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3E5" w:rsidRPr="008613E5" w:rsidRDefault="008613E5" w:rsidP="008613E5">
      <w:pPr>
        <w:tabs>
          <w:tab w:val="left" w:pos="1563"/>
        </w:tabs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Oscilloscope captures of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1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kHz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large oscillation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</w:t>
      </w:r>
      <w:r>
        <w:rPr>
          <w:rFonts w:ascii="Arial" w:hAnsi="Arial" w:cs="Arial"/>
          <w:color w:val="000000"/>
          <w:sz w:val="18"/>
          <w:szCs w:val="18"/>
          <w:vertAlign w:val="subscript"/>
        </w:rPr>
        <w:t>out</w:t>
      </w:r>
      <w:proofErr w:type="spellEnd"/>
      <w:r>
        <w:rPr>
          <w:rFonts w:ascii="Arial" w:hAnsi="Arial" w:cs="Arial"/>
          <w:color w:val="000000"/>
          <w:sz w:val="18"/>
          <w:szCs w:val="18"/>
          <w:vertAlign w:val="subscript"/>
        </w:rPr>
        <w:t xml:space="preserve"> and </w:t>
      </w:r>
      <w:r w:rsidRPr="008613E5">
        <w:rPr>
          <w:rFonts w:ascii="Arial" w:hAnsi="Arial" w:cs="Arial"/>
          <w:color w:val="000000"/>
          <w:sz w:val="18"/>
          <w:szCs w:val="18"/>
        </w:rPr>
        <w:t>noise</w:t>
      </w:r>
      <w:r>
        <w:rPr>
          <w:rFonts w:ascii="Arial" w:hAnsi="Arial" w:cs="Arial"/>
          <w:color w:val="000000"/>
          <w:sz w:val="18"/>
          <w:szCs w:val="18"/>
        </w:rPr>
        <w:t xml:space="preserve"> on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</w:t>
      </w:r>
      <w:r>
        <w:rPr>
          <w:rFonts w:ascii="Arial" w:hAnsi="Arial" w:cs="Arial"/>
          <w:color w:val="000000"/>
          <w:sz w:val="18"/>
          <w:szCs w:val="18"/>
          <w:vertAlign w:val="subscript"/>
        </w:rPr>
        <w:t>out</w:t>
      </w:r>
      <w:proofErr w:type="spellEnd"/>
      <w:r>
        <w:rPr>
          <w:rFonts w:ascii="Arial" w:hAnsi="Arial" w:cs="Arial"/>
          <w:color w:val="000000"/>
          <w:sz w:val="18"/>
          <w:szCs w:val="18"/>
          <w:vertAlign w:val="subscript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and PN nodes</w:t>
      </w:r>
    </w:p>
    <w:p w:rsidR="008613E5" w:rsidRDefault="008613E5" w:rsidP="008613E5">
      <w:pPr>
        <w:tabs>
          <w:tab w:val="left" w:pos="1563"/>
        </w:tabs>
        <w:rPr>
          <w:rFonts w:ascii="Arial" w:hAnsi="Arial" w:cs="Arial"/>
          <w:color w:val="000000"/>
          <w:sz w:val="18"/>
          <w:szCs w:val="18"/>
        </w:rPr>
      </w:pPr>
    </w:p>
    <w:p w:rsidR="008613E5" w:rsidRDefault="008613E5" w:rsidP="008613E5">
      <w:pPr>
        <w:tabs>
          <w:tab w:val="left" w:pos="1563"/>
        </w:tabs>
        <w:rPr>
          <w:rFonts w:ascii="Arial" w:hAnsi="Arial" w:cs="Arial"/>
          <w:color w:val="000000"/>
          <w:sz w:val="18"/>
          <w:szCs w:val="18"/>
        </w:rPr>
      </w:pPr>
    </w:p>
    <w:p w:rsidR="008613E5" w:rsidRDefault="008613E5" w:rsidP="008613E5">
      <w:pPr>
        <w:tabs>
          <w:tab w:val="left" w:pos="1563"/>
        </w:tabs>
      </w:pPr>
      <w:r>
        <w:rPr>
          <w:noProof/>
        </w:rPr>
        <w:drawing>
          <wp:inline distT="0" distB="0" distL="0" distR="0" wp14:anchorId="12FB0DEB" wp14:editId="4451B468">
            <wp:extent cx="5943600" cy="61563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5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3E5" w:rsidRPr="00377B0B" w:rsidRDefault="008613E5" w:rsidP="008613E5">
      <w:pPr>
        <w:tabs>
          <w:tab w:val="left" w:pos="1563"/>
        </w:tabs>
      </w:pPr>
      <w:proofErr w:type="spellStart"/>
      <w:r>
        <w:t>V</w:t>
      </w:r>
      <w:r>
        <w:rPr>
          <w:vertAlign w:val="subscript"/>
        </w:rPr>
        <w:t>out</w:t>
      </w:r>
      <w:proofErr w:type="spellEnd"/>
      <w:r>
        <w:t xml:space="preserve"> node 1kHz 1 </w:t>
      </w:r>
      <w:proofErr w:type="spellStart"/>
      <w:proofErr w:type="gramStart"/>
      <w:r w:rsidRPr="00AB0460">
        <w:rPr>
          <w:vertAlign w:val="subscript"/>
        </w:rPr>
        <w:t>V</w:t>
      </w:r>
      <w:r>
        <w:rPr>
          <w:vertAlign w:val="subscript"/>
        </w:rPr>
        <w:t>pp</w:t>
      </w:r>
      <w:proofErr w:type="spellEnd"/>
      <w:r>
        <w:rPr>
          <w:vertAlign w:val="subscript"/>
        </w:rPr>
        <w:t xml:space="preserve">  </w:t>
      </w:r>
      <w:r w:rsidRPr="00AB0460">
        <w:t>slow</w:t>
      </w:r>
      <w:proofErr w:type="gramEnd"/>
      <w:r w:rsidRPr="00AB0460">
        <w:t xml:space="preserve"> </w:t>
      </w:r>
      <w:r>
        <w:t>ripple.</w:t>
      </w:r>
    </w:p>
    <w:p w:rsidR="008613E5" w:rsidRDefault="008613E5" w:rsidP="008613E5">
      <w:pPr>
        <w:tabs>
          <w:tab w:val="left" w:pos="1563"/>
        </w:tabs>
        <w:rPr>
          <w:rFonts w:ascii="Arial" w:hAnsi="Arial" w:cs="Arial"/>
          <w:color w:val="000000"/>
          <w:sz w:val="18"/>
          <w:szCs w:val="18"/>
        </w:rPr>
      </w:pPr>
    </w:p>
    <w:p w:rsidR="008613E5" w:rsidRPr="00AB0460" w:rsidRDefault="008613E5" w:rsidP="008613E5">
      <w:pPr>
        <w:tabs>
          <w:tab w:val="left" w:pos="1563"/>
        </w:tabs>
        <w:rPr>
          <w:rFonts w:ascii="Arial" w:hAnsi="Arial" w:cs="Arial"/>
          <w:color w:val="000000"/>
          <w:sz w:val="18"/>
          <w:szCs w:val="18"/>
        </w:rPr>
      </w:pPr>
    </w:p>
    <w:p w:rsidR="008613E5" w:rsidRDefault="008613E5" w:rsidP="008613E5">
      <w:pPr>
        <w:tabs>
          <w:tab w:val="left" w:pos="1563"/>
        </w:tabs>
      </w:pPr>
      <w:r>
        <w:rPr>
          <w:noProof/>
        </w:rPr>
        <w:lastRenderedPageBreak/>
        <w:drawing>
          <wp:inline distT="0" distB="0" distL="0" distR="0" wp14:anchorId="0D82D0ED" wp14:editId="6E95D116">
            <wp:extent cx="5943600" cy="61563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5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3E5" w:rsidRDefault="008613E5" w:rsidP="008613E5">
      <w:pPr>
        <w:tabs>
          <w:tab w:val="left" w:pos="1563"/>
        </w:tabs>
      </w:pPr>
      <w:proofErr w:type="spellStart"/>
      <w:r>
        <w:t>V</w:t>
      </w:r>
      <w:r w:rsidRPr="006446C4">
        <w:rPr>
          <w:vertAlign w:val="subscript"/>
        </w:rPr>
        <w:t>out</w:t>
      </w:r>
      <w:proofErr w:type="spellEnd"/>
      <w:r>
        <w:t xml:space="preserve"> node high frequency capture </w:t>
      </w:r>
    </w:p>
    <w:p w:rsidR="008613E5" w:rsidRDefault="008613E5" w:rsidP="008613E5">
      <w:pPr>
        <w:tabs>
          <w:tab w:val="left" w:pos="1563"/>
        </w:tabs>
      </w:pPr>
    </w:p>
    <w:p w:rsidR="008613E5" w:rsidRDefault="008613E5" w:rsidP="008613E5">
      <w:pPr>
        <w:tabs>
          <w:tab w:val="left" w:pos="1563"/>
        </w:tabs>
        <w:rPr>
          <w:rFonts w:ascii="Arial" w:hAnsi="Arial" w:cs="Arial"/>
          <w:color w:val="000000"/>
          <w:sz w:val="18"/>
          <w:szCs w:val="18"/>
        </w:rPr>
      </w:pPr>
    </w:p>
    <w:p w:rsidR="008613E5" w:rsidRDefault="008613E5" w:rsidP="008613E5">
      <w:pPr>
        <w:tabs>
          <w:tab w:val="left" w:pos="1563"/>
        </w:tabs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048333A7" wp14:editId="38614E7B">
            <wp:extent cx="5943600" cy="61563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5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3E5" w:rsidRDefault="008613E5" w:rsidP="008613E5">
      <w:pPr>
        <w:tabs>
          <w:tab w:val="left" w:pos="1563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Phase node - it is indeed switching at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500kHz</w:t>
      </w:r>
      <w:proofErr w:type="gramEnd"/>
    </w:p>
    <w:p w:rsidR="008613E5" w:rsidRDefault="008613E5" w:rsidP="008613E5">
      <w:pPr>
        <w:tabs>
          <w:tab w:val="left" w:pos="1563"/>
        </w:tabs>
      </w:pPr>
    </w:p>
    <w:p w:rsidR="008613E5" w:rsidRDefault="008613E5" w:rsidP="008613E5">
      <w:pPr>
        <w:tabs>
          <w:tab w:val="left" w:pos="1563"/>
        </w:tabs>
      </w:pPr>
      <w:r>
        <w:rPr>
          <w:noProof/>
        </w:rPr>
        <w:lastRenderedPageBreak/>
        <w:drawing>
          <wp:inline distT="0" distB="0" distL="0" distR="0" wp14:anchorId="080CA319" wp14:editId="67D9A476">
            <wp:extent cx="5943600" cy="61563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5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3E5" w:rsidRDefault="008613E5" w:rsidP="008613E5">
      <w:pPr>
        <w:tabs>
          <w:tab w:val="left" w:pos="1563"/>
        </w:tabs>
      </w:pPr>
      <w:r>
        <w:t>Close up of single cycle on Phase node</w:t>
      </w:r>
    </w:p>
    <w:p w:rsidR="0063262D" w:rsidRDefault="008613E5"/>
    <w:sectPr w:rsidR="00632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E5"/>
    <w:rsid w:val="002A168B"/>
    <w:rsid w:val="004264A4"/>
    <w:rsid w:val="0086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0C68F-EB90-4F7B-B1F8-64478D37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Parker</dc:creator>
  <cp:keywords/>
  <dc:description/>
  <cp:lastModifiedBy>William Parker</cp:lastModifiedBy>
  <cp:revision>1</cp:revision>
  <dcterms:created xsi:type="dcterms:W3CDTF">2014-12-04T23:40:00Z</dcterms:created>
  <dcterms:modified xsi:type="dcterms:W3CDTF">2014-12-04T23:50:00Z</dcterms:modified>
</cp:coreProperties>
</file>