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16" w:rsidRPr="00B82716" w:rsidRDefault="00B82716" w:rsidP="00B8271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B82716">
        <w:rPr>
          <w:rFonts w:asciiTheme="minorBidi" w:hAnsiTheme="minorBidi"/>
          <w:sz w:val="24"/>
          <w:szCs w:val="24"/>
        </w:rPr>
        <w:t>Jan 28, 2014</w:t>
      </w:r>
    </w:p>
    <w:p w:rsidR="001F7BE5" w:rsidRPr="00B82716" w:rsidRDefault="00B82716" w:rsidP="00B82716">
      <w:pPr>
        <w:spacing w:after="0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r w:rsidRPr="00B82716">
        <w:rPr>
          <w:rFonts w:asciiTheme="minorBidi" w:hAnsiTheme="minorBidi"/>
          <w:b/>
          <w:bCs/>
          <w:sz w:val="24"/>
          <w:szCs w:val="24"/>
          <w:u w:val="single"/>
        </w:rPr>
        <w:t>LMR14203 problem</w:t>
      </w:r>
    </w:p>
    <w:p w:rsidR="00B82716" w:rsidRDefault="00B82716" w:rsidP="00B82716">
      <w:pPr>
        <w:spacing w:after="0"/>
        <w:rPr>
          <w:rFonts w:asciiTheme="minorBidi" w:hAnsiTheme="minorBidi"/>
          <w:sz w:val="24"/>
          <w:szCs w:val="24"/>
        </w:rPr>
      </w:pPr>
    </w:p>
    <w:p w:rsidR="00B82716" w:rsidRPr="003D1111" w:rsidRDefault="00B82716" w:rsidP="00B82716">
      <w:pPr>
        <w:spacing w:after="0"/>
        <w:rPr>
          <w:rFonts w:asciiTheme="minorBidi" w:hAnsiTheme="minorBidi"/>
          <w:sz w:val="24"/>
          <w:szCs w:val="24"/>
          <w:u w:val="single"/>
        </w:rPr>
      </w:pPr>
      <w:r w:rsidRPr="003D1111">
        <w:rPr>
          <w:rFonts w:asciiTheme="minorBidi" w:hAnsiTheme="minorBidi"/>
          <w:sz w:val="24"/>
          <w:szCs w:val="24"/>
          <w:u w:val="single"/>
        </w:rPr>
        <w:t>LMR14203 schematics</w:t>
      </w:r>
    </w:p>
    <w:p w:rsidR="00B82716" w:rsidRDefault="00B82716" w:rsidP="00B82716">
      <w:pPr>
        <w:spacing w:after="0"/>
        <w:rPr>
          <w:rFonts w:asciiTheme="minorBidi" w:hAnsiTheme="minorBidi"/>
          <w:sz w:val="24"/>
          <w:szCs w:val="24"/>
        </w:rPr>
      </w:pPr>
    </w:p>
    <w:p w:rsidR="003D1111" w:rsidRDefault="003D1111" w:rsidP="00B8271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Board 1: 24V from external supply (for testing), via J2 and 100mm cable to board2.</w:t>
      </w:r>
    </w:p>
    <w:p w:rsidR="003D1111" w:rsidRDefault="003D1111" w:rsidP="00B8271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2560320" cy="2696048"/>
            <wp:effectExtent l="0" t="0" r="0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69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111" w:rsidRDefault="003D1111" w:rsidP="00B82716">
      <w:pPr>
        <w:spacing w:after="0"/>
        <w:rPr>
          <w:rFonts w:asciiTheme="minorBidi" w:hAnsiTheme="minorBidi"/>
          <w:sz w:val="24"/>
          <w:szCs w:val="24"/>
        </w:rPr>
      </w:pPr>
      <w:proofErr w:type="gramStart"/>
      <w:r>
        <w:rPr>
          <w:rFonts w:asciiTheme="minorBidi" w:hAnsiTheme="minorBidi"/>
          <w:sz w:val="24"/>
          <w:szCs w:val="24"/>
        </w:rPr>
        <w:t>Board 2: 24V to LMR14203 to genera</w:t>
      </w:r>
      <w:bookmarkStart w:id="0" w:name="_GoBack"/>
      <w:bookmarkEnd w:id="0"/>
      <w:r>
        <w:rPr>
          <w:rFonts w:asciiTheme="minorBidi" w:hAnsiTheme="minorBidi"/>
          <w:sz w:val="24"/>
          <w:szCs w:val="24"/>
        </w:rPr>
        <w:t>te 5V.</w:t>
      </w:r>
      <w:proofErr w:type="gramEnd"/>
    </w:p>
    <w:p w:rsidR="00A16DF7" w:rsidRPr="00A16DF7" w:rsidRDefault="00A16DF7" w:rsidP="00B82716">
      <w:pPr>
        <w:spacing w:after="0"/>
        <w:rPr>
          <w:rFonts w:asciiTheme="minorBidi" w:hAnsiTheme="minorBidi"/>
          <w:b/>
          <w:bCs/>
          <w:color w:val="FF0000"/>
          <w:sz w:val="24"/>
          <w:szCs w:val="24"/>
        </w:rPr>
      </w:pPr>
      <w:r w:rsidRPr="00A16DF7">
        <w:rPr>
          <w:rFonts w:asciiTheme="minorBidi" w:hAnsiTheme="minorBidi"/>
          <w:b/>
          <w:bCs/>
          <w:color w:val="FF0000"/>
          <w:sz w:val="24"/>
          <w:szCs w:val="24"/>
        </w:rPr>
        <w:t>Adding a serial diode:</w:t>
      </w:r>
    </w:p>
    <w:p w:rsidR="00B82716" w:rsidRDefault="00A16DF7" w:rsidP="00B82716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4221480" cy="2842260"/>
            <wp:effectExtent l="0" t="0" r="762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D9E" w:rsidRDefault="00B87D9E" w:rsidP="00B82716">
      <w:pPr>
        <w:spacing w:after="0"/>
        <w:rPr>
          <w:rFonts w:asciiTheme="minorBidi" w:hAnsiTheme="minorBidi"/>
          <w:sz w:val="24"/>
          <w:szCs w:val="24"/>
        </w:rPr>
      </w:pPr>
    </w:p>
    <w:p w:rsidR="00B87D9E" w:rsidRPr="00551A1D" w:rsidRDefault="00B87D9E" w:rsidP="00B82716">
      <w:pPr>
        <w:spacing w:after="0"/>
        <w:rPr>
          <w:rFonts w:asciiTheme="minorBidi" w:hAnsiTheme="minorBidi"/>
          <w:sz w:val="24"/>
          <w:szCs w:val="24"/>
          <w:u w:val="single"/>
        </w:rPr>
      </w:pPr>
      <w:r w:rsidRPr="00551A1D">
        <w:rPr>
          <w:rFonts w:asciiTheme="minorBidi" w:hAnsiTheme="minorBidi"/>
          <w:sz w:val="24"/>
          <w:szCs w:val="24"/>
          <w:u w:val="single"/>
        </w:rPr>
        <w:t>PCB</w:t>
      </w:r>
    </w:p>
    <w:p w:rsidR="00B456F0" w:rsidRDefault="00AD4B12" w:rsidP="00B456F0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See </w:t>
      </w:r>
      <w:r w:rsidR="00B456F0">
        <w:rPr>
          <w:rFonts w:asciiTheme="minorBidi" w:hAnsiTheme="minorBidi"/>
          <w:sz w:val="24"/>
          <w:szCs w:val="24"/>
        </w:rPr>
        <w:t>“</w:t>
      </w:r>
      <w:r w:rsidRPr="00AD4B12">
        <w:rPr>
          <w:rFonts w:asciiTheme="minorBidi" w:hAnsiTheme="minorBidi"/>
          <w:sz w:val="24"/>
          <w:szCs w:val="24"/>
        </w:rPr>
        <w:t>Phase2_9-12-13.pcb</w:t>
      </w:r>
      <w:r w:rsidR="00B456F0">
        <w:rPr>
          <w:rFonts w:asciiTheme="minorBidi" w:hAnsiTheme="minorBidi"/>
          <w:sz w:val="24"/>
          <w:szCs w:val="24"/>
        </w:rPr>
        <w:t>” attached</w:t>
      </w:r>
      <w:r>
        <w:rPr>
          <w:rFonts w:asciiTheme="minorBidi" w:hAnsiTheme="minorBidi"/>
          <w:sz w:val="24"/>
          <w:szCs w:val="24"/>
        </w:rPr>
        <w:t xml:space="preserve"> .</w:t>
      </w:r>
      <w:r w:rsidR="00B456F0">
        <w:rPr>
          <w:rFonts w:asciiTheme="minorBidi" w:hAnsiTheme="minorBidi"/>
          <w:sz w:val="24"/>
          <w:szCs w:val="24"/>
        </w:rPr>
        <w:t xml:space="preserve"> (Use PCAD viewer).</w:t>
      </w:r>
    </w:p>
    <w:p w:rsidR="00B456F0" w:rsidRPr="00B82716" w:rsidRDefault="00B456F0" w:rsidP="00B456F0">
      <w:pPr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LMR14203 (U2) is located in print side.</w:t>
      </w:r>
    </w:p>
    <w:sectPr w:rsidR="00B456F0" w:rsidRPr="00B827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2A"/>
    <w:rsid w:val="001F7BE5"/>
    <w:rsid w:val="003D1111"/>
    <w:rsid w:val="00551A1D"/>
    <w:rsid w:val="007C692A"/>
    <w:rsid w:val="008E2150"/>
    <w:rsid w:val="00A16DF7"/>
    <w:rsid w:val="00AD4B12"/>
    <w:rsid w:val="00B167E2"/>
    <w:rsid w:val="00B456F0"/>
    <w:rsid w:val="00B82716"/>
    <w:rsid w:val="00B87D9E"/>
    <w:rsid w:val="00F3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8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82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GalShimoni</dc:creator>
  <cp:lastModifiedBy>GalShimoni</cp:lastModifiedBy>
  <cp:revision>3</cp:revision>
  <dcterms:created xsi:type="dcterms:W3CDTF">2014-01-30T07:29:00Z</dcterms:created>
  <dcterms:modified xsi:type="dcterms:W3CDTF">2014-01-30T07:32:00Z</dcterms:modified>
</cp:coreProperties>
</file>