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5" w:rsidRDefault="00AE6315"/>
    <w:p w:rsidR="00B26FF1" w:rsidRDefault="00B26FF1"/>
    <w:p w:rsidR="00B26FF1" w:rsidRDefault="00B26FF1"/>
    <w:p w:rsidR="00B26FF1" w:rsidRDefault="00B26FF1"/>
    <w:p w:rsidR="00B26FF1" w:rsidRDefault="00B26FF1"/>
    <w:p w:rsidR="00B26FF1" w:rsidRPr="008F5BF8" w:rsidRDefault="008F5BF8">
      <w:pPr>
        <w:rPr>
          <w:b/>
          <w:bCs/>
        </w:rPr>
      </w:pPr>
      <w:r w:rsidRPr="008F5BF8">
        <w:rPr>
          <w:b/>
          <w:bCs/>
        </w:rPr>
        <w:t>This is One PC which is detected and create the USB DEVICE Serial Port</w:t>
      </w:r>
    </w:p>
    <w:p w:rsidR="00B26FF1" w:rsidRDefault="00B26FF1"/>
    <w:p w:rsidR="00B26FF1" w:rsidRDefault="00B26FF1">
      <w:r>
        <w:rPr>
          <w:noProof/>
          <w:lang w:bidi="hi-IN"/>
        </w:rPr>
        <w:drawing>
          <wp:inline distT="0" distB="0" distL="0" distR="0">
            <wp:extent cx="6704679" cy="5201897"/>
            <wp:effectExtent l="19050" t="0" r="92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603" cy="521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FF1" w:rsidSect="00AE6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FELayout/>
  </w:compat>
  <w:rsids>
    <w:rsidRoot w:val="00B26FF1"/>
    <w:rsid w:val="001F46F6"/>
    <w:rsid w:val="008F5BF8"/>
    <w:rsid w:val="00AE6315"/>
    <w:rsid w:val="00B26FF1"/>
    <w:rsid w:val="00D9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GANESHSIR</cp:lastModifiedBy>
  <cp:revision>4</cp:revision>
  <dcterms:created xsi:type="dcterms:W3CDTF">2014-12-02T08:59:00Z</dcterms:created>
  <dcterms:modified xsi:type="dcterms:W3CDTF">2014-12-02T09:06:00Z</dcterms:modified>
</cp:coreProperties>
</file>