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91B74" w14:textId="6D54DD32" w:rsidR="004910DA" w:rsidRDefault="004910DA" w:rsidP="004910DA">
      <w:pPr>
        <w:jc w:val="center"/>
        <w:rPr>
          <w:b/>
        </w:rPr>
      </w:pPr>
      <w:r>
        <w:rPr>
          <w:b/>
        </w:rPr>
        <w:t xml:space="preserve">Question on IWR6843AOP CW mode raw data captured by </w:t>
      </w:r>
      <w:proofErr w:type="spellStart"/>
      <w:r>
        <w:rPr>
          <w:b/>
        </w:rPr>
        <w:t>mmWave</w:t>
      </w:r>
      <w:proofErr w:type="spellEnd"/>
      <w:r>
        <w:rPr>
          <w:b/>
        </w:rPr>
        <w:t xml:space="preserve"> studio</w:t>
      </w:r>
    </w:p>
    <w:p w14:paraId="6BB6C4AB" w14:textId="77777777" w:rsidR="008D0CC5" w:rsidRDefault="008D0CC5" w:rsidP="004910DA">
      <w:pPr>
        <w:jc w:val="center"/>
        <w:rPr>
          <w:b/>
        </w:rPr>
      </w:pPr>
      <w:bookmarkStart w:id="0" w:name="_GoBack"/>
      <w:bookmarkEnd w:id="0"/>
    </w:p>
    <w:p w14:paraId="140EF3E9" w14:textId="10BCF735" w:rsidR="004910DA" w:rsidRDefault="004910DA">
      <w:r>
        <w:t xml:space="preserve">Q1: There is unexpected data inside the raw data. Is these data insert by </w:t>
      </w:r>
      <w:proofErr w:type="spellStart"/>
      <w:r>
        <w:t>mmWave</w:t>
      </w:r>
      <w:proofErr w:type="spellEnd"/>
      <w:r>
        <w:t xml:space="preserve"> studio?</w:t>
      </w:r>
    </w:p>
    <w:p w14:paraId="64D9F918" w14:textId="77777777" w:rsidR="004910DA" w:rsidRPr="004910DA" w:rsidRDefault="004910DA" w:rsidP="004910DA">
      <w:r w:rsidRPr="004910DA">
        <w:t xml:space="preserve">Q2: </w:t>
      </w:r>
      <w:r w:rsidRPr="004910DA">
        <w:t>There is </w:t>
      </w:r>
      <w:proofErr w:type="spellStart"/>
      <w:r w:rsidRPr="004910DA">
        <w:t>dataTransSize</w:t>
      </w:r>
      <w:proofErr w:type="spellEnd"/>
      <w:r w:rsidRPr="004910DA">
        <w:t xml:space="preserve"> setting in </w:t>
      </w:r>
      <w:proofErr w:type="spellStart"/>
      <w:r w:rsidRPr="004910DA">
        <w:t>ADCBuf_control</w:t>
      </w:r>
      <w:proofErr w:type="spellEnd"/>
      <w:r w:rsidRPr="004910DA">
        <w:t xml:space="preserve"> call in </w:t>
      </w:r>
      <w:proofErr w:type="spellStart"/>
      <w:r w:rsidRPr="004910DA">
        <w:t>mmwave</w:t>
      </w:r>
      <w:proofErr w:type="spellEnd"/>
      <w:r w:rsidRPr="004910DA">
        <w:t xml:space="preserve"> SDK, but we can't find such setting in </w:t>
      </w:r>
      <w:proofErr w:type="spellStart"/>
      <w:r w:rsidRPr="004910DA">
        <w:t>mmWave</w:t>
      </w:r>
      <w:proofErr w:type="spellEnd"/>
      <w:r w:rsidRPr="004910DA">
        <w:t xml:space="preserve"> studio.</w:t>
      </w:r>
    </w:p>
    <w:p w14:paraId="193603F5" w14:textId="77777777" w:rsidR="004910DA" w:rsidRPr="004910DA" w:rsidRDefault="004910DA" w:rsidP="004910DA">
      <w:pPr>
        <w:pStyle w:val="NormalWeb"/>
        <w:shd w:val="clear" w:color="auto" w:fill="FFFFFF"/>
        <w:spacing w:before="0" w:beforeAutospacing="0" w:after="0" w:afterAutospacing="0"/>
        <w:rPr>
          <w:rFonts w:ascii="custom" w:hAnsi="custom"/>
          <w:color w:val="333333"/>
          <w:sz w:val="16"/>
          <w:szCs w:val="21"/>
        </w:rPr>
      </w:pPr>
      <w:r w:rsidRPr="004910DA">
        <w:rPr>
          <w:rFonts w:ascii="custom" w:hAnsi="custom"/>
          <w:color w:val="333333"/>
          <w:sz w:val="16"/>
          <w:szCs w:val="21"/>
        </w:rPr>
        <w:t xml:space="preserve">typedef struct </w:t>
      </w:r>
      <w:proofErr w:type="spellStart"/>
      <w:r w:rsidRPr="004910DA">
        <w:rPr>
          <w:rFonts w:ascii="custom" w:hAnsi="custom"/>
          <w:color w:val="333333"/>
          <w:sz w:val="16"/>
          <w:szCs w:val="21"/>
        </w:rPr>
        <w:t>MMWave_ContModeCfg_t</w:t>
      </w:r>
      <w:proofErr w:type="spellEnd"/>
      <w:r w:rsidRPr="004910DA">
        <w:rPr>
          <w:rFonts w:ascii="custom" w:hAnsi="custom"/>
          <w:color w:val="333333"/>
          <w:sz w:val="16"/>
          <w:szCs w:val="21"/>
        </w:rPr>
        <w:br/>
        <w:t>{</w:t>
      </w:r>
      <w:r w:rsidRPr="004910DA">
        <w:rPr>
          <w:rFonts w:ascii="custom" w:hAnsi="custom"/>
          <w:color w:val="333333"/>
          <w:sz w:val="16"/>
          <w:szCs w:val="21"/>
        </w:rPr>
        <w:br/>
        <w:t>/**</w:t>
      </w:r>
      <w:r w:rsidRPr="004910DA">
        <w:rPr>
          <w:rFonts w:ascii="custom" w:hAnsi="custom"/>
          <w:color w:val="333333"/>
          <w:sz w:val="16"/>
          <w:szCs w:val="21"/>
        </w:rPr>
        <w:br/>
        <w:t>* @brief Continuous mode configuration</w:t>
      </w:r>
      <w:r w:rsidRPr="004910DA">
        <w:rPr>
          <w:rFonts w:ascii="custom" w:hAnsi="custom"/>
          <w:color w:val="333333"/>
          <w:sz w:val="16"/>
          <w:szCs w:val="21"/>
        </w:rPr>
        <w:br/>
        <w:t>*/</w:t>
      </w:r>
      <w:r w:rsidRPr="004910DA">
        <w:rPr>
          <w:rFonts w:ascii="custom" w:hAnsi="custom"/>
          <w:color w:val="333333"/>
          <w:sz w:val="16"/>
          <w:szCs w:val="21"/>
        </w:rPr>
        <w:br/>
      </w:r>
      <w:proofErr w:type="spellStart"/>
      <w:r w:rsidRPr="004910DA">
        <w:rPr>
          <w:rFonts w:ascii="custom" w:hAnsi="custom"/>
          <w:color w:val="333333"/>
          <w:sz w:val="16"/>
          <w:szCs w:val="21"/>
        </w:rPr>
        <w:t>rlContModeCfg_t</w:t>
      </w:r>
      <w:proofErr w:type="spellEnd"/>
      <w:r w:rsidRPr="004910DA">
        <w:rPr>
          <w:rFonts w:ascii="custom" w:hAnsi="custom"/>
          <w:color w:val="333333"/>
          <w:sz w:val="16"/>
          <w:szCs w:val="21"/>
        </w:rPr>
        <w:t xml:space="preserve"> </w:t>
      </w:r>
      <w:proofErr w:type="spellStart"/>
      <w:r w:rsidRPr="004910DA">
        <w:rPr>
          <w:rFonts w:ascii="custom" w:hAnsi="custom"/>
          <w:color w:val="333333"/>
          <w:sz w:val="16"/>
          <w:szCs w:val="21"/>
        </w:rPr>
        <w:t>cfg</w:t>
      </w:r>
      <w:proofErr w:type="spellEnd"/>
      <w:r w:rsidRPr="004910DA">
        <w:rPr>
          <w:rFonts w:ascii="custom" w:hAnsi="custom"/>
          <w:color w:val="333333"/>
          <w:sz w:val="16"/>
          <w:szCs w:val="21"/>
        </w:rPr>
        <w:t>;</w:t>
      </w:r>
    </w:p>
    <w:p w14:paraId="4842999B" w14:textId="77777777" w:rsidR="004910DA" w:rsidRPr="004910DA" w:rsidRDefault="004910DA" w:rsidP="004910DA">
      <w:pPr>
        <w:pStyle w:val="NormalWeb"/>
        <w:shd w:val="clear" w:color="auto" w:fill="FFFFFF"/>
        <w:spacing w:before="0" w:beforeAutospacing="0" w:after="0" w:afterAutospacing="0"/>
        <w:rPr>
          <w:rFonts w:ascii="custom" w:hAnsi="custom"/>
          <w:color w:val="333333"/>
          <w:sz w:val="16"/>
          <w:szCs w:val="21"/>
        </w:rPr>
      </w:pPr>
      <w:r w:rsidRPr="004910DA">
        <w:rPr>
          <w:rFonts w:ascii="custom" w:hAnsi="custom"/>
          <w:color w:val="333333"/>
          <w:sz w:val="16"/>
          <w:szCs w:val="21"/>
        </w:rPr>
        <w:t>/**</w:t>
      </w:r>
      <w:r w:rsidRPr="004910DA">
        <w:rPr>
          <w:rFonts w:ascii="custom" w:hAnsi="custom"/>
          <w:color w:val="333333"/>
          <w:sz w:val="16"/>
          <w:szCs w:val="21"/>
        </w:rPr>
        <w:br/>
        <w:t>* @brief Sample count: This refers to the number of samples per</w:t>
      </w:r>
      <w:r w:rsidRPr="004910DA">
        <w:rPr>
          <w:rFonts w:ascii="custom" w:hAnsi="custom"/>
          <w:color w:val="333333"/>
          <w:sz w:val="16"/>
          <w:szCs w:val="21"/>
        </w:rPr>
        <w:br/>
        <w:t>* channel.</w:t>
      </w:r>
      <w:r w:rsidRPr="004910DA">
        <w:rPr>
          <w:rFonts w:ascii="custom" w:hAnsi="custom"/>
          <w:color w:val="333333"/>
          <w:sz w:val="16"/>
          <w:szCs w:val="21"/>
        </w:rPr>
        <w:br/>
        <w:t>*/</w:t>
      </w:r>
      <w:r w:rsidRPr="004910DA">
        <w:rPr>
          <w:rFonts w:ascii="custom" w:hAnsi="custom"/>
          <w:color w:val="333333"/>
          <w:sz w:val="16"/>
          <w:szCs w:val="21"/>
        </w:rPr>
        <w:br/>
        <w:t xml:space="preserve">uint16_t </w:t>
      </w:r>
      <w:proofErr w:type="spellStart"/>
      <w:r w:rsidRPr="004910DA">
        <w:rPr>
          <w:rFonts w:ascii="custom" w:hAnsi="custom"/>
          <w:color w:val="333333"/>
          <w:sz w:val="16"/>
          <w:szCs w:val="21"/>
        </w:rPr>
        <w:t>dataTransSize</w:t>
      </w:r>
      <w:proofErr w:type="spellEnd"/>
      <w:r w:rsidRPr="004910DA">
        <w:rPr>
          <w:rFonts w:ascii="custom" w:hAnsi="custom"/>
          <w:color w:val="333333"/>
          <w:sz w:val="16"/>
          <w:szCs w:val="21"/>
        </w:rPr>
        <w:t>;</w:t>
      </w:r>
      <w:r w:rsidRPr="004910DA">
        <w:rPr>
          <w:rFonts w:ascii="custom" w:hAnsi="custom"/>
          <w:color w:val="333333"/>
          <w:sz w:val="16"/>
          <w:szCs w:val="21"/>
        </w:rPr>
        <w:br/>
        <w:t>}</w:t>
      </w:r>
      <w:proofErr w:type="spellStart"/>
      <w:r w:rsidRPr="004910DA">
        <w:rPr>
          <w:rFonts w:ascii="custom" w:hAnsi="custom"/>
          <w:color w:val="333333"/>
          <w:sz w:val="16"/>
          <w:szCs w:val="21"/>
        </w:rPr>
        <w:t>MMWave_ContModeCfg</w:t>
      </w:r>
      <w:proofErr w:type="spellEnd"/>
      <w:r w:rsidRPr="004910DA">
        <w:rPr>
          <w:rFonts w:ascii="custom" w:hAnsi="custom"/>
          <w:color w:val="333333"/>
          <w:sz w:val="16"/>
          <w:szCs w:val="21"/>
        </w:rPr>
        <w:t>;</w:t>
      </w:r>
    </w:p>
    <w:p w14:paraId="3C646965" w14:textId="04BCF9B7" w:rsidR="004910DA" w:rsidRPr="004910DA" w:rsidRDefault="004910DA"/>
    <w:p w14:paraId="69D2181D" w14:textId="1B6CBF06" w:rsidR="007016D5" w:rsidRPr="004910DA" w:rsidRDefault="007016D5">
      <w:pPr>
        <w:rPr>
          <w:b/>
        </w:rPr>
      </w:pPr>
      <w:r w:rsidRPr="004910DA">
        <w:rPr>
          <w:b/>
        </w:rPr>
        <w:t>Test setup:</w:t>
      </w:r>
    </w:p>
    <w:p w14:paraId="6911A3B8" w14:textId="2BC29EB3" w:rsidR="00AF3DD9" w:rsidRDefault="00AF3DD9" w:rsidP="00AF3DD9">
      <w:pPr>
        <w:pStyle w:val="ListParagraph"/>
        <w:numPr>
          <w:ilvl w:val="0"/>
          <w:numId w:val="1"/>
        </w:numPr>
      </w:pPr>
      <w:r>
        <w:t>xWR6843AOPEVM RevG+DAC1000EVM</w:t>
      </w:r>
      <w:r w:rsidR="008229B9">
        <w:t>.</w:t>
      </w:r>
      <w:r>
        <w:t xml:space="preserve"> EVM</w:t>
      </w:r>
      <w:r w:rsidR="008229B9">
        <w:t>s</w:t>
      </w:r>
      <w:r>
        <w:t xml:space="preserve"> </w:t>
      </w:r>
      <w:r w:rsidR="008229B9">
        <w:t>are</w:t>
      </w:r>
      <w:r>
        <w:t xml:space="preserve"> facing to the ceil.</w:t>
      </w:r>
    </w:p>
    <w:p w14:paraId="7CEA542B" w14:textId="3E646798" w:rsidR="00AF3DD9" w:rsidRDefault="00AF3DD9">
      <w:r w:rsidRPr="00AF3DD9">
        <w:drawing>
          <wp:inline distT="0" distB="0" distL="0" distR="0" wp14:anchorId="4939723C" wp14:editId="2CC10EDD">
            <wp:extent cx="5943600" cy="32245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17C0" w14:textId="6AB2C14E" w:rsidR="00AF3DD9" w:rsidRDefault="00AF3DD9" w:rsidP="00AF3DD9">
      <w:pPr>
        <w:pStyle w:val="ListParagraph"/>
        <w:numPr>
          <w:ilvl w:val="0"/>
          <w:numId w:val="1"/>
        </w:numPr>
      </w:pPr>
      <w:proofErr w:type="spellStart"/>
      <w:r>
        <w:t>mmWave</w:t>
      </w:r>
      <w:proofErr w:type="spellEnd"/>
      <w:r>
        <w:t xml:space="preserve"> studio 2.1.1.0</w:t>
      </w:r>
    </w:p>
    <w:p w14:paraId="43ACC5DB" w14:textId="77777777" w:rsidR="008D0CC5" w:rsidRDefault="008D0CC5">
      <w:pPr>
        <w:rPr>
          <w:b/>
        </w:rPr>
      </w:pPr>
    </w:p>
    <w:p w14:paraId="4A4905C1" w14:textId="6DEA4F80" w:rsidR="00AF3DD9" w:rsidRPr="008D0CC5" w:rsidRDefault="00AF3DD9">
      <w:pPr>
        <w:rPr>
          <w:b/>
        </w:rPr>
      </w:pPr>
      <w:r w:rsidRPr="008D0CC5">
        <w:rPr>
          <w:b/>
        </w:rPr>
        <w:t>Flow to get ADC data</w:t>
      </w:r>
    </w:p>
    <w:p w14:paraId="52FAF079" w14:textId="644F0DFE" w:rsidR="00AF3DD9" w:rsidRDefault="00AF3DD9" w:rsidP="00AF3DD9">
      <w:pPr>
        <w:pStyle w:val="ListParagraph"/>
        <w:numPr>
          <w:ilvl w:val="0"/>
          <w:numId w:val="2"/>
        </w:numPr>
      </w:pPr>
      <w:r>
        <w:t xml:space="preserve">Connect the boards to PC with </w:t>
      </w:r>
      <w:proofErr w:type="spellStart"/>
      <w:r>
        <w:t>usb</w:t>
      </w:r>
      <w:proofErr w:type="spellEnd"/>
      <w:r>
        <w:t xml:space="preserve"> cable and eth cable. Power on the DCA1000EVM</w:t>
      </w:r>
      <w:r w:rsidR="008229B9">
        <w:t>.</w:t>
      </w:r>
    </w:p>
    <w:p w14:paraId="27BEFBE4" w14:textId="21060F60" w:rsidR="00AF3DD9" w:rsidRDefault="00AF3DD9" w:rsidP="00AF3DD9">
      <w:pPr>
        <w:pStyle w:val="ListParagraph"/>
        <w:numPr>
          <w:ilvl w:val="0"/>
          <w:numId w:val="2"/>
        </w:numPr>
      </w:pPr>
      <w:r>
        <w:t>Click below 1 and 2.</w:t>
      </w:r>
    </w:p>
    <w:p w14:paraId="0088AB4C" w14:textId="29C42D6F" w:rsidR="00AF3DD9" w:rsidRDefault="00AF3DD9" w:rsidP="00AF3DD9">
      <w:pPr>
        <w:pStyle w:val="ListParagraph"/>
      </w:pPr>
      <w:r w:rsidRPr="00AF3DD9">
        <w:lastRenderedPageBreak/>
        <w:drawing>
          <wp:inline distT="0" distB="0" distL="0" distR="0" wp14:anchorId="2430450E" wp14:editId="6AD5DE75">
            <wp:extent cx="4930567" cy="3101609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C9C6" w14:textId="6AE6A8E7" w:rsidR="00AF3DD9" w:rsidRDefault="00AF3DD9" w:rsidP="00AF3DD9">
      <w:pPr>
        <w:pStyle w:val="ListParagraph"/>
        <w:numPr>
          <w:ilvl w:val="0"/>
          <w:numId w:val="2"/>
        </w:numPr>
      </w:pPr>
      <w:r>
        <w:t>Run below LUA.</w:t>
      </w:r>
    </w:p>
    <w:p w14:paraId="2DEA9E08" w14:textId="45570BD3" w:rsidR="00AF3DD9" w:rsidRDefault="008229B9" w:rsidP="00AF3DD9">
      <w:pPr>
        <w:pStyle w:val="ListParagraph"/>
        <w:rPr>
          <w:rFonts w:hint="eastAsia"/>
        </w:rPr>
      </w:pPr>
      <w:r>
        <w:object w:dxaOrig="4200" w:dyaOrig="816" w14:anchorId="6D893D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10pt;height:40.65pt" o:ole="">
            <v:imagedata r:id="rId7" o:title=""/>
          </v:shape>
          <o:OLEObject Type="Embed" ProgID="Package" ShapeID="_x0000_i1031" DrawAspect="Content" ObjectID="_1768647342" r:id="rId8"/>
        </w:object>
      </w:r>
    </w:p>
    <w:p w14:paraId="7425D844" w14:textId="05BAB65C" w:rsidR="00AF3DD9" w:rsidRDefault="004910DA" w:rsidP="00AF3DD9">
      <w:pPr>
        <w:pStyle w:val="ListParagraph"/>
        <w:numPr>
          <w:ilvl w:val="0"/>
          <w:numId w:val="2"/>
        </w:numPr>
      </w:pPr>
      <w:r>
        <w:rPr>
          <w:rFonts w:hint="eastAsia"/>
        </w:rPr>
        <w:t>After</w:t>
      </w:r>
      <w:r>
        <w:t xml:space="preserve"> LUA runs successfully, click below button from 1 to 4.</w:t>
      </w:r>
    </w:p>
    <w:p w14:paraId="66F29B92" w14:textId="6529702C" w:rsidR="004910DA" w:rsidRDefault="008229B9" w:rsidP="004910DA">
      <w:pPr>
        <w:pStyle w:val="ListParagraph"/>
      </w:pPr>
      <w:r w:rsidRPr="008229B9">
        <w:drawing>
          <wp:inline distT="0" distB="0" distL="0" distR="0" wp14:anchorId="01C12892" wp14:editId="077B008B">
            <wp:extent cx="5943600" cy="39604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5EC5" w14:textId="1AF7F0CC" w:rsidR="004910DA" w:rsidRDefault="004910DA" w:rsidP="00AF3DD9">
      <w:pPr>
        <w:pStyle w:val="ListParagraph"/>
        <w:numPr>
          <w:ilvl w:val="0"/>
          <w:numId w:val="2"/>
        </w:numPr>
      </w:pPr>
      <w:r>
        <w:t>Click button 4 and 2 to stop data capture.</w:t>
      </w:r>
    </w:p>
    <w:p w14:paraId="34DD93DB" w14:textId="69673D30" w:rsidR="004910DA" w:rsidRPr="008D0CC5" w:rsidRDefault="004910DA" w:rsidP="004910DA">
      <w:pPr>
        <w:rPr>
          <w:b/>
        </w:rPr>
      </w:pPr>
      <w:r w:rsidRPr="008D0CC5">
        <w:rPr>
          <w:b/>
        </w:rPr>
        <w:lastRenderedPageBreak/>
        <w:t>ADC data display</w:t>
      </w:r>
    </w:p>
    <w:p w14:paraId="693E7072" w14:textId="2CE62A20" w:rsidR="004910DA" w:rsidRDefault="008229B9" w:rsidP="004910DA">
      <w:r>
        <w:t xml:space="preserve">I used below </w:t>
      </w:r>
      <w:proofErr w:type="spellStart"/>
      <w:r>
        <w:t>matlab</w:t>
      </w:r>
      <w:proofErr w:type="spellEnd"/>
      <w:r>
        <w:t xml:space="preserve"> script to display the raw data.</w:t>
      </w:r>
    </w:p>
    <w:p w14:paraId="14EAD87B" w14:textId="388BE717" w:rsidR="008229B9" w:rsidRDefault="008229B9" w:rsidP="004910DA">
      <w:r>
        <w:object w:dxaOrig="2640" w:dyaOrig="816" w14:anchorId="4A3CA66B">
          <v:shape id="_x0000_i1028" type="#_x0000_t75" style="width:132pt;height:40.65pt" o:ole="">
            <v:imagedata r:id="rId10" o:title=""/>
          </v:shape>
          <o:OLEObject Type="Embed" ProgID="Package" ShapeID="_x0000_i1028" DrawAspect="Content" ObjectID="_1768647343" r:id="rId11"/>
        </w:object>
      </w:r>
    </w:p>
    <w:p w14:paraId="7BA43D2D" w14:textId="607BA383" w:rsidR="008229B9" w:rsidRDefault="008229B9" w:rsidP="008229B9">
      <w:pPr>
        <w:pStyle w:val="ListParagraph"/>
        <w:numPr>
          <w:ilvl w:val="0"/>
          <w:numId w:val="3"/>
        </w:numPr>
      </w:pPr>
      <w:r>
        <w:t>Below is the result got by the ADC data with 16K setting for no. of samples and FFT size</w:t>
      </w:r>
    </w:p>
    <w:p w14:paraId="34E3FBF9" w14:textId="057EB8F8" w:rsidR="008229B9" w:rsidRDefault="008229B9">
      <w:r w:rsidRPr="008229B9">
        <w:drawing>
          <wp:inline distT="0" distB="0" distL="0" distR="0" wp14:anchorId="698AC7ED" wp14:editId="6B4909B2">
            <wp:extent cx="2307167" cy="628013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361" cy="6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F386" w14:textId="20EAA2BD" w:rsidR="00AF3DD9" w:rsidRDefault="008229B9">
      <w:r w:rsidRPr="00C33D35">
        <w:drawing>
          <wp:inline distT="0" distB="0" distL="0" distR="0" wp14:anchorId="00C56F56" wp14:editId="6264341F">
            <wp:extent cx="5943600" cy="3357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F291" w14:textId="34185AFC" w:rsidR="008229B9" w:rsidRDefault="008229B9">
      <w:r w:rsidRPr="008229B9">
        <w:lastRenderedPageBreak/>
        <w:drawing>
          <wp:inline distT="0" distB="0" distL="0" distR="0" wp14:anchorId="256746FF" wp14:editId="3A1EBA32">
            <wp:extent cx="5943600" cy="34842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0098" w14:textId="69CC2C1D" w:rsidR="008229B9" w:rsidRDefault="008229B9">
      <w:r>
        <w:object w:dxaOrig="1104" w:dyaOrig="816" w14:anchorId="435BAA64">
          <v:shape id="_x0000_i1033" type="#_x0000_t75" style="width:55.35pt;height:40.65pt" o:ole="">
            <v:imagedata r:id="rId15" o:title=""/>
          </v:shape>
          <o:OLEObject Type="Embed" ProgID="Package" ShapeID="_x0000_i1033" DrawAspect="Content" ObjectID="_1768647344" r:id="rId16"/>
        </w:object>
      </w:r>
    </w:p>
    <w:p w14:paraId="7875DC73" w14:textId="05AEF9C0" w:rsidR="008229B9" w:rsidRDefault="008229B9" w:rsidP="008229B9">
      <w:pPr>
        <w:pStyle w:val="ListParagraph"/>
        <w:numPr>
          <w:ilvl w:val="0"/>
          <w:numId w:val="3"/>
        </w:numPr>
      </w:pPr>
      <w:r>
        <w:t xml:space="preserve">Below is the result got by the ADC data with </w:t>
      </w:r>
      <w:r>
        <w:t>4</w:t>
      </w:r>
      <w:r>
        <w:t>K setting for no. of samples and FFT size</w:t>
      </w:r>
      <w:r w:rsidR="008D0CC5">
        <w:t>.</w:t>
      </w:r>
    </w:p>
    <w:p w14:paraId="24AFFE73" w14:textId="1B8E1314" w:rsidR="008D0CC5" w:rsidRDefault="008D0CC5" w:rsidP="008D0CC5">
      <w:pPr>
        <w:pStyle w:val="ListParagraph"/>
        <w:ind w:left="408"/>
      </w:pPr>
      <w:r w:rsidRPr="008D0CC5">
        <w:drawing>
          <wp:inline distT="0" distB="0" distL="0" distR="0" wp14:anchorId="347EAC06" wp14:editId="40F055E3">
            <wp:extent cx="1778000" cy="466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4125" cy="47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5C19" w14:textId="61D969D6" w:rsidR="004A188E" w:rsidRDefault="004A188E">
      <w:r w:rsidRPr="004A188E">
        <w:lastRenderedPageBreak/>
        <w:drawing>
          <wp:inline distT="0" distB="0" distL="0" distR="0" wp14:anchorId="53BD5EF5" wp14:editId="106A8768">
            <wp:extent cx="5943600" cy="3244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E2C3" w14:textId="271D0F8F" w:rsidR="008229B9" w:rsidRDefault="008229B9" w:rsidP="008229B9">
      <w:pPr>
        <w:pStyle w:val="ListParagraph"/>
        <w:numPr>
          <w:ilvl w:val="0"/>
          <w:numId w:val="3"/>
        </w:numPr>
      </w:pPr>
      <w:r>
        <w:t>Below is the result got by the ADC data with 1K setting for no. of samples and FFT size</w:t>
      </w:r>
    </w:p>
    <w:p w14:paraId="5CDE8E1A" w14:textId="5AE89367" w:rsidR="00C33D35" w:rsidRDefault="00C33D35">
      <w:r w:rsidRPr="00C33D35">
        <w:drawing>
          <wp:inline distT="0" distB="0" distL="0" distR="0" wp14:anchorId="276BBDBF" wp14:editId="258410DF">
            <wp:extent cx="5943600" cy="3435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ustom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C6E52"/>
    <w:multiLevelType w:val="hybridMultilevel"/>
    <w:tmpl w:val="05283D26"/>
    <w:lvl w:ilvl="0" w:tplc="DAAA404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2DA55A40"/>
    <w:multiLevelType w:val="hybridMultilevel"/>
    <w:tmpl w:val="6E648B40"/>
    <w:lvl w:ilvl="0" w:tplc="DAAA404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 w15:restartNumberingAfterBreak="0">
    <w:nsid w:val="57CF7B58"/>
    <w:multiLevelType w:val="hybridMultilevel"/>
    <w:tmpl w:val="CD5A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62C0D"/>
    <w:multiLevelType w:val="hybridMultilevel"/>
    <w:tmpl w:val="7F7ACBD2"/>
    <w:lvl w:ilvl="0" w:tplc="DAAA404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 w15:restartNumberingAfterBreak="0">
    <w:nsid w:val="61094FF0"/>
    <w:multiLevelType w:val="hybridMultilevel"/>
    <w:tmpl w:val="EA740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26"/>
    <w:rsid w:val="00343E26"/>
    <w:rsid w:val="004910DA"/>
    <w:rsid w:val="004A188E"/>
    <w:rsid w:val="007016D5"/>
    <w:rsid w:val="008229B9"/>
    <w:rsid w:val="008D0CC5"/>
    <w:rsid w:val="00AF3DD9"/>
    <w:rsid w:val="00C3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FD3F7"/>
  <w15:chartTrackingRefBased/>
  <w15:docId w15:val="{CFAC98D3-7EFC-448C-8C17-10BC9F74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D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9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9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image" Target="media/image5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Meng, Chris (Radar)</dc:creator>
  <cp:keywords/>
  <dc:description/>
  <cp:lastModifiedBy>Meng, Chris (Radar)</cp:lastModifiedBy>
  <cp:revision>3</cp:revision>
  <dcterms:created xsi:type="dcterms:W3CDTF">2024-02-05T03:49:00Z</dcterms:created>
  <dcterms:modified xsi:type="dcterms:W3CDTF">2024-02-05T06:09:00Z</dcterms:modified>
</cp:coreProperties>
</file>