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93"/>
      </w:tblGrid>
      <w:tr w:rsidR="00DD1529" w14:paraId="10BDCD45" w14:textId="77777777" w:rsidTr="00DD1529">
        <w:trPr>
          <w:jc w:val="center"/>
        </w:trPr>
        <w:tc>
          <w:tcPr>
            <w:tcW w:w="8493" w:type="dxa"/>
            <w:hideMark/>
          </w:tcPr>
          <w:p w14:paraId="13892E31" w14:textId="77777777" w:rsidR="00DD1529" w:rsidRDefault="00DD1529">
            <w:pPr>
              <w:pStyle w:val="Didascaliatabella"/>
              <w:spacing w:line="360" w:lineRule="auto"/>
            </w:pPr>
            <w:r>
              <w:t xml:space="preserve">Tabella 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>.</w:t>
            </w:r>
            <w:r>
              <w:fldChar w:fldCharType="begin"/>
            </w:r>
            <w:r>
              <w:instrText xml:space="preserve"> SEQ Tabella \* ARABIC \s 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 xml:space="preserve">  </w:t>
            </w:r>
            <w:proofErr w:type="spellStart"/>
            <w:r>
              <w:t>Idrive</w:t>
            </w:r>
            <w:proofErr w:type="spellEnd"/>
            <w:r>
              <w:t>, U = &lt;1.2 V, O = &gt;1.8 V.</w:t>
            </w:r>
          </w:p>
        </w:tc>
      </w:tr>
      <w:tr w:rsidR="00DD1529" w14:paraId="6008CC74" w14:textId="77777777" w:rsidTr="00DD1529">
        <w:trPr>
          <w:trHeight w:val="3720"/>
          <w:jc w:val="center"/>
        </w:trPr>
        <w:tc>
          <w:tcPr>
            <w:tcW w:w="8493" w:type="dxa"/>
            <w:hideMark/>
          </w:tcPr>
          <w:tbl>
            <w:tblPr>
              <w:tblStyle w:val="Grigliatabella"/>
              <w:tblW w:w="3908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9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DD1529" w14:paraId="0134A86A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87DC5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proofErr w:type="spellStart"/>
                  <w:r>
                    <w:rPr>
                      <w:lang w:eastAsia="it-IT"/>
                    </w:rPr>
                    <w:t>Idrive</w:t>
                  </w:r>
                  <w:proofErr w:type="spellEnd"/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DE721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10p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89A6F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22p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945B4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47p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3D8C4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101p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FB0E4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221p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204ED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471p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3D9BB" w14:textId="77777777" w:rsidR="00DD1529" w:rsidRDefault="00DD1529">
                  <w:pPr>
                    <w:spacing w:line="360" w:lineRule="auto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1 </w:t>
                  </w:r>
                  <w:proofErr w:type="spellStart"/>
                  <w:r>
                    <w:rPr>
                      <w:lang w:eastAsia="it-IT"/>
                    </w:rPr>
                    <w:t>nf</w:t>
                  </w:r>
                  <w:proofErr w:type="spellEnd"/>
                </w:p>
              </w:tc>
            </w:tr>
            <w:tr w:rsidR="00DD1529" w14:paraId="71EE368B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D96F0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46A60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1.06V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1CD7A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48AAE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8E205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3A51E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25ECA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64FF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</w:tr>
            <w:tr w:rsidR="00DD1529" w14:paraId="264BB91D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F5D45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25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9F3C4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1.24V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9558E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1.20V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420FF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1.18V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2AC94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1.16V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390B8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3AC5A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7B371" w14:textId="77777777" w:rsidR="00DD1529" w:rsidRDefault="00DD1529">
                  <w:pPr>
                    <w:spacing w:line="360" w:lineRule="auto"/>
                    <w:jc w:val="center"/>
                    <w:rPr>
                      <w:lang w:val="en-US" w:eastAsia="it-IT"/>
                    </w:rPr>
                  </w:pPr>
                  <w:r>
                    <w:rPr>
                      <w:lang w:val="en-US" w:eastAsia="it-IT"/>
                    </w:rPr>
                    <w:t>0.65V</w:t>
                  </w:r>
                </w:p>
              </w:tc>
            </w:tr>
            <w:tr w:rsidR="00DD1529" w14:paraId="73FC3DD8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956D1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26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45C20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1.48V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F2D69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1.44V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E03AA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1.42V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F679A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1.38V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6466E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1.14V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8A861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0507A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</w:tr>
            <w:tr w:rsidR="00DD1529" w14:paraId="32F11753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D8C78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27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29AF5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1.66V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F67C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1.64V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DB8D3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1.62V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86DF1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1.60V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E709E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1.30V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354D5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A5DE6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</w:tr>
            <w:tr w:rsidR="00DD1529" w14:paraId="62677080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88BAA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28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2E1A8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1.86V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7CF43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1.84V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70007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1.82V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8D959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1.82V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6E5C8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1.52V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9D0D8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1.36V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DC83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</w:tr>
            <w:tr w:rsidR="00DD1529" w14:paraId="528B60FE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3BC03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29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08CF0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2.14V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BC8D3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2.12v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4273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2.10V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207CD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2.06V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24FF6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1.72V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28063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1.58V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41EB9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U</w:t>
                  </w:r>
                </w:p>
              </w:tc>
            </w:tr>
            <w:tr w:rsidR="00DD1529" w14:paraId="7E002B13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4DC8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30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DAC64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B67C0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E80D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DF026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2A8D7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1.96V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3FB12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1.78V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3DFDF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1.26V</w:t>
                  </w:r>
                </w:p>
              </w:tc>
            </w:tr>
            <w:tr w:rsidR="00DD1529" w14:paraId="67F22FE1" w14:textId="77777777">
              <w:trPr>
                <w:jc w:val="center"/>
              </w:trPr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17987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31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02A19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BFD2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C064E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AB434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O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00EE0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2.24V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77501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1.98V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061BB" w14:textId="77777777" w:rsidR="00DD1529" w:rsidRDefault="00DD1529">
                  <w:pPr>
                    <w:spacing w:line="360" w:lineRule="auto"/>
                    <w:jc w:val="center"/>
                    <w:rPr>
                      <w:rFonts w:cs="Times New Roman"/>
                      <w:lang w:eastAsia="it-IT"/>
                    </w:rPr>
                  </w:pPr>
                  <w:r>
                    <w:rPr>
                      <w:rFonts w:cs="Times New Roman"/>
                      <w:lang w:eastAsia="it-IT"/>
                    </w:rPr>
                    <w:t>1.42V</w:t>
                  </w:r>
                </w:p>
              </w:tc>
            </w:tr>
          </w:tbl>
          <w:p w14:paraId="5123A89F" w14:textId="77777777" w:rsidR="00DD1529" w:rsidRDefault="00DD1529">
            <w:pPr>
              <w:spacing w:line="360" w:lineRule="auto"/>
              <w:rPr>
                <w:lang w:val="en-US" w:eastAsia="it-IT"/>
              </w:rPr>
            </w:pPr>
          </w:p>
        </w:tc>
      </w:tr>
    </w:tbl>
    <w:p w14:paraId="4C985F2C" w14:textId="77777777" w:rsidR="00DD1529" w:rsidRDefault="00DD1529" w:rsidP="00DD1529">
      <w:pPr>
        <w:rPr>
          <w:lang w:val="en-US"/>
        </w:rPr>
      </w:pPr>
    </w:p>
    <w:p w14:paraId="0C87FD72" w14:textId="77777777" w:rsidR="00DD1529" w:rsidRDefault="00DD1529" w:rsidP="00DD1529">
      <w:pPr>
        <w:rPr>
          <w:lang w:val="pt-PT"/>
        </w:rPr>
      </w:pPr>
      <w:r>
        <w:rPr>
          <w:lang w:val="pt-PT"/>
        </w:rPr>
        <w:t xml:space="preserve">RC series </w:t>
      </w:r>
      <w:proofErr w:type="spellStart"/>
      <w:r>
        <w:rPr>
          <w:lang w:val="pt-PT"/>
        </w:rPr>
        <w:t>with</w:t>
      </w:r>
      <w:proofErr w:type="spellEnd"/>
      <w:r>
        <w:rPr>
          <w:lang w:val="pt-PT"/>
        </w:rPr>
        <w:t xml:space="preserve"> 27 </w:t>
      </w:r>
      <w:proofErr w:type="spellStart"/>
      <w:r>
        <w:rPr>
          <w:lang w:val="pt-PT"/>
        </w:rPr>
        <w:t>idrive</w:t>
      </w:r>
      <w:proofErr w:type="spellEnd"/>
    </w:p>
    <w:p w14:paraId="5812A573" w14:textId="77777777" w:rsidR="00DD1529" w:rsidRDefault="00DD1529" w:rsidP="00DD1529">
      <w:pPr>
        <w:rPr>
          <w:rFonts w:eastAsiaTheme="minorEastAsia"/>
          <w:lang w:val="pt-PT"/>
        </w:rPr>
      </w:pPr>
      <w:r>
        <w:rPr>
          <w:lang w:val="pt-PT"/>
        </w:rPr>
        <w:t xml:space="preserve">C = 100 </w:t>
      </w:r>
      <w:proofErr w:type="spellStart"/>
      <w:r>
        <w:rPr>
          <w:lang w:val="pt-PT"/>
        </w:rPr>
        <w:t>pF</w:t>
      </w:r>
      <w:proofErr w:type="spellEnd"/>
      <w:r>
        <w:rPr>
          <w:lang w:val="pt-PT"/>
        </w:rPr>
        <w:t>, R = 7.5</w:t>
      </w:r>
      <m:oMath>
        <m:r>
          <w:rPr>
            <w:rFonts w:ascii="Cambria Math" w:hAnsi="Cambria Math"/>
            <w:lang w:val="pt-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pt-PT"/>
        </w:rPr>
        <w:t xml:space="preserve">           V = 1.40 V</w:t>
      </w:r>
    </w:p>
    <w:p w14:paraId="5E621EF7" w14:textId="77777777" w:rsidR="00DD1529" w:rsidRDefault="00DD1529" w:rsidP="00DD1529">
      <w:pPr>
        <w:rPr>
          <w:rFonts w:eastAsiaTheme="minorEastAsia"/>
          <w:lang w:val="en-US"/>
        </w:rPr>
      </w:pPr>
      <w:r>
        <w:rPr>
          <w:lang w:val="en-US"/>
        </w:rPr>
        <w:t>C = 100 pF, R = 10</w:t>
      </w:r>
      <m:oMath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          V = 1.40 V</w:t>
      </w:r>
    </w:p>
    <w:p w14:paraId="754AE309" w14:textId="77777777" w:rsidR="00DD1529" w:rsidRDefault="00DD1529" w:rsidP="00DD1529">
      <w:pPr>
        <w:rPr>
          <w:rFonts w:eastAsiaTheme="minorEastAsia"/>
          <w:lang w:val="en-US"/>
        </w:rPr>
      </w:pPr>
      <w:r>
        <w:rPr>
          <w:lang w:val="en-US"/>
        </w:rPr>
        <w:t>C = 100 pF, R = 47</w:t>
      </w:r>
      <m:oMath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          V = 1.30 V</w:t>
      </w:r>
    </w:p>
    <w:p w14:paraId="54F4D365" w14:textId="77777777" w:rsidR="00DD1529" w:rsidRDefault="00DD1529" w:rsidP="00DD1529">
      <w:pPr>
        <w:rPr>
          <w:rFonts w:eastAsiaTheme="minorEastAsia"/>
          <w:lang w:val="pt-PT"/>
        </w:rPr>
      </w:pPr>
      <w:r>
        <w:rPr>
          <w:lang w:val="pt-PT"/>
        </w:rPr>
        <w:t xml:space="preserve">C = 100 </w:t>
      </w:r>
      <w:proofErr w:type="spellStart"/>
      <w:r>
        <w:rPr>
          <w:lang w:val="pt-PT"/>
        </w:rPr>
        <w:t>pF</w:t>
      </w:r>
      <w:proofErr w:type="spellEnd"/>
      <w:r>
        <w:rPr>
          <w:lang w:val="pt-PT"/>
        </w:rPr>
        <w:t>, R = 100</w:t>
      </w:r>
      <m:oMath>
        <m:r>
          <w:rPr>
            <w:rFonts w:ascii="Cambria Math" w:hAnsi="Cambria Math"/>
            <w:lang w:val="pt-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pt-PT"/>
        </w:rPr>
        <w:t xml:space="preserve">          V = 1.18 V</w:t>
      </w:r>
    </w:p>
    <w:p w14:paraId="4F5E9EBC" w14:textId="77777777" w:rsidR="00DD1529" w:rsidRDefault="00DD1529" w:rsidP="00DD1529">
      <w:pPr>
        <w:rPr>
          <w:rFonts w:eastAsiaTheme="minorEastAsia"/>
          <w:lang w:val="pt-PT"/>
        </w:rPr>
      </w:pPr>
      <w:r>
        <w:rPr>
          <w:lang w:val="pt-PT"/>
        </w:rPr>
        <w:t xml:space="preserve">C = 100 </w:t>
      </w:r>
      <w:proofErr w:type="spellStart"/>
      <w:r>
        <w:rPr>
          <w:lang w:val="pt-PT"/>
        </w:rPr>
        <w:t>pF</w:t>
      </w:r>
      <w:proofErr w:type="spellEnd"/>
      <w:r>
        <w:rPr>
          <w:lang w:val="pt-PT"/>
        </w:rPr>
        <w:t>, R = 150</w:t>
      </w:r>
      <m:oMath>
        <m:r>
          <w:rPr>
            <w:rFonts w:ascii="Cambria Math" w:hAnsi="Cambria Math"/>
            <w:lang w:val="pt-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pt-PT"/>
        </w:rPr>
        <w:t xml:space="preserve">          V = 1.08 V</w:t>
      </w:r>
    </w:p>
    <w:p w14:paraId="7BFC725A" w14:textId="77777777" w:rsidR="00DD1529" w:rsidRDefault="00DD1529" w:rsidP="00DD1529">
      <w:pPr>
        <w:rPr>
          <w:rFonts w:eastAsiaTheme="minorEastAsia"/>
          <w:lang w:val="pt-PT"/>
        </w:rPr>
      </w:pPr>
      <w:r>
        <w:rPr>
          <w:lang w:val="pt-PT"/>
        </w:rPr>
        <w:t xml:space="preserve">C = 100 </w:t>
      </w:r>
      <w:proofErr w:type="spellStart"/>
      <w:r>
        <w:rPr>
          <w:lang w:val="pt-PT"/>
        </w:rPr>
        <w:t>pF</w:t>
      </w:r>
      <w:proofErr w:type="spellEnd"/>
      <w:r>
        <w:rPr>
          <w:lang w:val="pt-PT"/>
        </w:rPr>
        <w:t>, R = 350</w:t>
      </w:r>
      <m:oMath>
        <m:r>
          <w:rPr>
            <w:rFonts w:ascii="Cambria Math" w:hAnsi="Cambria Math"/>
            <w:lang w:val="pt-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pt-PT"/>
        </w:rPr>
        <w:t xml:space="preserve">          V = 0.85 V</w:t>
      </w:r>
    </w:p>
    <w:p w14:paraId="1EBBE1A8" w14:textId="77777777" w:rsidR="00DD1529" w:rsidRDefault="00DD1529" w:rsidP="00DD1529">
      <w:pPr>
        <w:rPr>
          <w:rFonts w:eastAsiaTheme="minorEastAsia"/>
          <w:lang w:val="pt-PT"/>
        </w:rPr>
      </w:pPr>
      <w:r>
        <w:rPr>
          <w:lang w:val="pt-PT"/>
        </w:rPr>
        <w:t xml:space="preserve">C = 100 </w:t>
      </w:r>
      <w:proofErr w:type="spellStart"/>
      <w:r>
        <w:rPr>
          <w:lang w:val="pt-PT"/>
        </w:rPr>
        <w:t>pF</w:t>
      </w:r>
      <w:proofErr w:type="spellEnd"/>
      <w:r>
        <w:rPr>
          <w:lang w:val="pt-PT"/>
        </w:rPr>
        <w:t>, R = 470</w:t>
      </w:r>
      <m:oMath>
        <m:r>
          <w:rPr>
            <w:rFonts w:ascii="Cambria Math" w:hAnsi="Cambria Math"/>
            <w:lang w:val="pt-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pt-PT"/>
        </w:rPr>
        <w:t xml:space="preserve">          V = 0.80 V</w:t>
      </w:r>
    </w:p>
    <w:p w14:paraId="28CCA05B" w14:textId="77777777" w:rsidR="00DD1529" w:rsidRDefault="00DD1529" w:rsidP="00DD1529">
      <w:pPr>
        <w:rPr>
          <w:lang w:val="en-US"/>
        </w:rPr>
      </w:pPr>
      <w:r>
        <w:rPr>
          <w:lang w:val="en-US"/>
        </w:rPr>
        <w:t>C = 100 pF, R = 1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pt-PT"/>
          </w:rPr>
          <m:t>k</m:t>
        </m:r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         </w:t>
      </w:r>
      <w:r>
        <w:rPr>
          <w:lang w:val="en"/>
        </w:rPr>
        <w:t>the frequency of the signal varies too much</w:t>
      </w:r>
    </w:p>
    <w:p w14:paraId="4D3090FC" w14:textId="77777777" w:rsidR="00DD1529" w:rsidRDefault="00DD1529" w:rsidP="00DD1529">
      <w:pPr>
        <w:rPr>
          <w:rFonts w:eastAsiaTheme="minorEastAsia"/>
          <w:lang w:val="en-US"/>
        </w:rPr>
      </w:pPr>
    </w:p>
    <w:p w14:paraId="54B15433" w14:textId="77777777" w:rsidR="00B12F16" w:rsidRPr="00DD1529" w:rsidRDefault="00B12F16">
      <w:pPr>
        <w:rPr>
          <w:lang w:val="en-US"/>
        </w:rPr>
      </w:pPr>
    </w:p>
    <w:sectPr w:rsidR="00B12F16" w:rsidRPr="00DD1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E8B"/>
    <w:multiLevelType w:val="multilevel"/>
    <w:tmpl w:val="F8B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204A5"/>
    <w:multiLevelType w:val="multilevel"/>
    <w:tmpl w:val="3ABA3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101818">
    <w:abstractNumId w:val="1"/>
  </w:num>
  <w:num w:numId="2" w16cid:durableId="1070465635">
    <w:abstractNumId w:val="1"/>
  </w:num>
  <w:num w:numId="3" w16cid:durableId="19060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29"/>
    <w:rsid w:val="004B79CA"/>
    <w:rsid w:val="00B12F16"/>
    <w:rsid w:val="00D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68CF"/>
  <w15:chartTrackingRefBased/>
  <w15:docId w15:val="{BB3FF066-6CE9-41DB-876C-E9534198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529"/>
    <w:pPr>
      <w:spacing w:line="256" w:lineRule="auto"/>
    </w:p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4B79CA"/>
    <w:pPr>
      <w:numPr>
        <w:ilvl w:val="1"/>
        <w:numId w:val="3"/>
      </w:numPr>
      <w:ind w:left="792" w:hanging="432"/>
      <w:outlineLvl w:val="1"/>
    </w:pPr>
    <w:rPr>
      <w:rFonts w:ascii="Century Schoolbook" w:eastAsiaTheme="minorEastAsia" w:hAnsi="Century Schoolbook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B79CA"/>
    <w:rPr>
      <w:rFonts w:ascii="Century Schoolbook" w:eastAsiaTheme="minorEastAsia" w:hAnsi="Century Schoolbook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B79CA"/>
    <w:pPr>
      <w:spacing w:line="259" w:lineRule="auto"/>
      <w:ind w:left="720"/>
      <w:contextualSpacing/>
    </w:pPr>
  </w:style>
  <w:style w:type="paragraph" w:customStyle="1" w:styleId="Didascaliatabella">
    <w:name w:val="Didascalia tabella"/>
    <w:basedOn w:val="Didascalia"/>
    <w:rsid w:val="00DD1529"/>
  </w:style>
  <w:style w:type="table" w:styleId="Grigliatabella">
    <w:name w:val="Table Grid"/>
    <w:basedOn w:val="Tabellanormale"/>
    <w:rsid w:val="00DD15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DD15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VOCALE RICCARDO</dc:creator>
  <cp:keywords/>
  <dc:description/>
  <cp:lastModifiedBy>Riccardo Vocale</cp:lastModifiedBy>
  <cp:revision>1</cp:revision>
  <dcterms:created xsi:type="dcterms:W3CDTF">2022-04-05T09:12:00Z</dcterms:created>
  <dcterms:modified xsi:type="dcterms:W3CDTF">2022-04-05T09:12:00Z</dcterms:modified>
</cp:coreProperties>
</file>