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Question 1: Can you confirm which SSD disk is mounted on the single board? Is it possible to try a different SSD?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reply: The single board is mounted with the original SSD disk along with the board, and there is no other SSD replacement attempt currently.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Question 2: can you please probe the CSI2 signals when you are sending the data to confirm if you see the CSI2 lanes toggling to indicate the data is being transferred?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reply:We consulted the data as shown in Figure 1. I don't know if you mentioned four FPGA. If so, the FPGA indicator does not come on when transmitting the data.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</w:t>
      </w:r>
      <w:r>
        <w:rPr>
          <w:sz w:val="28"/>
          <w:szCs w:val="28"/>
        </w:rPr>
        <w:drawing>
          <wp:inline distT="0" distB="0" distL="0" distR="0">
            <wp:extent cx="1925955" cy="2708275"/>
            <wp:effectExtent l="0" t="0" r="0" b="0"/>
            <wp:docPr id="19593261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326117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图1 FPGA和CSI2</w:t>
      </w:r>
    </w:p>
    <w:p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pict>
          <v:rect id="_x0000_s1029" o:spid="_x0000_s1029" o:spt="1" style="position:absolute;left:0pt;margin-left:263.6pt;margin-top:263.6pt;height:16pt;width:14.4pt;z-index:251662336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sz w:val="24"/>
          <w:szCs w:val="24"/>
        </w:rPr>
        <w:pict>
          <v:rect id="_x0000_s1028" o:spid="_x0000_s1028" o:spt="1" style="position:absolute;left:0pt;margin-left:135.2pt;margin-top:259.6pt;height:16pt;width:14.4pt;z-index:251661312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sz w:val="24"/>
          <w:szCs w:val="24"/>
        </w:rPr>
        <w:pict>
          <v:rect id="_x0000_s1027" o:spid="_x0000_s1027" o:spt="1" style="position:absolute;left:0pt;margin-left:212.4pt;margin-top:12.8pt;height:16pt;width:14.4pt;z-index:251660288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sz w:val="24"/>
          <w:szCs w:val="24"/>
        </w:rPr>
        <w:pict>
          <v:rect id="_x0000_s1026" o:spid="_x0000_s1026" o:spt="1" style="position:absolute;left:0pt;margin-left:139.6pt;margin-top:15.2pt;height:16pt;width:14.4pt;z-index:251659264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sz w:val="24"/>
          <w:szCs w:val="24"/>
        </w:rPr>
        <w:drawing>
          <wp:inline distT="0" distB="0" distL="0" distR="0">
            <wp:extent cx="5211445" cy="3672840"/>
            <wp:effectExtent l="0" t="0" r="0" b="0"/>
            <wp:docPr id="95244546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44546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6" r="1078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18745" cy="367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Figure 2. Operating status of the radar board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As shown in Figure 2, only FPGA 3 is on while the other three FPGA indicators are tran</w:t>
      </w:r>
      <w:bookmarkStart w:id="0" w:name="_GoBack"/>
      <w:bookmarkEnd w:id="0"/>
      <w:r>
        <w:rPr>
          <w:rFonts w:hint="eastAsia"/>
          <w:sz w:val="28"/>
          <w:szCs w:val="28"/>
        </w:rPr>
        <w:t>smitted.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BkOTgxODA3MTRmYjMzNWE0ZGM1Y2Y1NjA5NWMwNzQifQ=="/>
  </w:docVars>
  <w:rsids>
    <w:rsidRoot w:val="00D04E28"/>
    <w:rsid w:val="0000091F"/>
    <w:rsid w:val="001134A1"/>
    <w:rsid w:val="00442478"/>
    <w:rsid w:val="004F5433"/>
    <w:rsid w:val="006168D3"/>
    <w:rsid w:val="00762B0E"/>
    <w:rsid w:val="008909CD"/>
    <w:rsid w:val="00901EB9"/>
    <w:rsid w:val="009E7E92"/>
    <w:rsid w:val="00BB6D85"/>
    <w:rsid w:val="00D04E28"/>
    <w:rsid w:val="00FB1C1C"/>
    <w:rsid w:val="31D1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220</Characters>
  <Lines>1</Lines>
  <Paragraphs>1</Paragraphs>
  <TotalTime>4</TotalTime>
  <ScaleCrop>false</ScaleCrop>
  <LinksUpToDate>false</LinksUpToDate>
  <CharactersWithSpaces>257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2024-03-18T06:40:00Z</dcterms:created>
  <dc:creator>1918483214@qq.com</dc:creator>
  <cp:lastModifiedBy>yy</cp:lastModifiedBy>
  <dcterms:modified xsi:type="dcterms:W3CDTF">2024-03-18T08:04:41Z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AD0B274D33A44973BE19EC5C224BAE0A_12</vt:lpwstr>
  </property>
</Properties>
</file>