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31D" w:rsidRDefault="00921EC6"/>
    <w:p w:rsidR="00921EC6" w:rsidRDefault="00921EC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041650" cy="946150"/>
            <wp:effectExtent l="0" t="0" r="6350" b="63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EC6" w:rsidRDefault="00921EC6" w:rsidP="00921EC6">
      <w:pPr>
        <w:rPr>
          <w:color w:val="1F497D"/>
        </w:rPr>
      </w:pPr>
      <w:r>
        <w:rPr>
          <w:color w:val="1F497D"/>
        </w:rPr>
        <w:t>RK-3399:</w:t>
      </w:r>
    </w:p>
    <w:p w:rsidR="00921EC6" w:rsidRDefault="00921EC6" w:rsidP="00921EC6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5274310" cy="305498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5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EC6" w:rsidRDefault="00921EC6" w:rsidP="00921EC6">
      <w:pPr>
        <w:rPr>
          <w:color w:val="1F497D"/>
        </w:rPr>
      </w:pPr>
      <w:r>
        <w:rPr>
          <w:color w:val="1F497D"/>
        </w:rPr>
        <w:t>DP83825IRMQR SCH:</w:t>
      </w:r>
    </w:p>
    <w:p w:rsidR="00921EC6" w:rsidRDefault="00921EC6" w:rsidP="00921EC6">
      <w:pPr>
        <w:rPr>
          <w:color w:val="1F497D"/>
        </w:rPr>
      </w:pPr>
      <w:r>
        <w:rPr>
          <w:noProof/>
        </w:rPr>
        <w:drawing>
          <wp:inline distT="0" distB="0" distL="0" distR="0">
            <wp:extent cx="5274310" cy="2722880"/>
            <wp:effectExtent l="0" t="0" r="2540" b="127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2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EC6" w:rsidRDefault="00921EC6"/>
    <w:p w:rsidR="00921EC6" w:rsidRDefault="00921EC6"/>
    <w:p w:rsidR="00921EC6" w:rsidRDefault="00921EC6"/>
    <w:p w:rsidR="00921EC6" w:rsidRDefault="00921EC6"/>
    <w:p w:rsidR="00921EC6" w:rsidRDefault="00921EC6" w:rsidP="00921EC6">
      <w:pPr>
        <w:rPr>
          <w:b/>
          <w:bCs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lastRenderedPageBreak/>
        <w:t>1&gt;</w:t>
      </w:r>
      <w:r>
        <w:rPr>
          <w:b/>
          <w:bCs/>
          <w:sz w:val="28"/>
          <w:szCs w:val="28"/>
        </w:rPr>
        <w:t xml:space="preserve"> MDC</w:t>
      </w:r>
      <w:r>
        <w:rPr>
          <w:b/>
          <w:bCs/>
          <w:sz w:val="28"/>
          <w:szCs w:val="28"/>
        </w:rPr>
        <w:t xml:space="preserve"> </w:t>
      </w:r>
      <w:r w:rsidRPr="00921EC6">
        <w:rPr>
          <w:rFonts w:ascii="新細明體" w:hAnsi="新細明體"/>
          <w:b/>
          <w:bCs/>
          <w:sz w:val="28"/>
          <w:szCs w:val="28"/>
        </w:rPr>
        <w:t>Signal waveform</w:t>
      </w:r>
    </w:p>
    <w:p w:rsidR="00921EC6" w:rsidRDefault="00921EC6" w:rsidP="00921EC6">
      <w:pPr>
        <w:rPr>
          <w:color w:val="1F497D"/>
        </w:rPr>
      </w:pPr>
    </w:p>
    <w:p w:rsidR="00921EC6" w:rsidRDefault="00921EC6" w:rsidP="00921EC6">
      <w:pPr>
        <w:rPr>
          <w:color w:val="1F497D"/>
        </w:rPr>
      </w:pPr>
      <w:r>
        <w:rPr>
          <w:noProof/>
        </w:rPr>
        <w:drawing>
          <wp:inline distT="0" distB="0" distL="0" distR="0">
            <wp:extent cx="4499610" cy="4834255"/>
            <wp:effectExtent l="0" t="0" r="0" b="444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610" cy="483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EC6" w:rsidRDefault="00921EC6">
      <w:r w:rsidRPr="00921EC6">
        <w:t>When the PHY is started, the midway voltage (intermediate potential) is applied to the MDC. Is there any problem in this part? (Please refer to the MDC signal waveform table)</w:t>
      </w:r>
    </w:p>
    <w:p w:rsidR="00921EC6" w:rsidRDefault="00921EC6"/>
    <w:p w:rsidR="00921EC6" w:rsidRDefault="00921EC6"/>
    <w:p w:rsidR="00921EC6" w:rsidRDefault="00921EC6"/>
    <w:p w:rsidR="00921EC6" w:rsidRDefault="00921EC6"/>
    <w:p w:rsidR="00921EC6" w:rsidRDefault="00921EC6"/>
    <w:p w:rsidR="00921EC6" w:rsidRDefault="00921EC6"/>
    <w:p w:rsidR="00921EC6" w:rsidRDefault="00921EC6"/>
    <w:p w:rsidR="00921EC6" w:rsidRDefault="00921EC6"/>
    <w:p w:rsidR="00921EC6" w:rsidRDefault="00921EC6"/>
    <w:p w:rsidR="00921EC6" w:rsidRDefault="00921EC6"/>
    <w:p w:rsidR="00921EC6" w:rsidRDefault="00921EC6" w:rsidP="00921E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RESET TIMING</w:t>
      </w:r>
    </w:p>
    <w:p w:rsidR="00921EC6" w:rsidRDefault="00921EC6" w:rsidP="00921EC6">
      <w:pPr>
        <w:rPr>
          <w:color w:val="1F497D"/>
        </w:rPr>
      </w:pPr>
    </w:p>
    <w:p w:rsidR="00921EC6" w:rsidRDefault="00921EC6" w:rsidP="00921EC6">
      <w:pPr>
        <w:rPr>
          <w:color w:val="1F497D"/>
        </w:rPr>
      </w:pPr>
      <w:r>
        <w:rPr>
          <w:noProof/>
        </w:rPr>
        <w:drawing>
          <wp:inline distT="0" distB="0" distL="0" distR="0">
            <wp:extent cx="3657600" cy="5314315"/>
            <wp:effectExtent l="0" t="0" r="0" b="63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31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EC6" w:rsidRPr="00921EC6" w:rsidRDefault="00921EC6" w:rsidP="00921EC6">
      <w:pPr>
        <w:rPr>
          <w:color w:val="1F497D"/>
        </w:rPr>
      </w:pPr>
      <w:r w:rsidRPr="00921EC6">
        <w:rPr>
          <w:color w:val="1F497D"/>
        </w:rPr>
        <w:t>T2: MAX.: 2ms</w:t>
      </w:r>
    </w:p>
    <w:p w:rsidR="00921EC6" w:rsidRPr="00921EC6" w:rsidRDefault="00921EC6" w:rsidP="00921EC6">
      <w:pPr>
        <w:rPr>
          <w:color w:val="1F497D"/>
        </w:rPr>
      </w:pPr>
      <w:r w:rsidRPr="00921EC6">
        <w:rPr>
          <w:color w:val="1F497D"/>
        </w:rPr>
        <w:t>The actual measured value is 50ms.</w:t>
      </w:r>
    </w:p>
    <w:p w:rsidR="00921EC6" w:rsidRPr="00921EC6" w:rsidRDefault="00921EC6" w:rsidP="00921EC6">
      <w:pPr>
        <w:rPr>
          <w:color w:val="1F497D"/>
        </w:rPr>
      </w:pPr>
    </w:p>
    <w:p w:rsidR="00921EC6" w:rsidRPr="00921EC6" w:rsidRDefault="00921EC6" w:rsidP="00921EC6">
      <w:pPr>
        <w:rPr>
          <w:rFonts w:hint="eastAsia"/>
        </w:rPr>
      </w:pPr>
      <w:r w:rsidRPr="00921EC6">
        <w:rPr>
          <w:color w:val="1F497D"/>
        </w:rPr>
        <w:t>Will this be a problem?</w:t>
      </w:r>
      <w:bookmarkStart w:id="0" w:name="_GoBack"/>
      <w:bookmarkEnd w:id="0"/>
    </w:p>
    <w:sectPr w:rsidR="00921EC6" w:rsidRPr="00921E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EC6" w:rsidRDefault="00921EC6" w:rsidP="00921EC6">
      <w:r>
        <w:separator/>
      </w:r>
    </w:p>
  </w:endnote>
  <w:endnote w:type="continuationSeparator" w:id="0">
    <w:p w:rsidR="00921EC6" w:rsidRDefault="00921EC6" w:rsidP="0092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EC6" w:rsidRDefault="00921EC6" w:rsidP="00921EC6">
      <w:r>
        <w:separator/>
      </w:r>
    </w:p>
  </w:footnote>
  <w:footnote w:type="continuationSeparator" w:id="0">
    <w:p w:rsidR="00921EC6" w:rsidRDefault="00921EC6" w:rsidP="00921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C6"/>
    <w:rsid w:val="000739A8"/>
    <w:rsid w:val="008618AD"/>
    <w:rsid w:val="0092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9740B"/>
  <w15:chartTrackingRefBased/>
  <w15:docId w15:val="{4E45B6EB-80D4-4061-AFA8-CAA49061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EC6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0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04.png@01D682D0.66FDB60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682D0.66FDB600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cid:image003.png@01D682D0.66FDB600" TargetMode="External"/><Relationship Id="rId5" Type="http://schemas.openxmlformats.org/officeDocument/2006/relationships/endnotes" Target="endnotes.xml"/><Relationship Id="rId15" Type="http://schemas.openxmlformats.org/officeDocument/2006/relationships/image" Target="cid:image005.png@01D682D0.66FDB600" TargetMode="Externa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cid:image002.png@01D682D0.66FDB600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Ou</dc:creator>
  <cp:keywords/>
  <dc:description/>
  <cp:lastModifiedBy>Gareth Ou</cp:lastModifiedBy>
  <cp:revision>1</cp:revision>
  <dcterms:created xsi:type="dcterms:W3CDTF">2020-09-07T08:06:00Z</dcterms:created>
  <dcterms:modified xsi:type="dcterms:W3CDTF">2020-09-07T08:10:00Z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9e395e-e3b5-421f-8616-70a10f9451af_Enabled">
    <vt:lpwstr>true</vt:lpwstr>
  </property>
  <property fmtid="{D5CDD505-2E9C-101B-9397-08002B2CF9AE}" pid="3" name="MSIP_Label_879e395e-e3b5-421f-8616-70a10f9451af_SetDate">
    <vt:lpwstr>2020-09-07T08:10:09Z</vt:lpwstr>
  </property>
  <property fmtid="{D5CDD505-2E9C-101B-9397-08002B2CF9AE}" pid="4" name="MSIP_Label_879e395e-e3b5-421f-8616-70a10f9451af_Method">
    <vt:lpwstr>Standard</vt:lpwstr>
  </property>
  <property fmtid="{D5CDD505-2E9C-101B-9397-08002B2CF9AE}" pid="5" name="MSIP_Label_879e395e-e3b5-421f-8616-70a10f9451af_Name">
    <vt:lpwstr>879e395e-e3b5-421f-8616-70a10f9451af</vt:lpwstr>
  </property>
  <property fmtid="{D5CDD505-2E9C-101B-9397-08002B2CF9AE}" pid="6" name="MSIP_Label_879e395e-e3b5-421f-8616-70a10f9451af_SiteId">
    <vt:lpwstr>0beb0c35-9cbb-4feb-99e5-589e415c7944</vt:lpwstr>
  </property>
  <property fmtid="{D5CDD505-2E9C-101B-9397-08002B2CF9AE}" pid="7" name="MSIP_Label_879e395e-e3b5-421f-8616-70a10f9451af_ActionId">
    <vt:lpwstr>8eb32994-eb02-4613-9145-0d0f08a8218e</vt:lpwstr>
  </property>
  <property fmtid="{D5CDD505-2E9C-101B-9397-08002B2CF9AE}" pid="8" name="MSIP_Label_879e395e-e3b5-421f-8616-70a10f9451af_ContentBits">
    <vt:lpwstr>0</vt:lpwstr>
  </property>
</Properties>
</file>