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C9282C" w14:textId="19C564E8" w:rsidR="006B7406" w:rsidRDefault="00526FFC">
      <w:pPr>
        <w:jc w:val="right"/>
      </w:pPr>
      <w:r>
        <w:rPr>
          <w:noProof/>
          <w:lang w:val="en"/>
        </w:rPr>
        <w:drawing>
          <wp:anchor distT="0" distB="0" distL="114300" distR="114300" simplePos="0" relativeHeight="251657728" behindDoc="0" locked="0" layoutInCell="1" allowOverlap="1" wp14:anchorId="48EFB6A1" wp14:editId="3DC029BB">
            <wp:simplePos x="0" y="0"/>
            <wp:positionH relativeFrom="column">
              <wp:posOffset>-76200</wp:posOffset>
            </wp:positionH>
            <wp:positionV relativeFrom="paragraph">
              <wp:posOffset>1905</wp:posOffset>
            </wp:positionV>
            <wp:extent cx="1360805" cy="429260"/>
            <wp:effectExtent l="0" t="0" r="0" b="0"/>
            <wp:wrapNone/>
            <wp:docPr id="4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60805" cy="429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6FC5F" w14:textId="77777777" w:rsidR="006B7406" w:rsidRDefault="006B7406" w:rsidP="00A36E4D">
      <w:pPr>
        <w:tabs>
          <w:tab w:val="left" w:pos="4422"/>
        </w:tabs>
        <w:jc w:val="left"/>
      </w:pPr>
      <w:r>
        <w:rPr>
          <w:rFonts w:hint="eastAsia"/>
        </w:rPr>
        <w:tab/>
      </w:r>
    </w:p>
    <w:p w14:paraId="1EDCA0EE" w14:textId="77777777" w:rsidR="00813E8E" w:rsidRDefault="00813E8E">
      <w:pPr>
        <w:tabs>
          <w:tab w:val="left" w:pos="3572"/>
        </w:tabs>
        <w:jc w:val="left"/>
      </w:pPr>
    </w:p>
    <w:p w14:paraId="11168AD4" w14:textId="77777777" w:rsidR="00E918C2" w:rsidRDefault="00E918C2">
      <w:pPr>
        <w:tabs>
          <w:tab w:val="left" w:pos="3572"/>
        </w:tabs>
        <w:jc w:val="center"/>
        <w:rPr>
          <w:b/>
          <w:bCs/>
          <w:sz w:val="48"/>
          <w:szCs w:val="56"/>
        </w:rPr>
      </w:pPr>
      <w:r>
        <w:rPr>
          <w:b/>
          <w:bCs/>
          <w:sz w:val="48"/>
          <w:szCs w:val="56"/>
          <w:lang w:val="en"/>
        </w:rPr>
        <w:t>M1D navigation product</w:t>
      </w:r>
      <w:r>
        <w:rPr>
          <w:lang w:val="en"/>
        </w:rPr>
        <w:t xml:space="preserve"> </w:t>
      </w:r>
      <w:r>
        <w:rPr>
          <w:b/>
          <w:bCs/>
          <w:sz w:val="48"/>
          <w:szCs w:val="56"/>
          <w:lang w:val="en"/>
        </w:rPr>
        <w:t>360</w:t>
      </w:r>
      <w:r>
        <w:rPr>
          <w:lang w:val="en"/>
        </w:rPr>
        <w:t xml:space="preserve"> </w:t>
      </w:r>
      <w:r>
        <w:rPr>
          <w:b/>
          <w:bCs/>
          <w:sz w:val="48"/>
          <w:szCs w:val="56"/>
          <w:lang w:val="en"/>
        </w:rPr>
        <w:t>reversing image</w:t>
      </w:r>
    </w:p>
    <w:p w14:paraId="28D89B9E" w14:textId="77777777" w:rsidR="006B7406" w:rsidRDefault="00792A42" w:rsidP="00E918C2">
      <w:pPr>
        <w:tabs>
          <w:tab w:val="left" w:pos="3572"/>
        </w:tabs>
        <w:jc w:val="center"/>
        <w:rPr>
          <w:b/>
          <w:bCs/>
          <w:sz w:val="48"/>
          <w:szCs w:val="56"/>
        </w:rPr>
      </w:pPr>
      <w:r>
        <w:rPr>
          <w:b/>
          <w:bCs/>
          <w:sz w:val="48"/>
          <w:szCs w:val="56"/>
          <w:lang w:val="en"/>
        </w:rPr>
        <w:t>Analysis</w:t>
      </w:r>
      <w:r w:rsidR="00E918C2">
        <w:rPr>
          <w:lang w:val="en"/>
        </w:rPr>
        <w:t xml:space="preserve"> </w:t>
      </w:r>
      <w:r w:rsidR="00E918C2">
        <w:rPr>
          <w:b/>
          <w:bCs/>
          <w:sz w:val="48"/>
          <w:szCs w:val="56"/>
          <w:lang w:val="en"/>
        </w:rPr>
        <w:t>of</w:t>
      </w:r>
      <w:r w:rsidR="00E918C2">
        <w:rPr>
          <w:lang w:val="en"/>
        </w:rPr>
        <w:t xml:space="preserve"> </w:t>
      </w:r>
      <w:r w:rsidR="00E918C2">
        <w:rPr>
          <w:b/>
          <w:bCs/>
          <w:sz w:val="48"/>
          <w:szCs w:val="56"/>
          <w:lang w:val="en"/>
        </w:rPr>
        <w:t>white noise problems</w:t>
      </w:r>
      <w:r w:rsidR="00E918C2">
        <w:rPr>
          <w:lang w:val="en"/>
        </w:rPr>
        <w:t xml:space="preserve"> on the interface</w:t>
      </w:r>
    </w:p>
    <w:p w14:paraId="18D6C382" w14:textId="77777777" w:rsidR="006B7406" w:rsidRDefault="006B7406" w:rsidP="00813E8E">
      <w:pPr>
        <w:jc w:val="left"/>
      </w:pPr>
    </w:p>
    <w:p w14:paraId="0217142B" w14:textId="77777777" w:rsidR="009A1F0A" w:rsidRDefault="009A1F0A" w:rsidP="00813E8E">
      <w:pPr>
        <w:jc w:val="left"/>
      </w:pPr>
    </w:p>
    <w:p w14:paraId="4A6D631A" w14:textId="77777777" w:rsidR="009A1F0A" w:rsidRPr="009A1F0A" w:rsidRDefault="009A1F0A" w:rsidP="00813E8E">
      <w:pPr>
        <w:jc w:val="left"/>
      </w:pPr>
    </w:p>
    <w:p w14:paraId="617FC01A" w14:textId="77777777" w:rsidR="00993964" w:rsidRDefault="00993964" w:rsidP="00993964">
      <w:pPr>
        <w:jc w:val="left"/>
        <w:rPr>
          <w:rFonts w:ascii="仿宋" w:eastAsia="仿宋" w:hAnsi="仿宋"/>
          <w:sz w:val="30"/>
          <w:szCs w:val="30"/>
        </w:rPr>
      </w:pPr>
      <w:r w:rsidRPr="00160B38">
        <w:rPr>
          <w:sz w:val="30"/>
          <w:szCs w:val="30"/>
          <w:highlight w:val="cyan"/>
          <w:lang w:val="en"/>
        </w:rPr>
        <w:t>【</w:t>
      </w:r>
      <w:r w:rsidRPr="00160B38">
        <w:rPr>
          <w:sz w:val="30"/>
          <w:szCs w:val="30"/>
          <w:highlight w:val="cyan"/>
          <w:lang w:val="en"/>
        </w:rPr>
        <w:t>Problem description</w:t>
      </w:r>
      <w:r w:rsidRPr="00160B38">
        <w:rPr>
          <w:sz w:val="30"/>
          <w:szCs w:val="30"/>
          <w:highlight w:val="cyan"/>
          <w:lang w:val="en"/>
        </w:rPr>
        <w:t>】</w:t>
      </w:r>
    </w:p>
    <w:p w14:paraId="7CF98640" w14:textId="77777777" w:rsidR="00813E8E" w:rsidRDefault="00902178" w:rsidP="003F4586">
      <w:pPr>
        <w:jc w:val="left"/>
        <w:rPr>
          <w:rFonts w:ascii="仿宋" w:eastAsia="仿宋" w:hAnsi="仿宋"/>
          <w:sz w:val="30"/>
          <w:szCs w:val="30"/>
        </w:rPr>
      </w:pPr>
      <w:r w:rsidRPr="00902178">
        <w:rPr>
          <w:b/>
          <w:sz w:val="30"/>
          <w:szCs w:val="30"/>
          <w:lang w:val="en"/>
        </w:rPr>
        <w:t xml:space="preserve">Information 1: </w:t>
      </w:r>
      <w:r w:rsidR="00993964" w:rsidRPr="00993964">
        <w:rPr>
          <w:sz w:val="30"/>
          <w:szCs w:val="30"/>
          <w:lang w:val="en"/>
        </w:rPr>
        <w:t>On December 7, 2022</w:t>
      </w:r>
      <w:r>
        <w:rPr>
          <w:lang w:val="en"/>
        </w:rPr>
        <w:t xml:space="preserve">, the </w:t>
      </w:r>
      <w:r w:rsidR="00993964">
        <w:rPr>
          <w:sz w:val="30"/>
          <w:szCs w:val="30"/>
          <w:lang w:val="en"/>
        </w:rPr>
        <w:t>M1D navigation product produced by our company had a white noise fault in the 360 reversing image interface</w:t>
      </w:r>
      <w:r>
        <w:rPr>
          <w:lang w:val="en"/>
        </w:rPr>
        <w:t xml:space="preserve"> </w:t>
      </w:r>
      <w:r w:rsidR="00160B38">
        <w:rPr>
          <w:sz w:val="30"/>
          <w:szCs w:val="30"/>
          <w:lang w:val="en"/>
        </w:rPr>
        <w:t>(see Figure</w:t>
      </w:r>
      <w:r>
        <w:rPr>
          <w:lang w:val="en"/>
        </w:rPr>
        <w:t xml:space="preserve"> 1 and Video </w:t>
      </w:r>
      <w:r w:rsidR="00160B38">
        <w:rPr>
          <w:sz w:val="30"/>
          <w:szCs w:val="30"/>
          <w:lang w:val="en"/>
        </w:rPr>
        <w:t>1),</w:t>
      </w:r>
      <w:r>
        <w:rPr>
          <w:lang w:val="en"/>
        </w:rPr>
        <w:t xml:space="preserve"> </w:t>
      </w:r>
      <w:r w:rsidR="00993964" w:rsidRPr="00902178">
        <w:rPr>
          <w:sz w:val="30"/>
          <w:szCs w:val="30"/>
          <w:lang w:val="en"/>
        </w:rPr>
        <w:t xml:space="preserve">380 units were put into production, and 39 production lines were detected </w:t>
      </w:r>
      <w:proofErr w:type="gramStart"/>
      <w:r w:rsidR="00993964" w:rsidRPr="00902178">
        <w:rPr>
          <w:sz w:val="30"/>
          <w:szCs w:val="30"/>
          <w:lang w:val="en"/>
        </w:rPr>
        <w:t>The</w:t>
      </w:r>
      <w:proofErr w:type="gramEnd"/>
      <w:r w:rsidR="00993964" w:rsidRPr="00902178">
        <w:rPr>
          <w:sz w:val="30"/>
          <w:szCs w:val="30"/>
          <w:lang w:val="en"/>
        </w:rPr>
        <w:t xml:space="preserve"> table is defective, and the failure rate is about 1</w:t>
      </w:r>
      <w:r w:rsidRPr="00902178">
        <w:rPr>
          <w:sz w:val="30"/>
          <w:szCs w:val="30"/>
          <w:lang w:val="en"/>
        </w:rPr>
        <w:t>0</w:t>
      </w:r>
      <w:r>
        <w:rPr>
          <w:lang w:val="en"/>
        </w:rPr>
        <w:t>%.</w:t>
      </w:r>
      <w:r w:rsidR="00993964" w:rsidRPr="00902178">
        <w:rPr>
          <w:sz w:val="30"/>
          <w:szCs w:val="30"/>
          <w:lang w:val="en"/>
        </w:rPr>
        <w:t xml:space="preserve"> </w:t>
      </w:r>
      <w:r w:rsidR="00160B38">
        <w:rPr>
          <w:sz w:val="30"/>
          <w:szCs w:val="30"/>
          <w:lang w:val="en"/>
        </w:rPr>
        <w:t>The fault only appears in the reversing 360 interface, and the navigation, radio, Bluetooth and other interfaces of the machine</w:t>
      </w:r>
      <w:r>
        <w:rPr>
          <w:lang w:val="en"/>
        </w:rPr>
        <w:t xml:space="preserve"> </w:t>
      </w:r>
      <w:r w:rsidR="00160B38">
        <w:rPr>
          <w:sz w:val="30"/>
          <w:szCs w:val="30"/>
          <w:lang w:val="en"/>
        </w:rPr>
        <w:t xml:space="preserve">are normal. </w:t>
      </w:r>
    </w:p>
    <w:p w14:paraId="0BA0392B" w14:textId="0DC1A952" w:rsidR="00E16E6D" w:rsidRPr="00993964" w:rsidRDefault="00526FFC" w:rsidP="00993964">
      <w:pPr>
        <w:jc w:val="center"/>
        <w:rPr>
          <w:rFonts w:ascii="仿宋" w:eastAsia="仿宋" w:hAnsi="仿宋"/>
          <w:sz w:val="30"/>
          <w:szCs w:val="30"/>
        </w:rPr>
      </w:pPr>
      <w:r w:rsidRPr="000603AB">
        <w:rPr>
          <w:noProof/>
        </w:rPr>
        <w:drawing>
          <wp:inline distT="0" distB="0" distL="0" distR="0" wp14:anchorId="187327AF" wp14:editId="77A4F115">
            <wp:extent cx="5505450" cy="3346450"/>
            <wp:effectExtent l="0" t="0" r="0" b="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05450" cy="3346450"/>
                    </a:xfrm>
                    <a:prstGeom prst="rect">
                      <a:avLst/>
                    </a:prstGeom>
                    <a:noFill/>
                    <a:ln>
                      <a:noFill/>
                    </a:ln>
                  </pic:spPr>
                </pic:pic>
              </a:graphicData>
            </a:graphic>
          </wp:inline>
        </w:drawing>
      </w:r>
    </w:p>
    <w:p w14:paraId="1CBDDA19" w14:textId="77777777" w:rsidR="00527E66" w:rsidRDefault="00993964" w:rsidP="00993964">
      <w:pPr>
        <w:jc w:val="center"/>
        <w:rPr>
          <w:rFonts w:ascii="仿宋" w:eastAsia="仿宋" w:hAnsi="仿宋"/>
          <w:sz w:val="30"/>
          <w:szCs w:val="30"/>
        </w:rPr>
      </w:pPr>
      <w:r>
        <w:rPr>
          <w:sz w:val="30"/>
          <w:szCs w:val="30"/>
          <w:lang w:val="en"/>
        </w:rPr>
        <w:t>Figure 1</w:t>
      </w:r>
    </w:p>
    <w:p w14:paraId="3A64C2C1" w14:textId="77777777" w:rsidR="00527E66" w:rsidRDefault="00853075" w:rsidP="005E6904">
      <w:pPr>
        <w:jc w:val="left"/>
        <w:rPr>
          <w:rFonts w:ascii="仿宋" w:eastAsia="仿宋" w:hAnsi="仿宋"/>
          <w:sz w:val="30"/>
          <w:szCs w:val="30"/>
        </w:rPr>
      </w:pPr>
      <w:r w:rsidRPr="00902178">
        <w:rPr>
          <w:b/>
          <w:sz w:val="30"/>
          <w:szCs w:val="30"/>
          <w:lang w:val="en"/>
        </w:rPr>
        <w:t xml:space="preserve">Information </w:t>
      </w:r>
      <w:r>
        <w:rPr>
          <w:b/>
          <w:sz w:val="30"/>
          <w:szCs w:val="30"/>
          <w:lang w:val="en"/>
        </w:rPr>
        <w:t>2</w:t>
      </w:r>
      <w:r w:rsidRPr="00902178">
        <w:rPr>
          <w:b/>
          <w:sz w:val="30"/>
          <w:szCs w:val="30"/>
          <w:lang w:val="en"/>
        </w:rPr>
        <w:t>:</w:t>
      </w:r>
      <w:r>
        <w:rPr>
          <w:lang w:val="en"/>
        </w:rPr>
        <w:t xml:space="preserve"> Other models </w:t>
      </w:r>
      <w:r w:rsidRPr="00853075">
        <w:rPr>
          <w:sz w:val="30"/>
          <w:szCs w:val="30"/>
          <w:lang w:val="en"/>
        </w:rPr>
        <w:t>using the same</w:t>
      </w:r>
      <w:r>
        <w:rPr>
          <w:lang w:val="en"/>
        </w:rPr>
        <w:t xml:space="preserve"> </w:t>
      </w:r>
      <w:r>
        <w:rPr>
          <w:sz w:val="30"/>
          <w:szCs w:val="30"/>
          <w:lang w:val="en"/>
        </w:rPr>
        <w:t>platform</w:t>
      </w:r>
      <w:r>
        <w:rPr>
          <w:lang w:val="en"/>
        </w:rPr>
        <w:t xml:space="preserve"> </w:t>
      </w:r>
      <w:r>
        <w:rPr>
          <w:sz w:val="30"/>
          <w:szCs w:val="30"/>
          <w:lang w:val="en"/>
        </w:rPr>
        <w:t xml:space="preserve">and solution, such as </w:t>
      </w:r>
      <w:r>
        <w:rPr>
          <w:sz w:val="30"/>
          <w:szCs w:val="30"/>
          <w:lang w:val="en"/>
        </w:rPr>
        <w:lastRenderedPageBreak/>
        <w:t>T1E and T19FLMY,</w:t>
      </w:r>
      <w:r>
        <w:rPr>
          <w:lang w:val="en"/>
        </w:rPr>
        <w:t xml:space="preserve"> </w:t>
      </w:r>
      <w:r>
        <w:rPr>
          <w:sz w:val="30"/>
          <w:szCs w:val="30"/>
          <w:lang w:val="en"/>
        </w:rPr>
        <w:t>also have different proportions</w:t>
      </w:r>
      <w:r>
        <w:rPr>
          <w:lang w:val="en"/>
        </w:rPr>
        <w:t xml:space="preserve"> </w:t>
      </w:r>
      <w:r w:rsidR="00D437A7">
        <w:rPr>
          <w:sz w:val="30"/>
          <w:szCs w:val="30"/>
          <w:lang w:val="en"/>
        </w:rPr>
        <w:t>of this</w:t>
      </w:r>
      <w:r>
        <w:rPr>
          <w:lang w:val="en"/>
        </w:rPr>
        <w:t xml:space="preserve"> </w:t>
      </w:r>
      <w:r>
        <w:rPr>
          <w:sz w:val="30"/>
          <w:szCs w:val="30"/>
          <w:lang w:val="en"/>
        </w:rPr>
        <w:t>fault</w:t>
      </w:r>
    </w:p>
    <w:p w14:paraId="46903F81" w14:textId="77777777" w:rsidR="003E3066" w:rsidRPr="00853075" w:rsidRDefault="00853075" w:rsidP="005E6904">
      <w:pPr>
        <w:jc w:val="left"/>
        <w:rPr>
          <w:rFonts w:ascii="仿宋" w:eastAsia="仿宋" w:hAnsi="仿宋"/>
          <w:sz w:val="30"/>
          <w:szCs w:val="30"/>
        </w:rPr>
      </w:pPr>
      <w:r w:rsidRPr="00853075">
        <w:rPr>
          <w:b/>
          <w:sz w:val="30"/>
          <w:szCs w:val="30"/>
          <w:lang w:val="en"/>
        </w:rPr>
        <w:t>Information 3</w:t>
      </w:r>
      <w:r>
        <w:rPr>
          <w:sz w:val="30"/>
          <w:szCs w:val="30"/>
          <w:lang w:val="en"/>
        </w:rPr>
        <w:t>: Through the P2P substitution method, find the fault and follow the chip</w:t>
      </w:r>
    </w:p>
    <w:p w14:paraId="26E10617" w14:textId="77777777" w:rsidR="003E3066" w:rsidRDefault="00853075" w:rsidP="005E6904">
      <w:pPr>
        <w:jc w:val="left"/>
        <w:rPr>
          <w:rFonts w:ascii="仿宋" w:eastAsia="仿宋" w:hAnsi="仿宋"/>
          <w:sz w:val="30"/>
          <w:szCs w:val="30"/>
        </w:rPr>
      </w:pPr>
      <w:r w:rsidRPr="00853075">
        <w:rPr>
          <w:b/>
          <w:sz w:val="30"/>
          <w:szCs w:val="30"/>
          <w:lang w:val="en"/>
        </w:rPr>
        <w:t>Information 4</w:t>
      </w:r>
      <w:r>
        <w:rPr>
          <w:sz w:val="30"/>
          <w:szCs w:val="30"/>
          <w:lang w:val="en"/>
        </w:rPr>
        <w:t>: The severity of different faulty machines is different, some are more serious, some are mild</w:t>
      </w:r>
    </w:p>
    <w:p w14:paraId="21B36C1C" w14:textId="77777777" w:rsidR="00853075" w:rsidRDefault="00853075" w:rsidP="005E6904">
      <w:pPr>
        <w:jc w:val="left"/>
        <w:rPr>
          <w:rFonts w:ascii="仿宋" w:eastAsia="仿宋" w:hAnsi="仿宋"/>
          <w:sz w:val="30"/>
          <w:szCs w:val="30"/>
        </w:rPr>
      </w:pPr>
    </w:p>
    <w:p w14:paraId="7B473A25" w14:textId="77777777" w:rsidR="00853075" w:rsidRDefault="00853075" w:rsidP="005E6904">
      <w:pPr>
        <w:jc w:val="left"/>
        <w:rPr>
          <w:rFonts w:ascii="仿宋" w:eastAsia="仿宋" w:hAnsi="仿宋"/>
          <w:sz w:val="30"/>
          <w:szCs w:val="30"/>
        </w:rPr>
      </w:pPr>
      <w:r w:rsidRPr="00853075">
        <w:rPr>
          <w:b/>
          <w:sz w:val="30"/>
          <w:szCs w:val="30"/>
          <w:lang w:val="en"/>
        </w:rPr>
        <w:t xml:space="preserve">Information </w:t>
      </w:r>
      <w:r w:rsidR="00F039E3">
        <w:rPr>
          <w:b/>
          <w:sz w:val="30"/>
          <w:szCs w:val="30"/>
          <w:lang w:val="en"/>
        </w:rPr>
        <w:t>five</w:t>
      </w:r>
      <w:r>
        <w:rPr>
          <w:sz w:val="30"/>
          <w:szCs w:val="30"/>
          <w:lang w:val="en"/>
        </w:rPr>
        <w:t>: In the troubleshooting found that the bad machine and the temperature is related</w:t>
      </w:r>
      <w:r>
        <w:rPr>
          <w:lang w:val="en"/>
        </w:rPr>
        <w:t xml:space="preserve">, the </w:t>
      </w:r>
      <w:r w:rsidRPr="00140261">
        <w:rPr>
          <w:color w:val="FF0000"/>
          <w:sz w:val="30"/>
          <w:szCs w:val="30"/>
          <w:lang w:val="en"/>
        </w:rPr>
        <w:t>bad machine in the reversing interface</w:t>
      </w:r>
      <w:r>
        <w:rPr>
          <w:lang w:val="en"/>
        </w:rPr>
        <w:t xml:space="preserve">, aimed at the 947 chip </w:t>
      </w:r>
      <w:r>
        <w:rPr>
          <w:sz w:val="30"/>
          <w:szCs w:val="30"/>
          <w:lang w:val="en"/>
        </w:rPr>
        <w:t xml:space="preserve">injection liquid nitrogen local rapid cooling, the fault becomes serious, with hot air aimed at the 947 chip to heat up, the fault immediately becomes better, until the fault disappears. </w:t>
      </w:r>
    </w:p>
    <w:p w14:paraId="768EA4AF" w14:textId="77777777" w:rsidR="00853075" w:rsidRDefault="00853075" w:rsidP="005E6904">
      <w:pPr>
        <w:jc w:val="left"/>
        <w:rPr>
          <w:rFonts w:ascii="仿宋" w:eastAsia="仿宋" w:hAnsi="仿宋"/>
          <w:sz w:val="30"/>
          <w:szCs w:val="30"/>
        </w:rPr>
      </w:pPr>
      <w:r w:rsidRPr="00853075">
        <w:rPr>
          <w:b/>
          <w:sz w:val="30"/>
          <w:szCs w:val="30"/>
          <w:lang w:val="en"/>
        </w:rPr>
        <w:t xml:space="preserve">Information </w:t>
      </w:r>
      <w:r w:rsidR="00F039E3">
        <w:rPr>
          <w:b/>
          <w:sz w:val="30"/>
          <w:szCs w:val="30"/>
          <w:lang w:val="en"/>
        </w:rPr>
        <w:t>6</w:t>
      </w:r>
      <w:r>
        <w:rPr>
          <w:sz w:val="30"/>
          <w:szCs w:val="30"/>
          <w:lang w:val="en"/>
        </w:rPr>
        <w:t xml:space="preserve">: Align the 947 chip to heat up and cool, test the waveform of the CLK clock signal under the reversing interface, and find no distortion or amplitude change in the waveform. </w:t>
      </w:r>
    </w:p>
    <w:p w14:paraId="5950C888" w14:textId="77777777" w:rsidR="00853075" w:rsidRDefault="00853075" w:rsidP="005E6904">
      <w:pPr>
        <w:jc w:val="left"/>
        <w:rPr>
          <w:rFonts w:ascii="仿宋" w:eastAsia="仿宋" w:hAnsi="仿宋"/>
          <w:sz w:val="30"/>
          <w:szCs w:val="30"/>
        </w:rPr>
      </w:pPr>
      <w:r w:rsidRPr="00853075">
        <w:rPr>
          <w:b/>
          <w:sz w:val="30"/>
          <w:szCs w:val="30"/>
          <w:lang w:val="en"/>
        </w:rPr>
        <w:t xml:space="preserve">Information </w:t>
      </w:r>
      <w:r w:rsidR="00F039E3">
        <w:rPr>
          <w:b/>
          <w:sz w:val="30"/>
          <w:szCs w:val="30"/>
          <w:lang w:val="en"/>
        </w:rPr>
        <w:t>7</w:t>
      </w:r>
      <w:r>
        <w:rPr>
          <w:sz w:val="30"/>
          <w:szCs w:val="30"/>
          <w:lang w:val="en"/>
        </w:rPr>
        <w:t>: The fault disappears after the temperature rises, switch to the multimedia interface, spray liquid nitrogen to the 947</w:t>
      </w:r>
      <w:r>
        <w:rPr>
          <w:lang w:val="en"/>
        </w:rPr>
        <w:t xml:space="preserve"> to cool down, and then switch </w:t>
      </w:r>
      <w:r w:rsidR="00140261">
        <w:rPr>
          <w:sz w:val="30"/>
          <w:szCs w:val="30"/>
          <w:lang w:val="en"/>
        </w:rPr>
        <w:t>back</w:t>
      </w:r>
      <w:r>
        <w:rPr>
          <w:lang w:val="en"/>
        </w:rPr>
        <w:t xml:space="preserve"> to the reversing interface, the screen does not appear </w:t>
      </w:r>
      <w:r>
        <w:rPr>
          <w:sz w:val="30"/>
          <w:szCs w:val="30"/>
          <w:lang w:val="en"/>
        </w:rPr>
        <w:t>white noise</w:t>
      </w:r>
      <w:r>
        <w:rPr>
          <w:lang w:val="en"/>
        </w:rPr>
        <w:t xml:space="preserve"> fault, no matter how to cool down, the fault will not be repeated (only under </w:t>
      </w:r>
      <w:r>
        <w:rPr>
          <w:sz w:val="30"/>
          <w:szCs w:val="30"/>
          <w:lang w:val="en"/>
        </w:rPr>
        <w:t>the reversing interface the</w:t>
      </w:r>
      <w:r>
        <w:rPr>
          <w:lang w:val="en"/>
        </w:rPr>
        <w:t xml:space="preserve"> </w:t>
      </w:r>
      <w:r>
        <w:rPr>
          <w:sz w:val="30"/>
          <w:szCs w:val="30"/>
          <w:lang w:val="en"/>
        </w:rPr>
        <w:t xml:space="preserve">fault is related to temperature). </w:t>
      </w:r>
    </w:p>
    <w:p w14:paraId="0B29E619" w14:textId="77777777" w:rsidR="003F4586" w:rsidRDefault="003F4586" w:rsidP="005E6904">
      <w:pPr>
        <w:jc w:val="left"/>
        <w:rPr>
          <w:rFonts w:ascii="仿宋" w:eastAsia="仿宋" w:hAnsi="仿宋"/>
          <w:sz w:val="30"/>
          <w:szCs w:val="30"/>
        </w:rPr>
      </w:pPr>
      <w:r w:rsidRPr="00853075">
        <w:rPr>
          <w:b/>
          <w:sz w:val="30"/>
          <w:szCs w:val="30"/>
          <w:lang w:val="en"/>
        </w:rPr>
        <w:t xml:space="preserve">Information </w:t>
      </w:r>
      <w:r>
        <w:rPr>
          <w:b/>
          <w:sz w:val="30"/>
          <w:szCs w:val="30"/>
          <w:lang w:val="en"/>
        </w:rPr>
        <w:t>8</w:t>
      </w:r>
      <w:r>
        <w:rPr>
          <w:lang w:val="en"/>
        </w:rPr>
        <w:t xml:space="preserve">: </w:t>
      </w:r>
      <w:r>
        <w:rPr>
          <w:sz w:val="30"/>
          <w:szCs w:val="30"/>
          <w:lang w:val="en"/>
        </w:rPr>
        <w:t>Display resolution: 1920X720 60P; 360 box output</w:t>
      </w:r>
      <w:r w:rsidR="00FF39FF">
        <w:rPr>
          <w:sz w:val="30"/>
          <w:szCs w:val="30"/>
          <w:lang w:val="en"/>
        </w:rPr>
        <w:t>:</w:t>
      </w:r>
      <w:r>
        <w:rPr>
          <w:lang w:val="en"/>
        </w:rPr>
        <w:t xml:space="preserve"> </w:t>
      </w:r>
      <w:r>
        <w:rPr>
          <w:sz w:val="30"/>
          <w:szCs w:val="30"/>
          <w:lang w:val="en"/>
        </w:rPr>
        <w:t>1920X720 30P</w:t>
      </w:r>
    </w:p>
    <w:p w14:paraId="616CF4A4" w14:textId="77777777" w:rsidR="003E3066" w:rsidRPr="00FF39FF" w:rsidRDefault="003E3066" w:rsidP="005E6904">
      <w:pPr>
        <w:jc w:val="left"/>
        <w:rPr>
          <w:rFonts w:ascii="仿宋" w:eastAsia="仿宋" w:hAnsi="仿宋"/>
          <w:sz w:val="30"/>
          <w:szCs w:val="30"/>
        </w:rPr>
      </w:pPr>
    </w:p>
    <w:p w14:paraId="2BF2342F" w14:textId="77777777" w:rsidR="003E3066" w:rsidRDefault="003E3066" w:rsidP="005E6904">
      <w:pPr>
        <w:jc w:val="left"/>
        <w:rPr>
          <w:rFonts w:ascii="仿宋" w:eastAsia="仿宋" w:hAnsi="仿宋"/>
          <w:sz w:val="30"/>
          <w:szCs w:val="30"/>
        </w:rPr>
      </w:pPr>
      <w:r w:rsidRPr="00160B38">
        <w:rPr>
          <w:sz w:val="30"/>
          <w:szCs w:val="30"/>
          <w:highlight w:val="cyan"/>
          <w:lang w:val="en"/>
        </w:rPr>
        <w:t>【</w:t>
      </w:r>
      <w:r w:rsidRPr="00160B38">
        <w:rPr>
          <w:sz w:val="30"/>
          <w:szCs w:val="30"/>
          <w:highlight w:val="cyan"/>
          <w:lang w:val="en"/>
        </w:rPr>
        <w:t xml:space="preserve">Circuit </w:t>
      </w:r>
      <w:r w:rsidR="00160B38">
        <w:rPr>
          <w:sz w:val="30"/>
          <w:szCs w:val="30"/>
          <w:highlight w:val="cyan"/>
          <w:lang w:val="en"/>
        </w:rPr>
        <w:t>explanation</w:t>
      </w:r>
      <w:r w:rsidRPr="00160B38">
        <w:rPr>
          <w:sz w:val="30"/>
          <w:szCs w:val="30"/>
          <w:highlight w:val="cyan"/>
          <w:lang w:val="en"/>
        </w:rPr>
        <w:t>】</w:t>
      </w:r>
    </w:p>
    <w:p w14:paraId="05C8CB8A" w14:textId="77777777" w:rsidR="003E3066" w:rsidRDefault="000638E9" w:rsidP="005E6904">
      <w:pPr>
        <w:jc w:val="left"/>
        <w:rPr>
          <w:rFonts w:ascii="仿宋" w:eastAsia="仿宋" w:hAnsi="仿宋"/>
          <w:sz w:val="30"/>
          <w:szCs w:val="30"/>
        </w:rPr>
      </w:pPr>
      <w:r w:rsidRPr="000638E9">
        <w:rPr>
          <w:b/>
          <w:sz w:val="30"/>
          <w:szCs w:val="30"/>
          <w:lang w:val="en"/>
        </w:rPr>
        <w:t>Overall product architecture</w:t>
      </w:r>
      <w:r>
        <w:rPr>
          <w:sz w:val="30"/>
          <w:szCs w:val="30"/>
          <w:lang w:val="en"/>
        </w:rPr>
        <w:t>:</w:t>
      </w:r>
      <w:r>
        <w:rPr>
          <w:lang w:val="en"/>
        </w:rPr>
        <w:t xml:space="preserve"> </w:t>
      </w:r>
      <w:r w:rsidR="00A414BC">
        <w:rPr>
          <w:sz w:val="30"/>
          <w:szCs w:val="30"/>
          <w:lang w:val="en"/>
        </w:rPr>
        <w:t xml:space="preserve">The whole system is divided into three </w:t>
      </w:r>
      <w:r w:rsidR="00A414BC">
        <w:rPr>
          <w:sz w:val="30"/>
          <w:szCs w:val="30"/>
          <w:lang w:val="en"/>
        </w:rPr>
        <w:lastRenderedPageBreak/>
        <w:t>parts</w:t>
      </w:r>
    </w:p>
    <w:p w14:paraId="03352628" w14:textId="77777777" w:rsidR="00160B38" w:rsidRDefault="00160B38" w:rsidP="00160B38">
      <w:pPr>
        <w:jc w:val="left"/>
        <w:rPr>
          <w:rFonts w:ascii="仿宋" w:eastAsia="仿宋" w:hAnsi="仿宋"/>
          <w:sz w:val="30"/>
          <w:szCs w:val="30"/>
        </w:rPr>
      </w:pPr>
      <w:r>
        <w:rPr>
          <w:sz w:val="30"/>
          <w:szCs w:val="30"/>
          <w:lang w:val="en"/>
        </w:rPr>
        <w:t>The following is the</w:t>
      </w:r>
      <w:r>
        <w:rPr>
          <w:lang w:val="en"/>
        </w:rPr>
        <w:t xml:space="preserve"> </w:t>
      </w:r>
      <w:r>
        <w:rPr>
          <w:sz w:val="30"/>
          <w:szCs w:val="30"/>
          <w:lang w:val="en"/>
        </w:rPr>
        <w:t>box process</w:t>
      </w:r>
      <w:r>
        <w:rPr>
          <w:lang w:val="en"/>
        </w:rPr>
        <w:t xml:space="preserve"> of the local video display model processing</w:t>
      </w:r>
    </w:p>
    <w:p w14:paraId="290588C6" w14:textId="75ECD736" w:rsidR="00160B38" w:rsidRPr="00160B38" w:rsidRDefault="00526FFC" w:rsidP="005E6904">
      <w:pPr>
        <w:jc w:val="left"/>
        <w:rPr>
          <w:rFonts w:ascii="仿宋" w:eastAsia="仿宋" w:hAnsi="仿宋"/>
          <w:sz w:val="30"/>
          <w:szCs w:val="30"/>
        </w:rPr>
      </w:pPr>
      <w:r w:rsidRPr="006416DC">
        <w:rPr>
          <w:noProof/>
        </w:rPr>
        <w:drawing>
          <wp:inline distT="0" distB="0" distL="0" distR="0" wp14:anchorId="70131FBB" wp14:editId="6F6E4F80">
            <wp:extent cx="5727700" cy="43370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00" cy="4337050"/>
                    </a:xfrm>
                    <a:prstGeom prst="rect">
                      <a:avLst/>
                    </a:prstGeom>
                    <a:noFill/>
                    <a:ln>
                      <a:noFill/>
                    </a:ln>
                  </pic:spPr>
                </pic:pic>
              </a:graphicData>
            </a:graphic>
          </wp:inline>
        </w:drawing>
      </w:r>
    </w:p>
    <w:p w14:paraId="545CEF45" w14:textId="77777777" w:rsidR="00140261" w:rsidRDefault="00140261" w:rsidP="005E6904">
      <w:pPr>
        <w:jc w:val="left"/>
        <w:rPr>
          <w:rFonts w:ascii="仿宋" w:eastAsia="仿宋" w:hAnsi="仿宋"/>
          <w:b/>
          <w:sz w:val="30"/>
          <w:szCs w:val="30"/>
        </w:rPr>
      </w:pPr>
    </w:p>
    <w:p w14:paraId="0C5404A8" w14:textId="77777777" w:rsidR="00A414BC" w:rsidRDefault="00A414BC" w:rsidP="005E6904">
      <w:pPr>
        <w:jc w:val="left"/>
        <w:rPr>
          <w:rFonts w:ascii="仿宋" w:eastAsia="仿宋" w:hAnsi="仿宋"/>
          <w:sz w:val="30"/>
          <w:szCs w:val="30"/>
        </w:rPr>
      </w:pPr>
      <w:r w:rsidRPr="00A414BC">
        <w:rPr>
          <w:b/>
          <w:sz w:val="30"/>
          <w:szCs w:val="30"/>
          <w:lang w:val="en"/>
        </w:rPr>
        <w:t xml:space="preserve">(1) 360 reversing image box: the </w:t>
      </w:r>
      <w:r>
        <w:rPr>
          <w:sz w:val="30"/>
          <w:szCs w:val="30"/>
          <w:lang w:val="en"/>
        </w:rPr>
        <w:t xml:space="preserve">CVBS video signal of the four-way camera is synthesized into a 360 panoramic surround view image, and the two-line differential LVDS standard is output to the car navigation system through the coaxial line. </w:t>
      </w:r>
      <w:r w:rsidR="00160B38">
        <w:rPr>
          <w:sz w:val="30"/>
          <w:szCs w:val="30"/>
          <w:lang w:val="en"/>
        </w:rPr>
        <w:t>The actual photo is shown in the figure below</w:t>
      </w:r>
    </w:p>
    <w:p w14:paraId="0E436BAA" w14:textId="413C2011" w:rsidR="00160B38" w:rsidRDefault="00526FFC" w:rsidP="00160B38">
      <w:pPr>
        <w:jc w:val="center"/>
        <w:rPr>
          <w:rFonts w:ascii="仿宋" w:eastAsia="仿宋" w:hAnsi="仿宋"/>
          <w:sz w:val="30"/>
          <w:szCs w:val="30"/>
        </w:rPr>
      </w:pPr>
      <w:r w:rsidRPr="000603AB">
        <w:rPr>
          <w:noProof/>
        </w:rPr>
        <w:drawing>
          <wp:inline distT="0" distB="0" distL="0" distR="0" wp14:anchorId="28B54EE9" wp14:editId="48A01B17">
            <wp:extent cx="2273300" cy="2120900"/>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73300" cy="2120900"/>
                    </a:xfrm>
                    <a:prstGeom prst="rect">
                      <a:avLst/>
                    </a:prstGeom>
                    <a:noFill/>
                    <a:ln>
                      <a:noFill/>
                    </a:ln>
                  </pic:spPr>
                </pic:pic>
              </a:graphicData>
            </a:graphic>
          </wp:inline>
        </w:drawing>
      </w:r>
    </w:p>
    <w:p w14:paraId="4B8608F0" w14:textId="77777777" w:rsidR="00160B38" w:rsidRDefault="00160B38" w:rsidP="00160B38">
      <w:pPr>
        <w:jc w:val="center"/>
        <w:rPr>
          <w:rFonts w:ascii="仿宋" w:eastAsia="仿宋" w:hAnsi="仿宋"/>
          <w:sz w:val="30"/>
          <w:szCs w:val="30"/>
        </w:rPr>
      </w:pPr>
      <w:r>
        <w:rPr>
          <w:sz w:val="30"/>
          <w:szCs w:val="30"/>
          <w:lang w:val="en"/>
        </w:rPr>
        <w:t xml:space="preserve">Figure 2: </w:t>
      </w:r>
      <w:r w:rsidRPr="00160B38">
        <w:rPr>
          <w:sz w:val="30"/>
          <w:szCs w:val="30"/>
          <w:lang w:val="en"/>
        </w:rPr>
        <w:t>360 reversing image box</w:t>
      </w:r>
    </w:p>
    <w:p w14:paraId="7011B128" w14:textId="77777777" w:rsidR="00A414BC" w:rsidRDefault="00A414BC" w:rsidP="005E6904">
      <w:pPr>
        <w:jc w:val="left"/>
        <w:rPr>
          <w:rFonts w:ascii="仿宋" w:eastAsia="仿宋" w:hAnsi="仿宋"/>
          <w:sz w:val="30"/>
          <w:szCs w:val="30"/>
        </w:rPr>
      </w:pPr>
      <w:r w:rsidRPr="00A414BC">
        <w:rPr>
          <w:b/>
          <w:sz w:val="30"/>
          <w:szCs w:val="30"/>
          <w:lang w:val="en"/>
        </w:rPr>
        <w:lastRenderedPageBreak/>
        <w:t xml:space="preserve">(2) Car navigation system: </w:t>
      </w:r>
      <w:r>
        <w:rPr>
          <w:sz w:val="30"/>
          <w:szCs w:val="30"/>
          <w:lang w:val="en"/>
        </w:rPr>
        <w:t>receives LVDS panoramic video signal from 360 reversing image box, and converts the 2-wire differential LVDS signal into LVDS parallel format [5 groups differential] video signal through the MAX9278 chip. The</w:t>
      </w:r>
      <w:r>
        <w:rPr>
          <w:lang w:val="en"/>
        </w:rPr>
        <w:t xml:space="preserve"> </w:t>
      </w:r>
      <w:r>
        <w:rPr>
          <w:sz w:val="30"/>
          <w:szCs w:val="30"/>
          <w:lang w:val="en"/>
        </w:rPr>
        <w:t>parallel standard</w:t>
      </w:r>
      <w:r>
        <w:rPr>
          <w:lang w:val="en"/>
        </w:rPr>
        <w:t xml:space="preserve"> video signal from the SOC is switched by 5 </w:t>
      </w:r>
      <w:r>
        <w:rPr>
          <w:sz w:val="30"/>
          <w:szCs w:val="30"/>
          <w:lang w:val="en"/>
        </w:rPr>
        <w:t xml:space="preserve">sets of single-pole, single-throw electronic switches: the video source from the SOC is switched on the navigation interface, and the </w:t>
      </w:r>
      <w:proofErr w:type="gramStart"/>
      <w:r>
        <w:rPr>
          <w:sz w:val="30"/>
          <w:szCs w:val="30"/>
          <w:lang w:val="en"/>
        </w:rPr>
        <w:t>360 surround</w:t>
      </w:r>
      <w:proofErr w:type="gramEnd"/>
      <w:r>
        <w:rPr>
          <w:sz w:val="30"/>
          <w:szCs w:val="30"/>
          <w:lang w:val="en"/>
        </w:rPr>
        <w:t xml:space="preserve"> view video signal is switched in the reverse state. </w:t>
      </w:r>
      <w:r w:rsidR="00853075">
        <w:rPr>
          <w:sz w:val="30"/>
          <w:szCs w:val="30"/>
          <w:lang w:val="en"/>
        </w:rPr>
        <w:t>The actual photo is shown in the figure below</w:t>
      </w:r>
    </w:p>
    <w:p w14:paraId="71C640CB" w14:textId="70D861C8" w:rsidR="00160B38" w:rsidRDefault="00526FFC" w:rsidP="00160B38">
      <w:pPr>
        <w:jc w:val="center"/>
        <w:rPr>
          <w:noProof/>
        </w:rPr>
      </w:pPr>
      <w:r w:rsidRPr="000603AB">
        <w:rPr>
          <w:noProof/>
        </w:rPr>
        <w:drawing>
          <wp:inline distT="0" distB="0" distL="0" distR="0" wp14:anchorId="4EA10282" wp14:editId="099D4122">
            <wp:extent cx="5727700" cy="246380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7700" cy="2463800"/>
                    </a:xfrm>
                    <a:prstGeom prst="rect">
                      <a:avLst/>
                    </a:prstGeom>
                    <a:noFill/>
                    <a:ln>
                      <a:noFill/>
                    </a:ln>
                  </pic:spPr>
                </pic:pic>
              </a:graphicData>
            </a:graphic>
          </wp:inline>
        </w:drawing>
      </w:r>
    </w:p>
    <w:p w14:paraId="5DB08FEC" w14:textId="77777777" w:rsidR="00160B38" w:rsidRDefault="00160B38" w:rsidP="00160B38">
      <w:pPr>
        <w:jc w:val="center"/>
        <w:rPr>
          <w:rFonts w:ascii="仿宋" w:eastAsia="仿宋" w:hAnsi="仿宋"/>
          <w:sz w:val="30"/>
          <w:szCs w:val="30"/>
        </w:rPr>
      </w:pPr>
      <w:r w:rsidRPr="00160B38">
        <w:rPr>
          <w:sz w:val="30"/>
          <w:szCs w:val="30"/>
          <w:lang w:val="en"/>
        </w:rPr>
        <w:t>Figure 3</w:t>
      </w:r>
      <w:r>
        <w:rPr>
          <w:sz w:val="30"/>
          <w:szCs w:val="30"/>
          <w:lang w:val="en"/>
        </w:rPr>
        <w:t>:</w:t>
      </w:r>
      <w:r>
        <w:rPr>
          <w:lang w:val="en"/>
        </w:rPr>
        <w:t xml:space="preserve"> </w:t>
      </w:r>
      <w:r w:rsidRPr="00160B38">
        <w:rPr>
          <w:sz w:val="30"/>
          <w:szCs w:val="30"/>
          <w:lang w:val="en"/>
        </w:rPr>
        <w:t>Car navigation system</w:t>
      </w:r>
    </w:p>
    <w:p w14:paraId="598E4B64" w14:textId="77777777" w:rsidR="00A414BC" w:rsidRDefault="00A414BC" w:rsidP="005E6904">
      <w:pPr>
        <w:jc w:val="left"/>
        <w:rPr>
          <w:rFonts w:ascii="仿宋" w:eastAsia="仿宋" w:hAnsi="仿宋"/>
          <w:sz w:val="30"/>
          <w:szCs w:val="30"/>
        </w:rPr>
      </w:pPr>
      <w:r>
        <w:rPr>
          <w:sz w:val="30"/>
          <w:szCs w:val="30"/>
          <w:lang w:val="en"/>
        </w:rPr>
        <w:t xml:space="preserve">The video signal </w:t>
      </w:r>
      <w:r w:rsidR="00160B38">
        <w:rPr>
          <w:sz w:val="30"/>
          <w:szCs w:val="30"/>
          <w:lang w:val="en"/>
        </w:rPr>
        <w:t>is sent</w:t>
      </w:r>
      <w:r>
        <w:rPr>
          <w:lang w:val="en"/>
        </w:rPr>
        <w:t xml:space="preserve"> to the display through </w:t>
      </w:r>
      <w:r w:rsidR="00160B38">
        <w:rPr>
          <w:sz w:val="30"/>
          <w:szCs w:val="30"/>
          <w:lang w:val="en"/>
        </w:rPr>
        <w:t>two sets of LVDS</w:t>
      </w:r>
      <w:r>
        <w:rPr>
          <w:lang w:val="en"/>
        </w:rPr>
        <w:t xml:space="preserve"> </w:t>
      </w:r>
      <w:r w:rsidR="00160B38">
        <w:rPr>
          <w:sz w:val="30"/>
          <w:szCs w:val="30"/>
          <w:lang w:val="en"/>
        </w:rPr>
        <w:t>differential channels (LVDS1, LVDS2).</w:t>
      </w:r>
    </w:p>
    <w:p w14:paraId="42EF226E" w14:textId="77777777" w:rsidR="00B71132" w:rsidRDefault="00B71132" w:rsidP="005E6904">
      <w:pPr>
        <w:jc w:val="left"/>
        <w:rPr>
          <w:rFonts w:ascii="仿宋" w:eastAsia="仿宋" w:hAnsi="仿宋"/>
          <w:b/>
          <w:sz w:val="30"/>
          <w:szCs w:val="30"/>
        </w:rPr>
      </w:pPr>
    </w:p>
    <w:p w14:paraId="6B08AD66" w14:textId="77777777" w:rsidR="00A414BC" w:rsidRDefault="00A414BC" w:rsidP="005E6904">
      <w:pPr>
        <w:jc w:val="left"/>
        <w:rPr>
          <w:rFonts w:ascii="仿宋" w:eastAsia="仿宋" w:hAnsi="仿宋"/>
          <w:sz w:val="30"/>
          <w:szCs w:val="30"/>
        </w:rPr>
      </w:pPr>
      <w:r w:rsidRPr="00160B38">
        <w:rPr>
          <w:b/>
          <w:sz w:val="30"/>
          <w:szCs w:val="30"/>
          <w:lang w:val="en"/>
        </w:rPr>
        <w:t xml:space="preserve">(3) Display component: The </w:t>
      </w:r>
      <w:r w:rsidR="00160B38">
        <w:rPr>
          <w:sz w:val="30"/>
          <w:szCs w:val="30"/>
          <w:lang w:val="en"/>
        </w:rPr>
        <w:t>deserializer</w:t>
      </w:r>
      <w:r>
        <w:rPr>
          <w:lang w:val="en"/>
        </w:rPr>
        <w:t xml:space="preserve"> </w:t>
      </w:r>
      <w:r w:rsidR="00160B38">
        <w:rPr>
          <w:sz w:val="30"/>
          <w:szCs w:val="30"/>
          <w:lang w:val="en"/>
        </w:rPr>
        <w:t>[DS90UB948Q chip]</w:t>
      </w:r>
      <w:r>
        <w:rPr>
          <w:lang w:val="en"/>
        </w:rPr>
        <w:t xml:space="preserve"> </w:t>
      </w:r>
      <w:r w:rsidR="00160B38">
        <w:rPr>
          <w:sz w:val="30"/>
          <w:szCs w:val="30"/>
          <w:lang w:val="en"/>
        </w:rPr>
        <w:t>in the display assembly</w:t>
      </w:r>
      <w:r>
        <w:rPr>
          <w:lang w:val="en"/>
        </w:rPr>
        <w:t xml:space="preserve"> </w:t>
      </w:r>
      <w:r w:rsidR="00160B38">
        <w:rPr>
          <w:sz w:val="30"/>
          <w:szCs w:val="30"/>
          <w:lang w:val="en"/>
        </w:rPr>
        <w:t>converts the serial</w:t>
      </w:r>
      <w:r>
        <w:rPr>
          <w:lang w:val="en"/>
        </w:rPr>
        <w:t xml:space="preserve"> LVDS data </w:t>
      </w:r>
      <w:r w:rsidR="00160B38">
        <w:rPr>
          <w:sz w:val="30"/>
          <w:szCs w:val="30"/>
          <w:lang w:val="en"/>
        </w:rPr>
        <w:t>into parallel LVDS data and sends it to the TFT</w:t>
      </w:r>
      <w:r>
        <w:rPr>
          <w:lang w:val="en"/>
        </w:rPr>
        <w:t xml:space="preserve"> </w:t>
      </w:r>
      <w:r w:rsidR="00160B38">
        <w:rPr>
          <w:sz w:val="30"/>
          <w:szCs w:val="30"/>
          <w:lang w:val="en"/>
        </w:rPr>
        <w:t>screen for</w:t>
      </w:r>
      <w:r>
        <w:rPr>
          <w:lang w:val="en"/>
        </w:rPr>
        <w:t xml:space="preserve"> </w:t>
      </w:r>
      <w:r w:rsidR="00160B38">
        <w:rPr>
          <w:sz w:val="30"/>
          <w:szCs w:val="30"/>
          <w:lang w:val="en"/>
        </w:rPr>
        <w:t>display. The actual photo</w:t>
      </w:r>
      <w:r>
        <w:rPr>
          <w:lang w:val="en"/>
        </w:rPr>
        <w:t xml:space="preserve"> </w:t>
      </w:r>
      <w:r w:rsidR="00853075">
        <w:rPr>
          <w:sz w:val="30"/>
          <w:szCs w:val="30"/>
          <w:lang w:val="en"/>
        </w:rPr>
        <w:t>is shown in the figure below</w:t>
      </w:r>
    </w:p>
    <w:p w14:paraId="46F12148" w14:textId="7A3FBE85" w:rsidR="00160B38" w:rsidRDefault="00526FFC" w:rsidP="00160B38">
      <w:pPr>
        <w:jc w:val="center"/>
        <w:rPr>
          <w:rFonts w:ascii="仿宋" w:eastAsia="仿宋" w:hAnsi="仿宋"/>
          <w:sz w:val="30"/>
          <w:szCs w:val="30"/>
        </w:rPr>
      </w:pPr>
      <w:r w:rsidRPr="000603AB">
        <w:rPr>
          <w:noProof/>
        </w:rPr>
        <w:lastRenderedPageBreak/>
        <w:drawing>
          <wp:inline distT="0" distB="0" distL="0" distR="0" wp14:anchorId="11EA021B" wp14:editId="59A3C169">
            <wp:extent cx="3365500" cy="2514600"/>
            <wp:effectExtent l="0" t="0" r="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65500" cy="2514600"/>
                    </a:xfrm>
                    <a:prstGeom prst="rect">
                      <a:avLst/>
                    </a:prstGeom>
                    <a:noFill/>
                    <a:ln>
                      <a:noFill/>
                    </a:ln>
                  </pic:spPr>
                </pic:pic>
              </a:graphicData>
            </a:graphic>
          </wp:inline>
        </w:drawing>
      </w:r>
    </w:p>
    <w:p w14:paraId="2B96B17B" w14:textId="77777777" w:rsidR="00160B38" w:rsidRDefault="00160B38" w:rsidP="00160B38">
      <w:pPr>
        <w:jc w:val="center"/>
        <w:rPr>
          <w:rFonts w:ascii="仿宋" w:eastAsia="仿宋" w:hAnsi="仿宋"/>
          <w:sz w:val="30"/>
          <w:szCs w:val="30"/>
        </w:rPr>
      </w:pPr>
      <w:r>
        <w:rPr>
          <w:sz w:val="30"/>
          <w:szCs w:val="30"/>
          <w:lang w:val="en"/>
        </w:rPr>
        <w:t xml:space="preserve">Figure 4: </w:t>
      </w:r>
      <w:r w:rsidRPr="00160B38">
        <w:rPr>
          <w:sz w:val="30"/>
          <w:szCs w:val="30"/>
          <w:lang w:val="en"/>
        </w:rPr>
        <w:t>Display assembly</w:t>
      </w:r>
    </w:p>
    <w:p w14:paraId="4F238BDB" w14:textId="77777777" w:rsidR="00886557" w:rsidRDefault="00886557" w:rsidP="005E6904">
      <w:pPr>
        <w:jc w:val="left"/>
        <w:rPr>
          <w:rFonts w:ascii="黑体" w:eastAsia="黑体" w:hAnsi="黑体"/>
          <w:b/>
          <w:sz w:val="30"/>
          <w:szCs w:val="30"/>
        </w:rPr>
      </w:pPr>
      <w:r>
        <w:rPr>
          <w:b/>
          <w:sz w:val="30"/>
          <w:szCs w:val="30"/>
          <w:lang w:val="en"/>
        </w:rPr>
        <w:t>Detailed explanation of the circuits of each part</w:t>
      </w:r>
    </w:p>
    <w:p w14:paraId="21B93809" w14:textId="77777777" w:rsidR="00886557" w:rsidRDefault="00886557" w:rsidP="00886557">
      <w:pPr>
        <w:jc w:val="left"/>
        <w:rPr>
          <w:rFonts w:ascii="黑体" w:eastAsia="黑体" w:hAnsi="黑体"/>
          <w:b/>
          <w:sz w:val="30"/>
          <w:szCs w:val="30"/>
        </w:rPr>
      </w:pPr>
      <w:r w:rsidRPr="00886557">
        <w:rPr>
          <w:b/>
          <w:sz w:val="30"/>
          <w:szCs w:val="30"/>
          <w:highlight w:val="green"/>
          <w:lang w:val="en"/>
        </w:rPr>
        <w:t>MAX9278 circuit</w:t>
      </w:r>
    </w:p>
    <w:p w14:paraId="59A78530" w14:textId="77777777" w:rsidR="00886557" w:rsidRPr="00886557" w:rsidRDefault="00886557" w:rsidP="005E6904">
      <w:pPr>
        <w:jc w:val="left"/>
        <w:rPr>
          <w:rFonts w:ascii="仿宋" w:eastAsia="仿宋" w:hAnsi="仿宋"/>
          <w:sz w:val="30"/>
          <w:szCs w:val="30"/>
        </w:rPr>
      </w:pPr>
      <w:r w:rsidRPr="00886557">
        <w:rPr>
          <w:sz w:val="30"/>
          <w:szCs w:val="30"/>
          <w:lang w:val="en"/>
        </w:rPr>
        <w:t xml:space="preserve">(1) The </w:t>
      </w:r>
      <w:r>
        <w:rPr>
          <w:sz w:val="30"/>
          <w:szCs w:val="30"/>
          <w:lang w:val="en"/>
        </w:rPr>
        <w:t>full circuit of the MAX9278</w:t>
      </w:r>
      <w:r>
        <w:rPr>
          <w:lang w:val="en"/>
        </w:rPr>
        <w:t xml:space="preserve"> </w:t>
      </w:r>
      <w:r>
        <w:rPr>
          <w:sz w:val="30"/>
          <w:szCs w:val="30"/>
          <w:lang w:val="en"/>
        </w:rPr>
        <w:t>is shown below</w:t>
      </w:r>
    </w:p>
    <w:p w14:paraId="0AAD6D10" w14:textId="7916CDC3" w:rsidR="00886557" w:rsidRDefault="00526FFC" w:rsidP="005E6904">
      <w:pPr>
        <w:jc w:val="left"/>
        <w:rPr>
          <w:rFonts w:ascii="黑体" w:eastAsia="黑体" w:hAnsi="黑体"/>
          <w:b/>
          <w:sz w:val="30"/>
          <w:szCs w:val="30"/>
        </w:rPr>
      </w:pPr>
      <w:r w:rsidRPr="000603AB">
        <w:rPr>
          <w:noProof/>
        </w:rPr>
        <w:drawing>
          <wp:inline distT="0" distB="0" distL="0" distR="0" wp14:anchorId="595F8738" wp14:editId="3C6E9354">
            <wp:extent cx="5721350" cy="2489200"/>
            <wp:effectExtent l="0" t="0" r="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1350" cy="2489200"/>
                    </a:xfrm>
                    <a:prstGeom prst="rect">
                      <a:avLst/>
                    </a:prstGeom>
                    <a:noFill/>
                    <a:ln>
                      <a:noFill/>
                    </a:ln>
                  </pic:spPr>
                </pic:pic>
              </a:graphicData>
            </a:graphic>
          </wp:inline>
        </w:drawing>
      </w:r>
    </w:p>
    <w:p w14:paraId="3A3DC47F" w14:textId="77777777" w:rsidR="00B71132" w:rsidRDefault="00B71132" w:rsidP="005E6904">
      <w:pPr>
        <w:jc w:val="left"/>
        <w:rPr>
          <w:rFonts w:ascii="仿宋" w:eastAsia="仿宋" w:hAnsi="仿宋"/>
          <w:sz w:val="30"/>
          <w:szCs w:val="30"/>
        </w:rPr>
      </w:pPr>
    </w:p>
    <w:p w14:paraId="6EA81320" w14:textId="77777777" w:rsidR="00B71132" w:rsidRDefault="00B71132" w:rsidP="005E6904">
      <w:pPr>
        <w:jc w:val="left"/>
        <w:rPr>
          <w:rFonts w:ascii="仿宋" w:eastAsia="仿宋" w:hAnsi="仿宋"/>
          <w:sz w:val="30"/>
          <w:szCs w:val="30"/>
        </w:rPr>
      </w:pPr>
    </w:p>
    <w:p w14:paraId="40F2AE68" w14:textId="77777777" w:rsidR="00B71132" w:rsidRDefault="00B71132" w:rsidP="005E6904">
      <w:pPr>
        <w:jc w:val="left"/>
        <w:rPr>
          <w:rFonts w:ascii="仿宋" w:eastAsia="仿宋" w:hAnsi="仿宋"/>
          <w:sz w:val="30"/>
          <w:szCs w:val="30"/>
        </w:rPr>
      </w:pPr>
    </w:p>
    <w:p w14:paraId="3919A852" w14:textId="77777777" w:rsidR="00886557" w:rsidRPr="00886557" w:rsidRDefault="00886557" w:rsidP="005E6904">
      <w:pPr>
        <w:jc w:val="left"/>
        <w:rPr>
          <w:rFonts w:ascii="仿宋" w:eastAsia="仿宋" w:hAnsi="仿宋"/>
          <w:sz w:val="30"/>
          <w:szCs w:val="30"/>
        </w:rPr>
      </w:pPr>
      <w:r w:rsidRPr="00886557">
        <w:rPr>
          <w:sz w:val="30"/>
          <w:szCs w:val="30"/>
          <w:lang w:val="en"/>
        </w:rPr>
        <w:t>(2) Signal input:</w:t>
      </w:r>
    </w:p>
    <w:p w14:paraId="285B11C8" w14:textId="0012CF85" w:rsidR="00886557" w:rsidRDefault="00526FFC" w:rsidP="00886557">
      <w:pPr>
        <w:jc w:val="center"/>
        <w:rPr>
          <w:noProof/>
        </w:rPr>
      </w:pPr>
      <w:r w:rsidRPr="000603AB">
        <w:rPr>
          <w:noProof/>
        </w:rPr>
        <w:lastRenderedPageBreak/>
        <w:drawing>
          <wp:inline distT="0" distB="0" distL="0" distR="0" wp14:anchorId="40D35F23" wp14:editId="1B17EE04">
            <wp:extent cx="4400550" cy="153035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00550" cy="1530350"/>
                    </a:xfrm>
                    <a:prstGeom prst="rect">
                      <a:avLst/>
                    </a:prstGeom>
                    <a:noFill/>
                    <a:ln>
                      <a:noFill/>
                    </a:ln>
                  </pic:spPr>
                </pic:pic>
              </a:graphicData>
            </a:graphic>
          </wp:inline>
        </w:drawing>
      </w:r>
    </w:p>
    <w:p w14:paraId="48C5DDC7" w14:textId="77777777" w:rsidR="00886557" w:rsidRPr="00886557" w:rsidRDefault="00886557" w:rsidP="005E6904">
      <w:pPr>
        <w:jc w:val="left"/>
        <w:rPr>
          <w:rFonts w:ascii="仿宋" w:eastAsia="仿宋" w:hAnsi="仿宋"/>
          <w:sz w:val="30"/>
          <w:szCs w:val="30"/>
        </w:rPr>
      </w:pPr>
      <w:r w:rsidRPr="00886557">
        <w:rPr>
          <w:sz w:val="30"/>
          <w:szCs w:val="30"/>
          <w:lang w:val="en"/>
        </w:rPr>
        <w:t>(3) Signal output:</w:t>
      </w:r>
    </w:p>
    <w:p w14:paraId="69D9F701" w14:textId="77777777" w:rsidR="00886557" w:rsidRDefault="00886557" w:rsidP="005E6904">
      <w:pPr>
        <w:jc w:val="left"/>
        <w:rPr>
          <w:noProof/>
        </w:rPr>
      </w:pPr>
    </w:p>
    <w:p w14:paraId="69E5C7CA" w14:textId="2FFC97CA" w:rsidR="00886557" w:rsidRDefault="00526FFC" w:rsidP="00B71132">
      <w:pPr>
        <w:jc w:val="center"/>
        <w:rPr>
          <w:noProof/>
        </w:rPr>
      </w:pPr>
      <w:r w:rsidRPr="000603AB">
        <w:rPr>
          <w:noProof/>
        </w:rPr>
        <w:drawing>
          <wp:inline distT="0" distB="0" distL="0" distR="0" wp14:anchorId="07F59BDB" wp14:editId="26C007EB">
            <wp:extent cx="3092450" cy="300990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92450" cy="3009900"/>
                    </a:xfrm>
                    <a:prstGeom prst="rect">
                      <a:avLst/>
                    </a:prstGeom>
                    <a:noFill/>
                    <a:ln>
                      <a:noFill/>
                    </a:ln>
                  </pic:spPr>
                </pic:pic>
              </a:graphicData>
            </a:graphic>
          </wp:inline>
        </w:drawing>
      </w:r>
    </w:p>
    <w:p w14:paraId="2F2E75D6" w14:textId="77777777" w:rsidR="00886557" w:rsidRPr="00886557" w:rsidRDefault="00886557" w:rsidP="005E6904">
      <w:pPr>
        <w:jc w:val="left"/>
        <w:rPr>
          <w:rFonts w:ascii="仿宋" w:eastAsia="仿宋" w:hAnsi="仿宋"/>
          <w:sz w:val="30"/>
          <w:szCs w:val="30"/>
        </w:rPr>
      </w:pPr>
      <w:r w:rsidRPr="00886557">
        <w:rPr>
          <w:sz w:val="30"/>
          <w:szCs w:val="30"/>
          <w:lang w:val="en"/>
        </w:rPr>
        <w:t>(4) Parameter setting:</w:t>
      </w:r>
    </w:p>
    <w:p w14:paraId="246B6A56" w14:textId="77F70BC3" w:rsidR="00886557" w:rsidRDefault="00526FFC" w:rsidP="00886557">
      <w:pPr>
        <w:jc w:val="center"/>
        <w:rPr>
          <w:rFonts w:ascii="仿宋" w:eastAsia="仿宋" w:hAnsi="仿宋"/>
          <w:sz w:val="30"/>
          <w:szCs w:val="30"/>
          <w:highlight w:val="cyan"/>
        </w:rPr>
      </w:pPr>
      <w:r w:rsidRPr="000603AB">
        <w:rPr>
          <w:noProof/>
        </w:rPr>
        <w:drawing>
          <wp:inline distT="0" distB="0" distL="0" distR="0" wp14:anchorId="7468E7BD" wp14:editId="733FF716">
            <wp:extent cx="5073650" cy="3111500"/>
            <wp:effectExtent l="0" t="0" r="0" b="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73650" cy="3111500"/>
                    </a:xfrm>
                    <a:prstGeom prst="rect">
                      <a:avLst/>
                    </a:prstGeom>
                    <a:noFill/>
                    <a:ln>
                      <a:noFill/>
                    </a:ln>
                  </pic:spPr>
                </pic:pic>
              </a:graphicData>
            </a:graphic>
          </wp:inline>
        </w:drawing>
      </w:r>
    </w:p>
    <w:p w14:paraId="47DB25AE" w14:textId="77777777" w:rsidR="00B71132" w:rsidRDefault="00B71132" w:rsidP="005E6904">
      <w:pPr>
        <w:jc w:val="left"/>
        <w:rPr>
          <w:rFonts w:ascii="黑体" w:eastAsia="黑体" w:hAnsi="黑体"/>
          <w:b/>
          <w:sz w:val="30"/>
          <w:szCs w:val="30"/>
          <w:highlight w:val="green"/>
        </w:rPr>
      </w:pPr>
    </w:p>
    <w:p w14:paraId="3D416625" w14:textId="77777777" w:rsidR="00886557" w:rsidRDefault="00C773C2" w:rsidP="005E6904">
      <w:pPr>
        <w:jc w:val="left"/>
        <w:rPr>
          <w:rFonts w:ascii="黑体" w:eastAsia="黑体" w:hAnsi="黑体"/>
          <w:b/>
          <w:sz w:val="30"/>
          <w:szCs w:val="30"/>
        </w:rPr>
      </w:pPr>
      <w:r>
        <w:rPr>
          <w:b/>
          <w:sz w:val="30"/>
          <w:szCs w:val="30"/>
          <w:highlight w:val="green"/>
          <w:lang w:val="en"/>
        </w:rPr>
        <w:t>LVDS</w:t>
      </w:r>
      <w:r w:rsidR="00886557">
        <w:rPr>
          <w:lang w:val="en"/>
        </w:rPr>
        <w:t xml:space="preserve"> </w:t>
      </w:r>
      <w:r w:rsidR="00886557" w:rsidRPr="00886557">
        <w:rPr>
          <w:b/>
          <w:sz w:val="30"/>
          <w:szCs w:val="30"/>
          <w:highlight w:val="green"/>
          <w:lang w:val="en"/>
        </w:rPr>
        <w:t>video signal</w:t>
      </w:r>
      <w:r w:rsidR="00886557">
        <w:rPr>
          <w:lang w:val="en"/>
        </w:rPr>
        <w:t xml:space="preserve"> </w:t>
      </w:r>
      <w:r>
        <w:rPr>
          <w:b/>
          <w:sz w:val="30"/>
          <w:szCs w:val="30"/>
          <w:highlight w:val="green"/>
          <w:lang w:val="en"/>
        </w:rPr>
        <w:t>output</w:t>
      </w:r>
      <w:r w:rsidR="00886557">
        <w:rPr>
          <w:lang w:val="en"/>
        </w:rPr>
        <w:t xml:space="preserve"> for SOC</w:t>
      </w:r>
    </w:p>
    <w:p w14:paraId="10F85C6E" w14:textId="77777777" w:rsidR="00C524AF" w:rsidRPr="00C524AF" w:rsidRDefault="00C524AF" w:rsidP="005E6904">
      <w:pPr>
        <w:jc w:val="left"/>
        <w:rPr>
          <w:rFonts w:ascii="仿宋" w:eastAsia="仿宋" w:hAnsi="仿宋"/>
          <w:sz w:val="30"/>
          <w:szCs w:val="30"/>
        </w:rPr>
      </w:pPr>
      <w:r>
        <w:rPr>
          <w:sz w:val="30"/>
          <w:szCs w:val="30"/>
          <w:lang w:val="en"/>
        </w:rPr>
        <w:lastRenderedPageBreak/>
        <w:t>The LVDS video signal output from the SOC is filtered out by a common-mode inductor, as shown in the figure below</w:t>
      </w:r>
    </w:p>
    <w:p w14:paraId="22FEAA46" w14:textId="6CE18637" w:rsidR="00886557" w:rsidRDefault="00526FFC" w:rsidP="005E6904">
      <w:pPr>
        <w:jc w:val="left"/>
        <w:rPr>
          <w:rFonts w:ascii="黑体" w:eastAsia="黑体" w:hAnsi="黑体"/>
          <w:b/>
          <w:sz w:val="30"/>
          <w:szCs w:val="30"/>
        </w:rPr>
      </w:pPr>
      <w:r w:rsidRPr="000603AB">
        <w:rPr>
          <w:noProof/>
        </w:rPr>
        <w:drawing>
          <wp:inline distT="0" distB="0" distL="0" distR="0" wp14:anchorId="778F2CED" wp14:editId="75BCF3CA">
            <wp:extent cx="5727700" cy="2736850"/>
            <wp:effectExtent l="0" t="0" r="0"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7700" cy="2736850"/>
                    </a:xfrm>
                    <a:prstGeom prst="rect">
                      <a:avLst/>
                    </a:prstGeom>
                    <a:noFill/>
                    <a:ln>
                      <a:noFill/>
                    </a:ln>
                  </pic:spPr>
                </pic:pic>
              </a:graphicData>
            </a:graphic>
          </wp:inline>
        </w:drawing>
      </w:r>
    </w:p>
    <w:p w14:paraId="1ED70FC1" w14:textId="77777777" w:rsidR="00886557" w:rsidRDefault="00886557" w:rsidP="005E6904">
      <w:pPr>
        <w:jc w:val="left"/>
        <w:rPr>
          <w:rFonts w:ascii="黑体" w:eastAsia="黑体" w:hAnsi="黑体"/>
          <w:b/>
          <w:sz w:val="30"/>
          <w:szCs w:val="30"/>
        </w:rPr>
      </w:pPr>
    </w:p>
    <w:p w14:paraId="3B842E2A" w14:textId="77777777" w:rsidR="00886557" w:rsidRDefault="00C524AF" w:rsidP="005E6904">
      <w:pPr>
        <w:jc w:val="left"/>
        <w:rPr>
          <w:rFonts w:ascii="黑体" w:eastAsia="黑体" w:hAnsi="黑体"/>
          <w:b/>
          <w:sz w:val="30"/>
          <w:szCs w:val="30"/>
        </w:rPr>
      </w:pPr>
      <w:r>
        <w:rPr>
          <w:b/>
          <w:sz w:val="30"/>
          <w:szCs w:val="30"/>
          <w:highlight w:val="green"/>
          <w:lang w:val="en"/>
        </w:rPr>
        <w:t>Electronic switching circuits</w:t>
      </w:r>
    </w:p>
    <w:p w14:paraId="58EBCCEF" w14:textId="77777777" w:rsidR="00886557" w:rsidRPr="009A1F0A" w:rsidRDefault="00C773C2" w:rsidP="005E6904">
      <w:pPr>
        <w:jc w:val="left"/>
        <w:rPr>
          <w:rFonts w:ascii="仿宋" w:eastAsia="仿宋" w:hAnsi="仿宋"/>
          <w:sz w:val="30"/>
          <w:szCs w:val="30"/>
        </w:rPr>
      </w:pPr>
      <w:r w:rsidRPr="00C773C2">
        <w:rPr>
          <w:sz w:val="30"/>
          <w:szCs w:val="30"/>
          <w:lang w:val="en"/>
        </w:rPr>
        <w:t xml:space="preserve">The function of the electronic open circuit </w:t>
      </w:r>
      <w:r w:rsidR="009A1F0A">
        <w:rPr>
          <w:sz w:val="30"/>
          <w:szCs w:val="30"/>
          <w:lang w:val="en"/>
        </w:rPr>
        <w:t>is to switch the video</w:t>
      </w:r>
      <w:r>
        <w:rPr>
          <w:lang w:val="en"/>
        </w:rPr>
        <w:t xml:space="preserve"> signal, </w:t>
      </w:r>
      <w:r w:rsidR="009A1F0A">
        <w:rPr>
          <w:sz w:val="30"/>
          <w:szCs w:val="30"/>
          <w:lang w:val="en"/>
        </w:rPr>
        <w:t>and in the multimedia</w:t>
      </w:r>
      <w:r>
        <w:rPr>
          <w:lang w:val="en"/>
        </w:rPr>
        <w:t xml:space="preserve"> </w:t>
      </w:r>
      <w:r w:rsidR="009A1F0A">
        <w:rPr>
          <w:sz w:val="30"/>
          <w:szCs w:val="30"/>
          <w:lang w:val="en"/>
        </w:rPr>
        <w:t>state, turn on the LVDS signal of the SOC; In the reverse state, turn on the 360 image LVDS signal, the specific circuit is as follows (there are 5 groups of identical switching circuits to control the switching of 5 LVDS signals).</w:t>
      </w:r>
    </w:p>
    <w:p w14:paraId="6921D832" w14:textId="77777777" w:rsidR="00886557" w:rsidRDefault="00886557" w:rsidP="005E6904">
      <w:pPr>
        <w:jc w:val="left"/>
        <w:rPr>
          <w:rFonts w:ascii="黑体" w:eastAsia="黑体" w:hAnsi="黑体"/>
          <w:b/>
          <w:sz w:val="30"/>
          <w:szCs w:val="30"/>
        </w:rPr>
      </w:pPr>
    </w:p>
    <w:p w14:paraId="526FDB2B" w14:textId="30099BA5" w:rsidR="00B71132" w:rsidRPr="00B71132" w:rsidRDefault="00526FFC" w:rsidP="00B71132">
      <w:pPr>
        <w:jc w:val="center"/>
        <w:rPr>
          <w:rFonts w:ascii="黑体" w:eastAsia="黑体" w:hAnsi="黑体"/>
          <w:b/>
          <w:sz w:val="30"/>
          <w:szCs w:val="30"/>
        </w:rPr>
      </w:pPr>
      <w:r w:rsidRPr="000603AB">
        <w:rPr>
          <w:noProof/>
        </w:rPr>
        <w:lastRenderedPageBreak/>
        <w:drawing>
          <wp:inline distT="0" distB="0" distL="0" distR="0" wp14:anchorId="4ABB7642" wp14:editId="7BB37E85">
            <wp:extent cx="3708400" cy="3371850"/>
            <wp:effectExtent l="0" t="0" r="0" b="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08400" cy="3371850"/>
                    </a:xfrm>
                    <a:prstGeom prst="rect">
                      <a:avLst/>
                    </a:prstGeom>
                    <a:noFill/>
                    <a:ln>
                      <a:noFill/>
                    </a:ln>
                  </pic:spPr>
                </pic:pic>
              </a:graphicData>
            </a:graphic>
          </wp:inline>
        </w:drawing>
      </w:r>
    </w:p>
    <w:p w14:paraId="2837D4C4" w14:textId="77777777" w:rsidR="00886557" w:rsidRPr="00886557" w:rsidRDefault="00886557" w:rsidP="005E6904">
      <w:pPr>
        <w:jc w:val="left"/>
        <w:rPr>
          <w:rFonts w:ascii="黑体" w:eastAsia="黑体" w:hAnsi="黑体"/>
          <w:b/>
          <w:sz w:val="30"/>
          <w:szCs w:val="30"/>
        </w:rPr>
      </w:pPr>
      <w:r w:rsidRPr="009A1F0A">
        <w:rPr>
          <w:b/>
          <w:sz w:val="30"/>
          <w:szCs w:val="30"/>
          <w:highlight w:val="green"/>
          <w:lang w:val="en"/>
        </w:rPr>
        <w:t>DS90UB947Q circuit</w:t>
      </w:r>
    </w:p>
    <w:p w14:paraId="00EA3C5F" w14:textId="77777777" w:rsidR="00886557" w:rsidRPr="00886557" w:rsidRDefault="00886557" w:rsidP="005E6904">
      <w:pPr>
        <w:jc w:val="left"/>
        <w:rPr>
          <w:rFonts w:ascii="仿宋" w:eastAsia="仿宋" w:hAnsi="仿宋"/>
          <w:sz w:val="30"/>
          <w:szCs w:val="30"/>
        </w:rPr>
      </w:pPr>
      <w:r>
        <w:rPr>
          <w:sz w:val="30"/>
          <w:szCs w:val="30"/>
          <w:lang w:val="en"/>
        </w:rPr>
        <w:t>(1)</w:t>
      </w:r>
      <w:r>
        <w:rPr>
          <w:lang w:val="en"/>
        </w:rPr>
        <w:t xml:space="preserve"> </w:t>
      </w:r>
      <w:r w:rsidRPr="00886557">
        <w:rPr>
          <w:sz w:val="30"/>
          <w:szCs w:val="30"/>
          <w:lang w:val="en"/>
        </w:rPr>
        <w:t>The full picture of DS90UB947Q</w:t>
      </w:r>
      <w:r>
        <w:rPr>
          <w:lang w:val="en"/>
        </w:rPr>
        <w:t xml:space="preserve"> </w:t>
      </w:r>
      <w:r>
        <w:rPr>
          <w:sz w:val="30"/>
          <w:szCs w:val="30"/>
          <w:lang w:val="en"/>
        </w:rPr>
        <w:t>is as follows</w:t>
      </w:r>
    </w:p>
    <w:p w14:paraId="351AC1D5" w14:textId="30087694" w:rsidR="00886557" w:rsidRPr="00886557" w:rsidRDefault="00526FFC" w:rsidP="00167D8F">
      <w:pPr>
        <w:ind w:leftChars="-135" w:hangingChars="135" w:hanging="283"/>
        <w:jc w:val="left"/>
        <w:rPr>
          <w:rFonts w:ascii="仿宋" w:eastAsia="仿宋" w:hAnsi="仿宋"/>
          <w:sz w:val="30"/>
          <w:szCs w:val="30"/>
        </w:rPr>
      </w:pPr>
      <w:r w:rsidRPr="000603AB">
        <w:rPr>
          <w:noProof/>
        </w:rPr>
        <w:drawing>
          <wp:inline distT="0" distB="0" distL="0" distR="0" wp14:anchorId="14B4AD0D" wp14:editId="5B8C4A3A">
            <wp:extent cx="6578600" cy="3441700"/>
            <wp:effectExtent l="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78600" cy="3441700"/>
                    </a:xfrm>
                    <a:prstGeom prst="rect">
                      <a:avLst/>
                    </a:prstGeom>
                    <a:noFill/>
                    <a:ln>
                      <a:noFill/>
                    </a:ln>
                  </pic:spPr>
                </pic:pic>
              </a:graphicData>
            </a:graphic>
          </wp:inline>
        </w:drawing>
      </w:r>
    </w:p>
    <w:p w14:paraId="5E8AE07F" w14:textId="77777777" w:rsidR="00886557" w:rsidRPr="00886557" w:rsidRDefault="00886557" w:rsidP="005E6904">
      <w:pPr>
        <w:jc w:val="left"/>
        <w:rPr>
          <w:rFonts w:ascii="仿宋" w:eastAsia="仿宋" w:hAnsi="仿宋"/>
          <w:sz w:val="30"/>
          <w:szCs w:val="30"/>
        </w:rPr>
      </w:pPr>
    </w:p>
    <w:p w14:paraId="10D33E7F" w14:textId="77777777" w:rsidR="00886557" w:rsidRPr="00886557" w:rsidRDefault="00886557" w:rsidP="005E6904">
      <w:pPr>
        <w:jc w:val="left"/>
        <w:rPr>
          <w:rFonts w:ascii="仿宋" w:eastAsia="仿宋" w:hAnsi="仿宋"/>
          <w:sz w:val="30"/>
          <w:szCs w:val="30"/>
        </w:rPr>
      </w:pPr>
    </w:p>
    <w:p w14:paraId="13113B8C" w14:textId="77777777" w:rsidR="00886557" w:rsidRPr="00167D8F" w:rsidRDefault="00167D8F" w:rsidP="005E6904">
      <w:pPr>
        <w:jc w:val="left"/>
        <w:rPr>
          <w:rFonts w:ascii="黑体" w:eastAsia="黑体" w:hAnsi="黑体"/>
          <w:b/>
          <w:sz w:val="30"/>
          <w:szCs w:val="30"/>
          <w:highlight w:val="green"/>
        </w:rPr>
      </w:pPr>
      <w:r w:rsidRPr="00167D8F">
        <w:rPr>
          <w:b/>
          <w:sz w:val="30"/>
          <w:szCs w:val="30"/>
          <w:highlight w:val="green"/>
          <w:lang w:val="en"/>
        </w:rPr>
        <w:t>Signal input</w:t>
      </w:r>
    </w:p>
    <w:p w14:paraId="1726202F" w14:textId="7856F3B2" w:rsidR="00167D8F" w:rsidRDefault="00526FFC" w:rsidP="00167D8F">
      <w:pPr>
        <w:jc w:val="center"/>
        <w:rPr>
          <w:rFonts w:ascii="仿宋" w:eastAsia="仿宋" w:hAnsi="仿宋"/>
          <w:sz w:val="30"/>
          <w:szCs w:val="30"/>
        </w:rPr>
      </w:pPr>
      <w:r w:rsidRPr="000603AB">
        <w:rPr>
          <w:noProof/>
        </w:rPr>
        <w:lastRenderedPageBreak/>
        <w:drawing>
          <wp:inline distT="0" distB="0" distL="0" distR="0" wp14:anchorId="725F94DA" wp14:editId="63A97E16">
            <wp:extent cx="4006850" cy="2590800"/>
            <wp:effectExtent l="0" t="0" r="0" b="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06850" cy="2590800"/>
                    </a:xfrm>
                    <a:prstGeom prst="rect">
                      <a:avLst/>
                    </a:prstGeom>
                    <a:noFill/>
                    <a:ln>
                      <a:noFill/>
                    </a:ln>
                  </pic:spPr>
                </pic:pic>
              </a:graphicData>
            </a:graphic>
          </wp:inline>
        </w:drawing>
      </w:r>
    </w:p>
    <w:p w14:paraId="2CAD7900" w14:textId="77777777" w:rsidR="00167D8F" w:rsidRDefault="00167D8F" w:rsidP="005E6904">
      <w:pPr>
        <w:jc w:val="left"/>
        <w:rPr>
          <w:rFonts w:ascii="黑体" w:eastAsia="黑体" w:hAnsi="黑体"/>
          <w:b/>
          <w:sz w:val="30"/>
          <w:szCs w:val="30"/>
          <w:highlight w:val="green"/>
        </w:rPr>
      </w:pPr>
    </w:p>
    <w:p w14:paraId="1607CB3F" w14:textId="77777777" w:rsidR="00B71132" w:rsidRDefault="00B71132" w:rsidP="005E6904">
      <w:pPr>
        <w:jc w:val="left"/>
        <w:rPr>
          <w:rFonts w:ascii="黑体" w:eastAsia="黑体" w:hAnsi="黑体"/>
          <w:b/>
          <w:sz w:val="30"/>
          <w:szCs w:val="30"/>
          <w:highlight w:val="green"/>
        </w:rPr>
      </w:pPr>
    </w:p>
    <w:p w14:paraId="440CE5FC" w14:textId="77777777" w:rsidR="00B71132" w:rsidRDefault="00B71132" w:rsidP="005E6904">
      <w:pPr>
        <w:jc w:val="left"/>
        <w:rPr>
          <w:rFonts w:ascii="黑体" w:eastAsia="黑体" w:hAnsi="黑体"/>
          <w:b/>
          <w:sz w:val="30"/>
          <w:szCs w:val="30"/>
          <w:highlight w:val="green"/>
        </w:rPr>
      </w:pPr>
    </w:p>
    <w:p w14:paraId="3DDFD3EE" w14:textId="77777777" w:rsidR="00B71132" w:rsidRDefault="00B71132" w:rsidP="005E6904">
      <w:pPr>
        <w:jc w:val="left"/>
        <w:rPr>
          <w:rFonts w:ascii="黑体" w:eastAsia="黑体" w:hAnsi="黑体"/>
          <w:b/>
          <w:sz w:val="30"/>
          <w:szCs w:val="30"/>
          <w:highlight w:val="green"/>
        </w:rPr>
      </w:pPr>
    </w:p>
    <w:p w14:paraId="4ED23411" w14:textId="77777777" w:rsidR="00167D8F" w:rsidRDefault="00167D8F" w:rsidP="005E6904">
      <w:pPr>
        <w:jc w:val="left"/>
        <w:rPr>
          <w:rFonts w:ascii="仿宋" w:eastAsia="仿宋" w:hAnsi="仿宋"/>
          <w:sz w:val="30"/>
          <w:szCs w:val="30"/>
        </w:rPr>
      </w:pPr>
      <w:r w:rsidRPr="00167D8F">
        <w:rPr>
          <w:b/>
          <w:sz w:val="30"/>
          <w:szCs w:val="30"/>
          <w:highlight w:val="green"/>
          <w:lang w:val="en"/>
        </w:rPr>
        <w:t>Signal output</w:t>
      </w:r>
    </w:p>
    <w:p w14:paraId="71244B83" w14:textId="341A250D" w:rsidR="00167D8F" w:rsidRDefault="00526FFC" w:rsidP="00167D8F">
      <w:pPr>
        <w:jc w:val="center"/>
        <w:rPr>
          <w:rFonts w:ascii="仿宋" w:eastAsia="仿宋" w:hAnsi="仿宋"/>
          <w:sz w:val="30"/>
          <w:szCs w:val="30"/>
        </w:rPr>
      </w:pPr>
      <w:r w:rsidRPr="000603AB">
        <w:rPr>
          <w:noProof/>
        </w:rPr>
        <w:drawing>
          <wp:inline distT="0" distB="0" distL="0" distR="0" wp14:anchorId="57DE53D3" wp14:editId="6CC3F1A4">
            <wp:extent cx="4743450" cy="2133600"/>
            <wp:effectExtent l="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43450" cy="2133600"/>
                    </a:xfrm>
                    <a:prstGeom prst="rect">
                      <a:avLst/>
                    </a:prstGeom>
                    <a:noFill/>
                    <a:ln>
                      <a:noFill/>
                    </a:ln>
                  </pic:spPr>
                </pic:pic>
              </a:graphicData>
            </a:graphic>
          </wp:inline>
        </w:drawing>
      </w:r>
    </w:p>
    <w:p w14:paraId="1871CA8B" w14:textId="77777777" w:rsidR="00167D8F" w:rsidRDefault="00167D8F" w:rsidP="005E6904">
      <w:pPr>
        <w:jc w:val="left"/>
        <w:rPr>
          <w:rFonts w:ascii="仿宋" w:eastAsia="仿宋" w:hAnsi="仿宋"/>
          <w:sz w:val="30"/>
          <w:szCs w:val="30"/>
        </w:rPr>
      </w:pPr>
      <w:r>
        <w:rPr>
          <w:b/>
          <w:sz w:val="30"/>
          <w:szCs w:val="30"/>
          <w:highlight w:val="green"/>
          <w:lang w:val="en"/>
        </w:rPr>
        <w:t>Setup, communication</w:t>
      </w:r>
    </w:p>
    <w:p w14:paraId="6073E3FA" w14:textId="49EBA559" w:rsidR="00167D8F" w:rsidRDefault="00526FFC" w:rsidP="005E6904">
      <w:pPr>
        <w:jc w:val="left"/>
        <w:rPr>
          <w:rFonts w:ascii="仿宋" w:eastAsia="仿宋" w:hAnsi="仿宋"/>
          <w:sz w:val="30"/>
          <w:szCs w:val="30"/>
        </w:rPr>
      </w:pPr>
      <w:r w:rsidRPr="000603AB">
        <w:rPr>
          <w:noProof/>
        </w:rPr>
        <w:lastRenderedPageBreak/>
        <w:drawing>
          <wp:inline distT="0" distB="0" distL="0" distR="0" wp14:anchorId="07429D66" wp14:editId="04123799">
            <wp:extent cx="4673600" cy="2514600"/>
            <wp:effectExtent l="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73600" cy="2514600"/>
                    </a:xfrm>
                    <a:prstGeom prst="rect">
                      <a:avLst/>
                    </a:prstGeom>
                    <a:noFill/>
                    <a:ln>
                      <a:noFill/>
                    </a:ln>
                  </pic:spPr>
                </pic:pic>
              </a:graphicData>
            </a:graphic>
          </wp:inline>
        </w:drawing>
      </w:r>
    </w:p>
    <w:p w14:paraId="58FDD179" w14:textId="77777777" w:rsidR="00167D8F" w:rsidRDefault="00167D8F" w:rsidP="005E6904">
      <w:pPr>
        <w:jc w:val="left"/>
        <w:rPr>
          <w:rFonts w:ascii="仿宋" w:eastAsia="仿宋" w:hAnsi="仿宋"/>
          <w:sz w:val="30"/>
          <w:szCs w:val="30"/>
        </w:rPr>
      </w:pPr>
      <w:r>
        <w:rPr>
          <w:sz w:val="30"/>
          <w:szCs w:val="30"/>
          <w:lang w:val="en"/>
        </w:rPr>
        <w:t>Since the 360 reversing image box and TFT display assembly are provided by customers, the circuit diagram cannot be given here.</w:t>
      </w:r>
    </w:p>
    <w:p w14:paraId="1C59FF21" w14:textId="77777777" w:rsidR="003E3066" w:rsidRDefault="003E3066" w:rsidP="005E6904">
      <w:pPr>
        <w:jc w:val="left"/>
        <w:rPr>
          <w:rFonts w:ascii="仿宋" w:eastAsia="仿宋" w:hAnsi="仿宋"/>
          <w:sz w:val="30"/>
          <w:szCs w:val="30"/>
        </w:rPr>
      </w:pPr>
      <w:r w:rsidRPr="00160B38">
        <w:rPr>
          <w:sz w:val="30"/>
          <w:szCs w:val="30"/>
          <w:highlight w:val="cyan"/>
          <w:lang w:val="en"/>
        </w:rPr>
        <w:t>【</w:t>
      </w:r>
      <w:r w:rsidRPr="00160B38">
        <w:rPr>
          <w:sz w:val="30"/>
          <w:szCs w:val="30"/>
          <w:highlight w:val="cyan"/>
          <w:lang w:val="en"/>
        </w:rPr>
        <w:t>Existing troubleshooting</w:t>
      </w:r>
      <w:r w:rsidRPr="00160B38">
        <w:rPr>
          <w:sz w:val="30"/>
          <w:szCs w:val="30"/>
          <w:highlight w:val="cyan"/>
          <w:lang w:val="en"/>
        </w:rPr>
        <w:t>】</w:t>
      </w:r>
    </w:p>
    <w:p w14:paraId="439D453E" w14:textId="77777777" w:rsidR="00130C78" w:rsidRPr="00130C78" w:rsidRDefault="00892CFF" w:rsidP="005E6904">
      <w:pPr>
        <w:jc w:val="left"/>
        <w:rPr>
          <w:rFonts w:ascii="黑体" w:eastAsia="黑体" w:hAnsi="黑体"/>
          <w:b/>
          <w:sz w:val="30"/>
          <w:szCs w:val="30"/>
          <w:highlight w:val="green"/>
        </w:rPr>
      </w:pPr>
      <w:r>
        <w:rPr>
          <w:b/>
          <w:sz w:val="30"/>
          <w:szCs w:val="30"/>
          <w:highlight w:val="green"/>
          <w:lang w:val="en"/>
        </w:rPr>
        <w:t>Hardware troubleshooting (</w:t>
      </w:r>
      <w:r w:rsidR="00130C78" w:rsidRPr="00130C78">
        <w:rPr>
          <w:b/>
          <w:sz w:val="30"/>
          <w:szCs w:val="30"/>
          <w:highlight w:val="green"/>
          <w:lang w:val="en"/>
        </w:rPr>
        <w:t>waveform and voltage test</w:t>
      </w:r>
      <w:r>
        <w:rPr>
          <w:b/>
          <w:sz w:val="30"/>
          <w:szCs w:val="30"/>
          <w:highlight w:val="green"/>
          <w:lang w:val="en"/>
        </w:rPr>
        <w:t>).</w:t>
      </w:r>
    </w:p>
    <w:p w14:paraId="03763478" w14:textId="77777777" w:rsidR="003238E7" w:rsidRPr="003238E7" w:rsidRDefault="003238E7" w:rsidP="005E6904">
      <w:pPr>
        <w:jc w:val="left"/>
        <w:rPr>
          <w:rFonts w:ascii="仿宋" w:eastAsia="仿宋" w:hAnsi="仿宋"/>
          <w:color w:val="FF0000"/>
          <w:sz w:val="30"/>
          <w:szCs w:val="30"/>
        </w:rPr>
      </w:pPr>
      <w:r w:rsidRPr="003238E7">
        <w:rPr>
          <w:color w:val="FF0000"/>
          <w:sz w:val="30"/>
          <w:szCs w:val="30"/>
          <w:lang w:val="en"/>
        </w:rPr>
        <w:t xml:space="preserve">NOTE: SINCE THE BANDWIDTH OF THIS OSCILLOSCOPE IS 350MHZ, </w:t>
      </w:r>
      <w:r w:rsidR="007803A4">
        <w:rPr>
          <w:color w:val="FF0000"/>
          <w:sz w:val="30"/>
          <w:szCs w:val="30"/>
          <w:lang w:val="en"/>
        </w:rPr>
        <w:t>ONLY</w:t>
      </w:r>
      <w:r>
        <w:rPr>
          <w:lang w:val="en"/>
        </w:rPr>
        <w:t xml:space="preserve"> THE MEASURED WAVEFORM </w:t>
      </w:r>
      <w:r w:rsidRPr="003238E7">
        <w:rPr>
          <w:color w:val="FF0000"/>
          <w:sz w:val="30"/>
          <w:szCs w:val="30"/>
          <w:lang w:val="en"/>
        </w:rPr>
        <w:t>≤ 100MHZ CAN ACCURATELY TEST</w:t>
      </w:r>
      <w:r>
        <w:rPr>
          <w:lang w:val="en"/>
        </w:rPr>
        <w:t xml:space="preserve"> THE WAVEFORM</w:t>
      </w:r>
      <w:r w:rsidRPr="003238E7">
        <w:rPr>
          <w:color w:val="FF0000"/>
          <w:sz w:val="30"/>
          <w:szCs w:val="30"/>
          <w:lang w:val="en"/>
        </w:rPr>
        <w:t>,</w:t>
      </w:r>
      <w:r>
        <w:rPr>
          <w:lang w:val="en"/>
        </w:rPr>
        <w:t xml:space="preserve"> </w:t>
      </w:r>
      <w:r w:rsidRPr="003238E7">
        <w:rPr>
          <w:color w:val="FF0000"/>
          <w:sz w:val="30"/>
          <w:szCs w:val="30"/>
          <w:lang w:val="en"/>
        </w:rPr>
        <w:t xml:space="preserve">OTHERWISE THE MEASURED WAVEFORM IS FOR REFERENCE ONLY. </w:t>
      </w:r>
    </w:p>
    <w:p w14:paraId="68C78402" w14:textId="77777777" w:rsidR="00130C78" w:rsidRDefault="00130C78" w:rsidP="005E6904">
      <w:pPr>
        <w:jc w:val="left"/>
        <w:rPr>
          <w:rFonts w:ascii="仿宋" w:eastAsia="仿宋" w:hAnsi="仿宋"/>
          <w:sz w:val="30"/>
          <w:szCs w:val="30"/>
        </w:rPr>
      </w:pPr>
      <w:r>
        <w:rPr>
          <w:lang w:val="en"/>
        </w:rPr>
        <w:t>(</w:t>
      </w:r>
      <w:r w:rsidR="003238E7">
        <w:rPr>
          <w:sz w:val="30"/>
          <w:szCs w:val="30"/>
          <w:lang w:val="en"/>
        </w:rPr>
        <w:t>1</w:t>
      </w:r>
      <w:r>
        <w:rPr>
          <w:sz w:val="30"/>
          <w:szCs w:val="30"/>
          <w:lang w:val="en"/>
        </w:rPr>
        <w:t>)</w:t>
      </w:r>
      <w:r>
        <w:rPr>
          <w:lang w:val="en"/>
        </w:rPr>
        <w:t xml:space="preserve"> </w:t>
      </w:r>
      <w:r w:rsidR="003238E7">
        <w:rPr>
          <w:sz w:val="30"/>
          <w:szCs w:val="30"/>
          <w:lang w:val="en"/>
        </w:rPr>
        <w:t>The MAX</w:t>
      </w:r>
      <w:r>
        <w:rPr>
          <w:sz w:val="30"/>
          <w:szCs w:val="30"/>
          <w:lang w:val="en"/>
        </w:rPr>
        <w:t>9278</w:t>
      </w:r>
      <w:r>
        <w:rPr>
          <w:lang w:val="en"/>
        </w:rPr>
        <w:t xml:space="preserve"> </w:t>
      </w:r>
      <w:r w:rsidR="007803A4">
        <w:rPr>
          <w:sz w:val="30"/>
          <w:szCs w:val="30"/>
          <w:lang w:val="en"/>
        </w:rPr>
        <w:t>input and</w:t>
      </w:r>
      <w:r>
        <w:rPr>
          <w:lang w:val="en"/>
        </w:rPr>
        <w:t xml:space="preserve"> </w:t>
      </w:r>
      <w:r w:rsidR="007803A4">
        <w:rPr>
          <w:sz w:val="30"/>
          <w:szCs w:val="30"/>
          <w:lang w:val="en"/>
        </w:rPr>
        <w:t>output</w:t>
      </w:r>
      <w:r>
        <w:rPr>
          <w:lang w:val="en"/>
        </w:rPr>
        <w:t xml:space="preserve"> </w:t>
      </w:r>
      <w:r>
        <w:rPr>
          <w:sz w:val="30"/>
          <w:szCs w:val="30"/>
          <w:lang w:val="en"/>
        </w:rPr>
        <w:t>signal test results are as follows</w:t>
      </w:r>
      <w:r>
        <w:rPr>
          <w:lang w:val="en"/>
        </w:rPr>
        <w:t xml:space="preserve"> </w:t>
      </w:r>
      <w:r w:rsidR="00792A42">
        <w:rPr>
          <w:sz w:val="30"/>
          <w:szCs w:val="30"/>
          <w:lang w:val="en"/>
        </w:rPr>
        <w:t>(tested in the 360 state):</w:t>
      </w:r>
    </w:p>
    <w:p w14:paraId="49202535" w14:textId="77777777" w:rsidR="00130C78" w:rsidRDefault="007803A4" w:rsidP="005E6904">
      <w:pPr>
        <w:jc w:val="left"/>
        <w:rPr>
          <w:rFonts w:ascii="仿宋" w:eastAsia="仿宋" w:hAnsi="仿宋"/>
          <w:sz w:val="30"/>
          <w:szCs w:val="30"/>
        </w:rPr>
      </w:pPr>
      <w:r>
        <w:rPr>
          <w:sz w:val="30"/>
          <w:szCs w:val="30"/>
          <w:lang w:val="en"/>
        </w:rPr>
        <w:t>The input</w:t>
      </w:r>
      <w:r>
        <w:rPr>
          <w:lang w:val="en"/>
        </w:rPr>
        <w:t xml:space="preserve"> </w:t>
      </w:r>
      <w:r>
        <w:rPr>
          <w:sz w:val="30"/>
          <w:szCs w:val="30"/>
          <w:lang w:val="en"/>
        </w:rPr>
        <w:t>signal</w:t>
      </w:r>
      <w:r>
        <w:rPr>
          <w:lang w:val="en"/>
        </w:rPr>
        <w:t xml:space="preserve"> of the MAX9278 is from a 360 camera, and the actual frequency of the signal </w:t>
      </w:r>
      <w:r>
        <w:rPr>
          <w:sz w:val="30"/>
          <w:szCs w:val="30"/>
          <w:lang w:val="en"/>
        </w:rPr>
        <w:t>(since no 360 box output data stream parameters were found, it is assumed here that the clock for</w:t>
      </w:r>
      <w:r>
        <w:rPr>
          <w:lang w:val="en"/>
        </w:rPr>
        <w:t xml:space="preserve"> the test is 5 </w:t>
      </w:r>
      <w:r>
        <w:rPr>
          <w:sz w:val="30"/>
          <w:szCs w:val="30"/>
          <w:lang w:val="en"/>
        </w:rPr>
        <w:t>4</w:t>
      </w:r>
      <w:r>
        <w:rPr>
          <w:lang w:val="en"/>
        </w:rPr>
        <w:t xml:space="preserve"> </w:t>
      </w:r>
      <w:r>
        <w:rPr>
          <w:sz w:val="30"/>
          <w:szCs w:val="30"/>
          <w:lang w:val="en"/>
        </w:rPr>
        <w:t>M) is much larger than the oscilloscope's valid test range. So there is no test input</w:t>
      </w:r>
      <w:r>
        <w:rPr>
          <w:lang w:val="en"/>
        </w:rPr>
        <w:t xml:space="preserve"> </w:t>
      </w:r>
      <w:r>
        <w:rPr>
          <w:sz w:val="30"/>
          <w:szCs w:val="30"/>
          <w:lang w:val="en"/>
        </w:rPr>
        <w:t xml:space="preserve">waveform. </w:t>
      </w:r>
    </w:p>
    <w:p w14:paraId="71402BFB" w14:textId="77777777" w:rsidR="007803A4" w:rsidRDefault="007803A4" w:rsidP="005E6904">
      <w:pPr>
        <w:jc w:val="left"/>
        <w:rPr>
          <w:rFonts w:ascii="仿宋" w:eastAsia="仿宋" w:hAnsi="仿宋"/>
          <w:sz w:val="30"/>
          <w:szCs w:val="30"/>
        </w:rPr>
      </w:pPr>
      <w:r>
        <w:rPr>
          <w:sz w:val="30"/>
          <w:szCs w:val="30"/>
          <w:lang w:val="en"/>
        </w:rPr>
        <w:t>The output</w:t>
      </w:r>
      <w:r>
        <w:rPr>
          <w:lang w:val="en"/>
        </w:rPr>
        <w:t xml:space="preserve"> signal of the MAX9278 is </w:t>
      </w:r>
      <w:r>
        <w:rPr>
          <w:sz w:val="30"/>
          <w:szCs w:val="30"/>
          <w:lang w:val="en"/>
        </w:rPr>
        <w:t>a single 8-bit LVDS format (1 clock differential signal +</w:t>
      </w:r>
      <w:r>
        <w:rPr>
          <w:lang w:val="en"/>
        </w:rPr>
        <w:t xml:space="preserve"> </w:t>
      </w:r>
      <w:r>
        <w:rPr>
          <w:sz w:val="30"/>
          <w:szCs w:val="30"/>
          <w:lang w:val="en"/>
        </w:rPr>
        <w:t>4</w:t>
      </w:r>
      <w:r>
        <w:rPr>
          <w:lang w:val="en"/>
        </w:rPr>
        <w:t xml:space="preserve"> </w:t>
      </w:r>
      <w:r>
        <w:rPr>
          <w:sz w:val="30"/>
          <w:szCs w:val="30"/>
          <w:lang w:val="en"/>
        </w:rPr>
        <w:t>differential data signals), and since the frequency on the data line is greater than the measurement frequency of the oscilloscope, the following waveform is for reference only</w:t>
      </w:r>
    </w:p>
    <w:p w14:paraId="45E43232" w14:textId="77777777" w:rsidR="007803A4" w:rsidRDefault="007803A4" w:rsidP="005E6904">
      <w:pPr>
        <w:jc w:val="left"/>
        <w:rPr>
          <w:rFonts w:ascii="仿宋" w:eastAsia="仿宋" w:hAnsi="仿宋"/>
          <w:sz w:val="30"/>
          <w:szCs w:val="30"/>
        </w:rPr>
      </w:pPr>
      <w:r w:rsidRPr="007803A4">
        <w:rPr>
          <w:b/>
          <w:i/>
          <w:color w:val="FF0000"/>
          <w:sz w:val="30"/>
          <w:szCs w:val="30"/>
          <w:lang w:val="en"/>
        </w:rPr>
        <w:lastRenderedPageBreak/>
        <w:t>The AC amplitude of the AE0 differential signal waveform</w:t>
      </w:r>
      <w:r>
        <w:rPr>
          <w:sz w:val="30"/>
          <w:szCs w:val="30"/>
          <w:lang w:val="en"/>
        </w:rPr>
        <w:t xml:space="preserve"> is about 384mV</w:t>
      </w:r>
      <w:r w:rsidRPr="007803A4">
        <w:rPr>
          <w:sz w:val="30"/>
          <w:szCs w:val="30"/>
          <w:vertAlign w:val="subscript"/>
          <w:lang w:val="en"/>
        </w:rPr>
        <w:t>PP</w:t>
      </w:r>
      <w:r>
        <w:rPr>
          <w:lang w:val="en"/>
        </w:rPr>
        <w:t xml:space="preserve">, and the </w:t>
      </w:r>
      <w:r>
        <w:rPr>
          <w:sz w:val="30"/>
          <w:szCs w:val="30"/>
          <w:lang w:val="en"/>
        </w:rPr>
        <w:t xml:space="preserve">differential signal waveform image is well symmetrical, and the unfolded details are shown on the right side of the figure below. </w:t>
      </w:r>
    </w:p>
    <w:p w14:paraId="5E66854C" w14:textId="5A66E6CA" w:rsidR="007803A4" w:rsidRDefault="00526FFC" w:rsidP="005E6904">
      <w:pPr>
        <w:jc w:val="left"/>
        <w:rPr>
          <w:rFonts w:ascii="仿宋" w:eastAsia="仿宋" w:hAnsi="仿宋"/>
          <w:sz w:val="30"/>
          <w:szCs w:val="30"/>
        </w:rPr>
      </w:pPr>
      <w:r w:rsidRPr="000603AB">
        <w:rPr>
          <w:noProof/>
        </w:rPr>
        <w:drawing>
          <wp:inline distT="0" distB="0" distL="0" distR="0" wp14:anchorId="219CFA12" wp14:editId="6452DFF7">
            <wp:extent cx="2476500" cy="1517650"/>
            <wp:effectExtent l="0" t="0" r="0" b="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76500" cy="1517650"/>
                    </a:xfrm>
                    <a:prstGeom prst="rect">
                      <a:avLst/>
                    </a:prstGeom>
                    <a:noFill/>
                    <a:ln>
                      <a:noFill/>
                    </a:ln>
                  </pic:spPr>
                </pic:pic>
              </a:graphicData>
            </a:graphic>
          </wp:inline>
        </w:drawing>
      </w:r>
      <w:r w:rsidR="007803A4">
        <w:rPr>
          <w:noProof/>
        </w:rPr>
        <w:t xml:space="preserve">   </w:t>
      </w:r>
      <w:r w:rsidRPr="000603AB">
        <w:rPr>
          <w:noProof/>
        </w:rPr>
        <w:drawing>
          <wp:inline distT="0" distB="0" distL="0" distR="0" wp14:anchorId="1E3237DE" wp14:editId="503ACD12">
            <wp:extent cx="2133600" cy="1479550"/>
            <wp:effectExtent l="0" t="0" r="0" b="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33600" cy="1479550"/>
                    </a:xfrm>
                    <a:prstGeom prst="rect">
                      <a:avLst/>
                    </a:prstGeom>
                    <a:noFill/>
                    <a:ln>
                      <a:noFill/>
                    </a:ln>
                  </pic:spPr>
                </pic:pic>
              </a:graphicData>
            </a:graphic>
          </wp:inline>
        </w:drawing>
      </w:r>
    </w:p>
    <w:p w14:paraId="1E14AC59" w14:textId="77777777" w:rsidR="007803A4" w:rsidRPr="007803A4" w:rsidRDefault="007803A4" w:rsidP="005E6904">
      <w:pPr>
        <w:jc w:val="left"/>
        <w:rPr>
          <w:rFonts w:ascii="仿宋" w:eastAsia="仿宋" w:hAnsi="仿宋"/>
          <w:szCs w:val="21"/>
        </w:rPr>
      </w:pPr>
      <w:r w:rsidRPr="007803A4">
        <w:rPr>
          <w:szCs w:val="21"/>
          <w:lang w:val="en"/>
        </w:rPr>
        <w:t>AE0 (35/36</w:t>
      </w:r>
      <w:r>
        <w:rPr>
          <w:lang w:val="en"/>
        </w:rPr>
        <w:t xml:space="preserve"> </w:t>
      </w:r>
      <w:r w:rsidRPr="007803A4">
        <w:rPr>
          <w:szCs w:val="21"/>
          <w:lang w:val="en"/>
        </w:rPr>
        <w:t>pins of</w:t>
      </w:r>
      <w:r>
        <w:rPr>
          <w:lang w:val="en"/>
        </w:rPr>
        <w:t xml:space="preserve"> the </w:t>
      </w:r>
      <w:r w:rsidRPr="007803A4">
        <w:rPr>
          <w:szCs w:val="21"/>
          <w:lang w:val="en"/>
        </w:rPr>
        <w:t>MAX9278)</w:t>
      </w:r>
      <w:r>
        <w:rPr>
          <w:szCs w:val="21"/>
          <w:lang w:val="en"/>
        </w:rPr>
        <w:t xml:space="preserve"> Waveform unfolded on the left</w:t>
      </w:r>
    </w:p>
    <w:p w14:paraId="1A248FDA" w14:textId="77777777" w:rsidR="007803A4" w:rsidRDefault="007803A4" w:rsidP="005E6904">
      <w:pPr>
        <w:jc w:val="left"/>
        <w:rPr>
          <w:rFonts w:ascii="仿宋" w:eastAsia="仿宋" w:hAnsi="仿宋"/>
          <w:sz w:val="30"/>
          <w:szCs w:val="30"/>
        </w:rPr>
      </w:pPr>
      <w:r w:rsidRPr="007803A4">
        <w:rPr>
          <w:b/>
          <w:i/>
          <w:color w:val="FF0000"/>
          <w:sz w:val="30"/>
          <w:szCs w:val="30"/>
          <w:lang w:val="en"/>
        </w:rPr>
        <w:t>The AC amplitude of the AE</w:t>
      </w:r>
      <w:r>
        <w:rPr>
          <w:b/>
          <w:i/>
          <w:color w:val="FF0000"/>
          <w:sz w:val="30"/>
          <w:szCs w:val="30"/>
          <w:lang w:val="en"/>
        </w:rPr>
        <w:t>1</w:t>
      </w:r>
      <w:r>
        <w:rPr>
          <w:lang w:val="en"/>
        </w:rPr>
        <w:t xml:space="preserve"> differential signal waveform </w:t>
      </w:r>
      <w:r>
        <w:rPr>
          <w:sz w:val="30"/>
          <w:szCs w:val="30"/>
          <w:lang w:val="en"/>
        </w:rPr>
        <w:t xml:space="preserve"> is approximately 360mV</w:t>
      </w:r>
      <w:r w:rsidRPr="007803A4">
        <w:rPr>
          <w:sz w:val="30"/>
          <w:szCs w:val="30"/>
          <w:vertAlign w:val="subscript"/>
          <w:lang w:val="en"/>
        </w:rPr>
        <w:t>PP,</w:t>
      </w:r>
      <w:r>
        <w:rPr>
          <w:lang w:val="en"/>
        </w:rPr>
        <w:t xml:space="preserve"> </w:t>
      </w:r>
      <w:r>
        <w:rPr>
          <w:sz w:val="30"/>
          <w:szCs w:val="30"/>
          <w:lang w:val="en"/>
        </w:rPr>
        <w:t xml:space="preserve">and the differential signal waveform image is well symmetrical, as shown in the figure below. </w:t>
      </w:r>
    </w:p>
    <w:p w14:paraId="07AF568C" w14:textId="02D5E4F4" w:rsidR="007803A4" w:rsidRDefault="00526FFC" w:rsidP="007803A4">
      <w:pPr>
        <w:jc w:val="center"/>
        <w:rPr>
          <w:rFonts w:ascii="仿宋" w:eastAsia="仿宋" w:hAnsi="仿宋"/>
          <w:sz w:val="30"/>
          <w:szCs w:val="30"/>
        </w:rPr>
      </w:pPr>
      <w:r w:rsidRPr="000603AB">
        <w:rPr>
          <w:noProof/>
        </w:rPr>
        <w:drawing>
          <wp:inline distT="0" distB="0" distL="0" distR="0" wp14:anchorId="07960363" wp14:editId="7BAEFABB">
            <wp:extent cx="2730500" cy="1568450"/>
            <wp:effectExtent l="0" t="0" r="0"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30500" cy="1568450"/>
                    </a:xfrm>
                    <a:prstGeom prst="rect">
                      <a:avLst/>
                    </a:prstGeom>
                    <a:noFill/>
                    <a:ln>
                      <a:noFill/>
                    </a:ln>
                  </pic:spPr>
                </pic:pic>
              </a:graphicData>
            </a:graphic>
          </wp:inline>
        </w:drawing>
      </w:r>
    </w:p>
    <w:p w14:paraId="6C97DCBF" w14:textId="77777777" w:rsidR="007803A4" w:rsidRPr="003238E7" w:rsidRDefault="007803A4" w:rsidP="007803A4">
      <w:pPr>
        <w:ind w:firstLineChars="1500" w:firstLine="3150"/>
        <w:jc w:val="left"/>
        <w:rPr>
          <w:rFonts w:ascii="仿宋" w:eastAsia="仿宋" w:hAnsi="仿宋"/>
          <w:sz w:val="30"/>
          <w:szCs w:val="30"/>
        </w:rPr>
      </w:pPr>
      <w:r w:rsidRPr="007803A4">
        <w:rPr>
          <w:szCs w:val="21"/>
          <w:lang w:val="en"/>
        </w:rPr>
        <w:t>AE</w:t>
      </w:r>
      <w:r>
        <w:rPr>
          <w:szCs w:val="21"/>
          <w:lang w:val="en"/>
        </w:rPr>
        <w:t>1</w:t>
      </w:r>
      <w:r w:rsidRPr="007803A4">
        <w:rPr>
          <w:szCs w:val="21"/>
          <w:lang w:val="en"/>
        </w:rPr>
        <w:t xml:space="preserve"> (MAX9278</w:t>
      </w:r>
      <w:r w:rsidRPr="007803A4">
        <w:rPr>
          <w:szCs w:val="21"/>
          <w:lang w:val="en"/>
        </w:rPr>
        <w:t>的</w:t>
      </w:r>
      <w:r w:rsidRPr="007803A4">
        <w:rPr>
          <w:szCs w:val="21"/>
          <w:lang w:val="en"/>
        </w:rPr>
        <w:t>3</w:t>
      </w:r>
      <w:r>
        <w:rPr>
          <w:szCs w:val="21"/>
          <w:lang w:val="en"/>
        </w:rPr>
        <w:t>4</w:t>
      </w:r>
      <w:r w:rsidRPr="007803A4">
        <w:rPr>
          <w:szCs w:val="21"/>
          <w:lang w:val="en"/>
        </w:rPr>
        <w:t>/3</w:t>
      </w:r>
      <w:r>
        <w:rPr>
          <w:szCs w:val="21"/>
          <w:lang w:val="en"/>
        </w:rPr>
        <w:t>3</w:t>
      </w:r>
      <w:r w:rsidRPr="007803A4">
        <w:rPr>
          <w:szCs w:val="21"/>
          <w:lang w:val="en"/>
        </w:rPr>
        <w:t>脚</w:t>
      </w:r>
      <w:r w:rsidRPr="007803A4">
        <w:rPr>
          <w:szCs w:val="21"/>
          <w:lang w:val="en"/>
        </w:rPr>
        <w:t>)</w:t>
      </w:r>
    </w:p>
    <w:p w14:paraId="18FC8BD1" w14:textId="77777777" w:rsidR="007803A4" w:rsidRDefault="00792A42" w:rsidP="005E6904">
      <w:pPr>
        <w:jc w:val="left"/>
        <w:rPr>
          <w:rFonts w:ascii="仿宋" w:eastAsia="仿宋" w:hAnsi="仿宋"/>
          <w:sz w:val="30"/>
          <w:szCs w:val="30"/>
        </w:rPr>
      </w:pPr>
      <w:r w:rsidRPr="007803A4">
        <w:rPr>
          <w:b/>
          <w:i/>
          <w:color w:val="FF0000"/>
          <w:sz w:val="30"/>
          <w:szCs w:val="30"/>
          <w:lang w:val="en"/>
        </w:rPr>
        <w:t>The ac amplitude of the AE</w:t>
      </w:r>
      <w:r>
        <w:rPr>
          <w:b/>
          <w:i/>
          <w:color w:val="FF0000"/>
          <w:sz w:val="30"/>
          <w:szCs w:val="30"/>
          <w:lang w:val="en"/>
        </w:rPr>
        <w:t>2</w:t>
      </w:r>
      <w:r>
        <w:rPr>
          <w:lang w:val="en"/>
        </w:rPr>
        <w:t xml:space="preserve"> differential signal waveform </w:t>
      </w:r>
      <w:r>
        <w:rPr>
          <w:sz w:val="30"/>
          <w:szCs w:val="30"/>
          <w:lang w:val="en"/>
        </w:rPr>
        <w:t xml:space="preserve"> is approximately 336mV</w:t>
      </w:r>
      <w:r w:rsidRPr="007803A4">
        <w:rPr>
          <w:sz w:val="30"/>
          <w:szCs w:val="30"/>
          <w:vertAlign w:val="subscript"/>
          <w:lang w:val="en"/>
        </w:rPr>
        <w:t>PP</w:t>
      </w:r>
      <w:r>
        <w:rPr>
          <w:lang w:val="en"/>
        </w:rPr>
        <w:t xml:space="preserve">, </w:t>
      </w:r>
      <w:r>
        <w:rPr>
          <w:sz w:val="30"/>
          <w:szCs w:val="30"/>
          <w:lang w:val="en"/>
        </w:rPr>
        <w:t xml:space="preserve">and the differential signal waveform image is well symmetrical, as shown in the figure below. </w:t>
      </w:r>
    </w:p>
    <w:p w14:paraId="2B8C914A" w14:textId="1C99152D" w:rsidR="007803A4" w:rsidRDefault="00526FFC" w:rsidP="00792A42">
      <w:pPr>
        <w:jc w:val="center"/>
        <w:rPr>
          <w:rFonts w:ascii="仿宋" w:eastAsia="仿宋" w:hAnsi="仿宋"/>
          <w:sz w:val="30"/>
          <w:szCs w:val="30"/>
        </w:rPr>
      </w:pPr>
      <w:r w:rsidRPr="000603AB">
        <w:rPr>
          <w:noProof/>
        </w:rPr>
        <w:lastRenderedPageBreak/>
        <w:drawing>
          <wp:inline distT="0" distB="0" distL="0" distR="0" wp14:anchorId="210CA83C" wp14:editId="04E9E8EA">
            <wp:extent cx="5524500" cy="3225800"/>
            <wp:effectExtent l="0" t="0" r="0" b="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24500" cy="3225800"/>
                    </a:xfrm>
                    <a:prstGeom prst="rect">
                      <a:avLst/>
                    </a:prstGeom>
                    <a:noFill/>
                    <a:ln>
                      <a:noFill/>
                    </a:ln>
                  </pic:spPr>
                </pic:pic>
              </a:graphicData>
            </a:graphic>
          </wp:inline>
        </w:drawing>
      </w:r>
    </w:p>
    <w:p w14:paraId="4AAE9ED8" w14:textId="77777777" w:rsidR="007803A4" w:rsidRDefault="00792A42" w:rsidP="00792A42">
      <w:pPr>
        <w:ind w:firstLineChars="1200" w:firstLine="2520"/>
        <w:jc w:val="left"/>
        <w:rPr>
          <w:rFonts w:ascii="仿宋" w:eastAsia="仿宋" w:hAnsi="仿宋"/>
          <w:sz w:val="30"/>
          <w:szCs w:val="30"/>
        </w:rPr>
      </w:pPr>
      <w:r w:rsidRPr="007803A4">
        <w:rPr>
          <w:szCs w:val="21"/>
          <w:lang w:val="en"/>
        </w:rPr>
        <w:t>AE</w:t>
      </w:r>
      <w:r>
        <w:rPr>
          <w:szCs w:val="21"/>
          <w:lang w:val="en"/>
        </w:rPr>
        <w:t>2</w:t>
      </w:r>
      <w:r w:rsidRPr="007803A4">
        <w:rPr>
          <w:szCs w:val="21"/>
          <w:lang w:val="en"/>
        </w:rPr>
        <w:t xml:space="preserve"> (MAX9278</w:t>
      </w:r>
      <w:r w:rsidRPr="007803A4">
        <w:rPr>
          <w:szCs w:val="21"/>
          <w:lang w:val="en"/>
        </w:rPr>
        <w:t>的</w:t>
      </w:r>
      <w:r>
        <w:rPr>
          <w:szCs w:val="21"/>
          <w:lang w:val="en"/>
        </w:rPr>
        <w:t>29</w:t>
      </w:r>
      <w:r w:rsidRPr="007803A4">
        <w:rPr>
          <w:szCs w:val="21"/>
          <w:lang w:val="en"/>
        </w:rPr>
        <w:t>/3</w:t>
      </w:r>
      <w:r>
        <w:rPr>
          <w:szCs w:val="21"/>
          <w:lang w:val="en"/>
        </w:rPr>
        <w:t>0</w:t>
      </w:r>
      <w:r w:rsidRPr="007803A4">
        <w:rPr>
          <w:szCs w:val="21"/>
          <w:lang w:val="en"/>
        </w:rPr>
        <w:t>脚</w:t>
      </w:r>
      <w:r w:rsidRPr="007803A4">
        <w:rPr>
          <w:szCs w:val="21"/>
          <w:lang w:val="en"/>
        </w:rPr>
        <w:t>)</w:t>
      </w:r>
    </w:p>
    <w:p w14:paraId="2810B1F1" w14:textId="77777777" w:rsidR="00792A42" w:rsidRDefault="00792A42" w:rsidP="005E6904">
      <w:pPr>
        <w:jc w:val="left"/>
        <w:rPr>
          <w:rFonts w:ascii="仿宋" w:eastAsia="仿宋" w:hAnsi="仿宋"/>
          <w:sz w:val="30"/>
          <w:szCs w:val="30"/>
        </w:rPr>
      </w:pPr>
      <w:r w:rsidRPr="007803A4">
        <w:rPr>
          <w:b/>
          <w:i/>
          <w:color w:val="FF0000"/>
          <w:sz w:val="30"/>
          <w:szCs w:val="30"/>
          <w:lang w:val="en"/>
        </w:rPr>
        <w:t xml:space="preserve">The ac </w:t>
      </w:r>
      <w:r>
        <w:rPr>
          <w:sz w:val="30"/>
          <w:szCs w:val="30"/>
          <w:lang w:val="en"/>
        </w:rPr>
        <w:t xml:space="preserve"> amplitude</w:t>
      </w:r>
      <w:r>
        <w:rPr>
          <w:lang w:val="en"/>
        </w:rPr>
        <w:t xml:space="preserve"> of the AE 3 differential signal waveform is approximately</w:t>
      </w:r>
      <w:r>
        <w:rPr>
          <w:b/>
          <w:i/>
          <w:color w:val="FF0000"/>
          <w:sz w:val="30"/>
          <w:szCs w:val="30"/>
          <w:lang w:val="en"/>
        </w:rPr>
        <w:t>3</w:t>
      </w:r>
      <w:r>
        <w:rPr>
          <w:lang w:val="en"/>
        </w:rPr>
        <w:t xml:space="preserve"> </w:t>
      </w:r>
      <w:r>
        <w:rPr>
          <w:sz w:val="30"/>
          <w:szCs w:val="30"/>
          <w:lang w:val="en"/>
        </w:rPr>
        <w:t>68mV</w:t>
      </w:r>
      <w:r w:rsidRPr="007803A4">
        <w:rPr>
          <w:sz w:val="30"/>
          <w:szCs w:val="30"/>
          <w:vertAlign w:val="subscript"/>
          <w:lang w:val="en"/>
        </w:rPr>
        <w:t>PP</w:t>
      </w:r>
      <w:r>
        <w:rPr>
          <w:lang w:val="en"/>
        </w:rPr>
        <w:t xml:space="preserve">, </w:t>
      </w:r>
      <w:r>
        <w:rPr>
          <w:sz w:val="30"/>
          <w:szCs w:val="30"/>
          <w:lang w:val="en"/>
        </w:rPr>
        <w:t xml:space="preserve">and the differential signal waveform image is well symmetrical, as shown in the figure below. </w:t>
      </w:r>
    </w:p>
    <w:p w14:paraId="23872C7D" w14:textId="2E280D91" w:rsidR="00792A42" w:rsidRDefault="00526FFC" w:rsidP="00792A42">
      <w:pPr>
        <w:jc w:val="center"/>
        <w:rPr>
          <w:rFonts w:ascii="仿宋" w:eastAsia="仿宋" w:hAnsi="仿宋"/>
          <w:sz w:val="30"/>
          <w:szCs w:val="30"/>
        </w:rPr>
      </w:pPr>
      <w:r w:rsidRPr="000603AB">
        <w:rPr>
          <w:noProof/>
        </w:rPr>
        <w:drawing>
          <wp:inline distT="0" distB="0" distL="0" distR="0" wp14:anchorId="7D9ED345" wp14:editId="76B8E4A2">
            <wp:extent cx="6419850" cy="3670300"/>
            <wp:effectExtent l="0" t="0" r="0" b="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19850" cy="3670300"/>
                    </a:xfrm>
                    <a:prstGeom prst="rect">
                      <a:avLst/>
                    </a:prstGeom>
                    <a:noFill/>
                    <a:ln>
                      <a:noFill/>
                    </a:ln>
                  </pic:spPr>
                </pic:pic>
              </a:graphicData>
            </a:graphic>
          </wp:inline>
        </w:drawing>
      </w:r>
    </w:p>
    <w:p w14:paraId="13C28B42" w14:textId="77777777" w:rsidR="00792A42" w:rsidRPr="00792A42" w:rsidRDefault="00792A42" w:rsidP="00792A42">
      <w:pPr>
        <w:jc w:val="center"/>
        <w:rPr>
          <w:rFonts w:ascii="仿宋" w:eastAsia="仿宋" w:hAnsi="仿宋"/>
          <w:sz w:val="30"/>
          <w:szCs w:val="30"/>
        </w:rPr>
      </w:pPr>
      <w:r w:rsidRPr="007803A4">
        <w:rPr>
          <w:szCs w:val="21"/>
          <w:lang w:val="en"/>
        </w:rPr>
        <w:t>AE</w:t>
      </w:r>
      <w:r>
        <w:rPr>
          <w:szCs w:val="21"/>
          <w:lang w:val="en"/>
        </w:rPr>
        <w:t>3</w:t>
      </w:r>
      <w:r w:rsidRPr="007803A4">
        <w:rPr>
          <w:szCs w:val="21"/>
          <w:lang w:val="en"/>
        </w:rPr>
        <w:t xml:space="preserve"> (MAX9278</w:t>
      </w:r>
      <w:r w:rsidRPr="007803A4">
        <w:rPr>
          <w:szCs w:val="21"/>
          <w:lang w:val="en"/>
        </w:rPr>
        <w:t>的</w:t>
      </w:r>
      <w:r>
        <w:rPr>
          <w:szCs w:val="21"/>
          <w:lang w:val="en"/>
        </w:rPr>
        <w:t>25</w:t>
      </w:r>
      <w:r w:rsidRPr="007803A4">
        <w:rPr>
          <w:szCs w:val="21"/>
          <w:lang w:val="en"/>
        </w:rPr>
        <w:t>/</w:t>
      </w:r>
      <w:r>
        <w:rPr>
          <w:szCs w:val="21"/>
          <w:lang w:val="en"/>
        </w:rPr>
        <w:t>26</w:t>
      </w:r>
      <w:r w:rsidRPr="007803A4">
        <w:rPr>
          <w:szCs w:val="21"/>
          <w:lang w:val="en"/>
        </w:rPr>
        <w:t>脚</w:t>
      </w:r>
      <w:r w:rsidRPr="007803A4">
        <w:rPr>
          <w:szCs w:val="21"/>
          <w:lang w:val="en"/>
        </w:rPr>
        <w:t>)</w:t>
      </w:r>
    </w:p>
    <w:p w14:paraId="29652045" w14:textId="77777777" w:rsidR="00792A42" w:rsidRDefault="00792A42" w:rsidP="005E6904">
      <w:pPr>
        <w:jc w:val="left"/>
        <w:rPr>
          <w:rFonts w:ascii="仿宋" w:eastAsia="仿宋" w:hAnsi="仿宋"/>
          <w:b/>
          <w:i/>
          <w:color w:val="FF0000"/>
          <w:sz w:val="30"/>
          <w:szCs w:val="30"/>
        </w:rPr>
      </w:pPr>
    </w:p>
    <w:p w14:paraId="2793C0DF" w14:textId="77777777" w:rsidR="00792A42" w:rsidRDefault="00792A42" w:rsidP="005E6904">
      <w:pPr>
        <w:jc w:val="left"/>
        <w:rPr>
          <w:rFonts w:ascii="仿宋" w:eastAsia="仿宋" w:hAnsi="仿宋"/>
          <w:sz w:val="30"/>
          <w:szCs w:val="30"/>
        </w:rPr>
      </w:pPr>
      <w:r>
        <w:rPr>
          <w:b/>
          <w:i/>
          <w:color w:val="FF0000"/>
          <w:sz w:val="30"/>
          <w:szCs w:val="30"/>
          <w:lang w:val="en"/>
        </w:rPr>
        <w:t xml:space="preserve">THE AC </w:t>
      </w:r>
      <w:r>
        <w:rPr>
          <w:sz w:val="30"/>
          <w:szCs w:val="30"/>
          <w:lang w:val="en"/>
        </w:rPr>
        <w:t xml:space="preserve"> AMPLITUDE</w:t>
      </w:r>
      <w:r>
        <w:rPr>
          <w:lang w:val="en"/>
        </w:rPr>
        <w:t xml:space="preserve"> OF THE CLK </w:t>
      </w:r>
      <w:r w:rsidRPr="007803A4">
        <w:rPr>
          <w:b/>
          <w:i/>
          <w:color w:val="FF0000"/>
          <w:sz w:val="30"/>
          <w:szCs w:val="30"/>
          <w:lang w:val="en"/>
        </w:rPr>
        <w:t>DIFFERENTIAL SIGNAL</w:t>
      </w:r>
      <w:r>
        <w:rPr>
          <w:lang w:val="en"/>
        </w:rPr>
        <w:t xml:space="preserve"> </w:t>
      </w:r>
      <w:r>
        <w:rPr>
          <w:lang w:val="en"/>
        </w:rPr>
        <w:lastRenderedPageBreak/>
        <w:t xml:space="preserve">WAVEFORM IS </w:t>
      </w:r>
      <w:r>
        <w:rPr>
          <w:sz w:val="30"/>
          <w:szCs w:val="30"/>
          <w:lang w:val="en"/>
        </w:rPr>
        <w:t>APPROXIMATELY 200mV</w:t>
      </w:r>
      <w:r w:rsidRPr="007803A4">
        <w:rPr>
          <w:sz w:val="30"/>
          <w:szCs w:val="30"/>
          <w:vertAlign w:val="subscript"/>
          <w:lang w:val="en"/>
        </w:rPr>
        <w:t>PP</w:t>
      </w:r>
      <w:r>
        <w:rPr>
          <w:sz w:val="30"/>
          <w:szCs w:val="30"/>
          <w:lang w:val="en"/>
        </w:rPr>
        <w:t xml:space="preserve">/114 </w:t>
      </w:r>
      <w:proofErr w:type="spellStart"/>
      <w:r>
        <w:rPr>
          <w:sz w:val="30"/>
          <w:szCs w:val="30"/>
          <w:lang w:val="en"/>
        </w:rPr>
        <w:t>mV</w:t>
      </w:r>
      <w:r w:rsidRPr="007803A4">
        <w:rPr>
          <w:sz w:val="30"/>
          <w:szCs w:val="30"/>
          <w:vertAlign w:val="subscript"/>
          <w:lang w:val="en"/>
        </w:rPr>
        <w:t>PP</w:t>
      </w:r>
      <w:proofErr w:type="spellEnd"/>
      <w:r>
        <w:rPr>
          <w:lang w:val="en"/>
        </w:rPr>
        <w:t xml:space="preserve"> </w:t>
      </w:r>
      <w:r>
        <w:rPr>
          <w:sz w:val="30"/>
          <w:szCs w:val="30"/>
          <w:lang w:val="en"/>
        </w:rPr>
        <w:t xml:space="preserve">FREQUENCY: 52.25 MHZ (AVERAGE) AS SHOWN IN THE FIGURE BELOW. </w:t>
      </w:r>
    </w:p>
    <w:p w14:paraId="6A5B01A0" w14:textId="0332E3E6" w:rsidR="00792A42" w:rsidRDefault="00526FFC" w:rsidP="00792A42">
      <w:pPr>
        <w:jc w:val="center"/>
        <w:rPr>
          <w:rFonts w:ascii="仿宋" w:eastAsia="仿宋" w:hAnsi="仿宋"/>
          <w:sz w:val="30"/>
          <w:szCs w:val="30"/>
        </w:rPr>
      </w:pPr>
      <w:r w:rsidRPr="000603AB">
        <w:rPr>
          <w:noProof/>
        </w:rPr>
        <w:drawing>
          <wp:inline distT="0" distB="0" distL="0" distR="0" wp14:anchorId="511BF73A" wp14:editId="1B6EC2C6">
            <wp:extent cx="4197350" cy="2432050"/>
            <wp:effectExtent l="0" t="0" r="0" b="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97350" cy="2432050"/>
                    </a:xfrm>
                    <a:prstGeom prst="rect">
                      <a:avLst/>
                    </a:prstGeom>
                    <a:noFill/>
                    <a:ln>
                      <a:noFill/>
                    </a:ln>
                  </pic:spPr>
                </pic:pic>
              </a:graphicData>
            </a:graphic>
          </wp:inline>
        </w:drawing>
      </w:r>
      <w:r w:rsidR="00792A42">
        <w:rPr>
          <w:noProof/>
        </w:rPr>
        <w:t xml:space="preserve">  </w:t>
      </w:r>
      <w:r w:rsidRPr="000603AB">
        <w:rPr>
          <w:noProof/>
        </w:rPr>
        <w:drawing>
          <wp:inline distT="0" distB="0" distL="0" distR="0" wp14:anchorId="38E83AF8" wp14:editId="6E8FC279">
            <wp:extent cx="4222750" cy="2444750"/>
            <wp:effectExtent l="0" t="0" r="0" b="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222750" cy="2444750"/>
                    </a:xfrm>
                    <a:prstGeom prst="rect">
                      <a:avLst/>
                    </a:prstGeom>
                    <a:noFill/>
                    <a:ln>
                      <a:noFill/>
                    </a:ln>
                  </pic:spPr>
                </pic:pic>
              </a:graphicData>
            </a:graphic>
          </wp:inline>
        </w:drawing>
      </w:r>
    </w:p>
    <w:p w14:paraId="405A566E" w14:textId="77777777" w:rsidR="002C5E46" w:rsidRPr="00B71132" w:rsidRDefault="00792A42" w:rsidP="00B71132">
      <w:pPr>
        <w:ind w:firstLineChars="1200" w:firstLine="2520"/>
        <w:jc w:val="left"/>
        <w:rPr>
          <w:rFonts w:ascii="仿宋" w:eastAsia="仿宋" w:hAnsi="仿宋"/>
          <w:szCs w:val="21"/>
        </w:rPr>
      </w:pPr>
      <w:r>
        <w:rPr>
          <w:szCs w:val="21"/>
          <w:lang w:val="en"/>
        </w:rPr>
        <w:t>CLK</w:t>
      </w:r>
      <w:r w:rsidRPr="007803A4">
        <w:rPr>
          <w:szCs w:val="21"/>
          <w:lang w:val="en"/>
        </w:rPr>
        <w:t xml:space="preserve"> (MAX9278</w:t>
      </w:r>
      <w:r w:rsidRPr="007803A4">
        <w:rPr>
          <w:szCs w:val="21"/>
          <w:lang w:val="en"/>
        </w:rPr>
        <w:t>的</w:t>
      </w:r>
      <w:r>
        <w:rPr>
          <w:szCs w:val="21"/>
          <w:lang w:val="en"/>
        </w:rPr>
        <w:t>27</w:t>
      </w:r>
      <w:r w:rsidRPr="007803A4">
        <w:rPr>
          <w:szCs w:val="21"/>
          <w:lang w:val="en"/>
        </w:rPr>
        <w:t>/</w:t>
      </w:r>
      <w:r>
        <w:rPr>
          <w:szCs w:val="21"/>
          <w:lang w:val="en"/>
        </w:rPr>
        <w:t>28</w:t>
      </w:r>
      <w:r w:rsidRPr="007803A4">
        <w:rPr>
          <w:szCs w:val="21"/>
          <w:lang w:val="en"/>
        </w:rPr>
        <w:t>脚</w:t>
      </w:r>
      <w:r w:rsidRPr="007803A4">
        <w:rPr>
          <w:szCs w:val="21"/>
          <w:lang w:val="en"/>
        </w:rPr>
        <w:t>)</w:t>
      </w:r>
    </w:p>
    <w:p w14:paraId="64B284BD" w14:textId="77777777" w:rsidR="00B71132" w:rsidRDefault="00B71132" w:rsidP="005E6904">
      <w:pPr>
        <w:jc w:val="left"/>
        <w:rPr>
          <w:rFonts w:ascii="仿宋" w:eastAsia="仿宋" w:hAnsi="仿宋"/>
          <w:sz w:val="30"/>
          <w:szCs w:val="30"/>
        </w:rPr>
      </w:pPr>
    </w:p>
    <w:p w14:paraId="2F9B2B24" w14:textId="77777777" w:rsidR="003E3066" w:rsidRDefault="00690C61" w:rsidP="005E6904">
      <w:pPr>
        <w:jc w:val="left"/>
        <w:rPr>
          <w:rFonts w:ascii="仿宋" w:eastAsia="仿宋" w:hAnsi="仿宋"/>
          <w:sz w:val="30"/>
          <w:szCs w:val="30"/>
        </w:rPr>
      </w:pPr>
      <w:r>
        <w:rPr>
          <w:sz w:val="30"/>
          <w:szCs w:val="30"/>
          <w:lang w:val="en"/>
        </w:rPr>
        <w:t>(</w:t>
      </w:r>
      <w:r w:rsidR="003238E7">
        <w:rPr>
          <w:sz w:val="30"/>
          <w:szCs w:val="30"/>
          <w:lang w:val="en"/>
        </w:rPr>
        <w:t>2</w:t>
      </w:r>
      <w:r>
        <w:rPr>
          <w:sz w:val="30"/>
          <w:szCs w:val="30"/>
          <w:lang w:val="en"/>
        </w:rPr>
        <w:t>)</w:t>
      </w:r>
      <w:r>
        <w:rPr>
          <w:lang w:val="en"/>
        </w:rPr>
        <w:t xml:space="preserve"> </w:t>
      </w:r>
      <w:r w:rsidR="00130C78">
        <w:rPr>
          <w:sz w:val="30"/>
          <w:szCs w:val="30"/>
          <w:lang w:val="en"/>
        </w:rPr>
        <w:t>The SOC output LVDS signal test is as follows</w:t>
      </w:r>
      <w:r>
        <w:rPr>
          <w:lang w:val="en"/>
        </w:rPr>
        <w:t xml:space="preserve"> </w:t>
      </w:r>
      <w:r w:rsidR="007F1763">
        <w:rPr>
          <w:sz w:val="30"/>
          <w:szCs w:val="30"/>
          <w:lang w:val="en"/>
        </w:rPr>
        <w:t>(test in the</w:t>
      </w:r>
      <w:r>
        <w:rPr>
          <w:lang w:val="en"/>
        </w:rPr>
        <w:t xml:space="preserve"> </w:t>
      </w:r>
      <w:r w:rsidR="007F1763">
        <w:rPr>
          <w:sz w:val="30"/>
          <w:szCs w:val="30"/>
          <w:lang w:val="en"/>
        </w:rPr>
        <w:t>multimedia interface):</w:t>
      </w:r>
    </w:p>
    <w:p w14:paraId="6ED2CDCE" w14:textId="77777777" w:rsidR="00690C61" w:rsidRDefault="002C5E46" w:rsidP="005E6904">
      <w:pPr>
        <w:jc w:val="left"/>
        <w:rPr>
          <w:rFonts w:ascii="仿宋" w:eastAsia="仿宋" w:hAnsi="仿宋"/>
          <w:sz w:val="30"/>
          <w:szCs w:val="30"/>
        </w:rPr>
      </w:pPr>
      <w:r>
        <w:rPr>
          <w:sz w:val="30"/>
          <w:szCs w:val="30"/>
          <w:lang w:val="en"/>
        </w:rPr>
        <w:t>The output</w:t>
      </w:r>
      <w:r>
        <w:rPr>
          <w:lang w:val="en"/>
        </w:rPr>
        <w:t xml:space="preserve"> signal is </w:t>
      </w:r>
      <w:r>
        <w:rPr>
          <w:sz w:val="30"/>
          <w:szCs w:val="30"/>
          <w:lang w:val="en"/>
        </w:rPr>
        <w:t>a single 8-bit LVDS format (1 set of clock differential signal +</w:t>
      </w:r>
      <w:r>
        <w:rPr>
          <w:lang w:val="en"/>
        </w:rPr>
        <w:t xml:space="preserve"> </w:t>
      </w:r>
      <w:r>
        <w:rPr>
          <w:sz w:val="30"/>
          <w:szCs w:val="30"/>
          <w:lang w:val="en"/>
        </w:rPr>
        <w:t>4 groups of differential data signal) Since the frequency on the data line is greater than the measurement frequency of the oscilloscope, the following waveform is for reference only:</w:t>
      </w:r>
    </w:p>
    <w:p w14:paraId="282E4DDA" w14:textId="77777777" w:rsidR="00B71132" w:rsidRDefault="00B71132" w:rsidP="005E6904">
      <w:pPr>
        <w:jc w:val="left"/>
        <w:rPr>
          <w:rFonts w:ascii="仿宋" w:eastAsia="仿宋" w:hAnsi="仿宋"/>
          <w:sz w:val="30"/>
          <w:szCs w:val="30"/>
        </w:rPr>
      </w:pPr>
    </w:p>
    <w:p w14:paraId="136D5AF9" w14:textId="77777777" w:rsidR="002C5E46" w:rsidRDefault="00853075" w:rsidP="005E6904">
      <w:pPr>
        <w:jc w:val="left"/>
        <w:rPr>
          <w:rFonts w:ascii="仿宋" w:eastAsia="仿宋" w:hAnsi="仿宋"/>
          <w:sz w:val="30"/>
          <w:szCs w:val="30"/>
        </w:rPr>
      </w:pPr>
      <w:r>
        <w:rPr>
          <w:b/>
          <w:i/>
          <w:color w:val="FF0000"/>
          <w:sz w:val="30"/>
          <w:szCs w:val="30"/>
          <w:lang w:val="en"/>
        </w:rPr>
        <w:t xml:space="preserve">The AE0 </w:t>
      </w:r>
      <w:r w:rsidRPr="007803A4">
        <w:rPr>
          <w:b/>
          <w:i/>
          <w:color w:val="FF0000"/>
          <w:sz w:val="30"/>
          <w:szCs w:val="30"/>
          <w:lang w:val="en"/>
        </w:rPr>
        <w:t>differential signal</w:t>
      </w:r>
      <w:r>
        <w:rPr>
          <w:sz w:val="30"/>
          <w:szCs w:val="30"/>
          <w:lang w:val="en"/>
        </w:rPr>
        <w:t xml:space="preserve"> waveform has an ac amplitude of </w:t>
      </w:r>
      <w:r>
        <w:rPr>
          <w:sz w:val="30"/>
          <w:szCs w:val="30"/>
          <w:lang w:val="en"/>
        </w:rPr>
        <w:lastRenderedPageBreak/>
        <w:t>approximately</w:t>
      </w:r>
      <w:r>
        <w:rPr>
          <w:lang w:val="en"/>
        </w:rPr>
        <w:t xml:space="preserve"> </w:t>
      </w:r>
      <w:r>
        <w:rPr>
          <w:sz w:val="30"/>
          <w:szCs w:val="30"/>
          <w:lang w:val="en"/>
        </w:rPr>
        <w:t>230mV</w:t>
      </w:r>
      <w:r w:rsidRPr="007803A4">
        <w:rPr>
          <w:sz w:val="30"/>
          <w:szCs w:val="30"/>
          <w:vertAlign w:val="subscript"/>
          <w:lang w:val="en"/>
        </w:rPr>
        <w:t>PP</w:t>
      </w:r>
      <w:r>
        <w:rPr>
          <w:lang w:val="en"/>
        </w:rPr>
        <w:t xml:space="preserve"> </w:t>
      </w:r>
      <w:r>
        <w:rPr>
          <w:sz w:val="30"/>
          <w:szCs w:val="30"/>
          <w:lang w:val="en"/>
        </w:rPr>
        <w:t>with good symmetry, and the unfolded details are shown in the figure below</w:t>
      </w:r>
    </w:p>
    <w:p w14:paraId="6547AD77" w14:textId="77777777" w:rsidR="002C5E46" w:rsidRDefault="002C5E46" w:rsidP="005E6904">
      <w:pPr>
        <w:jc w:val="left"/>
        <w:rPr>
          <w:rFonts w:ascii="仿宋" w:eastAsia="仿宋" w:hAnsi="仿宋"/>
          <w:sz w:val="30"/>
          <w:szCs w:val="30"/>
        </w:rPr>
      </w:pPr>
    </w:p>
    <w:p w14:paraId="09D6921D" w14:textId="77777777" w:rsidR="002C5E46" w:rsidRDefault="002C5E46" w:rsidP="005E6904">
      <w:pPr>
        <w:jc w:val="left"/>
        <w:rPr>
          <w:rFonts w:ascii="仿宋" w:eastAsia="仿宋" w:hAnsi="仿宋"/>
          <w:sz w:val="30"/>
          <w:szCs w:val="30"/>
        </w:rPr>
      </w:pPr>
    </w:p>
    <w:p w14:paraId="07B01AE3" w14:textId="6595C6D0" w:rsidR="002C5E46" w:rsidRDefault="00526FFC" w:rsidP="005E6904">
      <w:pPr>
        <w:jc w:val="left"/>
        <w:rPr>
          <w:rFonts w:ascii="仿宋" w:eastAsia="仿宋" w:hAnsi="仿宋"/>
          <w:sz w:val="30"/>
          <w:szCs w:val="30"/>
        </w:rPr>
      </w:pPr>
      <w:r w:rsidRPr="00E45013">
        <w:rPr>
          <w:noProof/>
        </w:rPr>
        <w:drawing>
          <wp:inline distT="0" distB="0" distL="0" distR="0" wp14:anchorId="33E6C173" wp14:editId="7CE7D9A7">
            <wp:extent cx="5727700" cy="3371850"/>
            <wp:effectExtent l="0" t="0" r="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27700" cy="3371850"/>
                    </a:xfrm>
                    <a:prstGeom prst="rect">
                      <a:avLst/>
                    </a:prstGeom>
                    <a:noFill/>
                    <a:ln>
                      <a:noFill/>
                    </a:ln>
                  </pic:spPr>
                </pic:pic>
              </a:graphicData>
            </a:graphic>
          </wp:inline>
        </w:drawing>
      </w:r>
    </w:p>
    <w:p w14:paraId="0A041A5C" w14:textId="77777777" w:rsidR="002C5E46" w:rsidRDefault="00853075" w:rsidP="00853075">
      <w:pPr>
        <w:jc w:val="center"/>
        <w:rPr>
          <w:rFonts w:ascii="仿宋" w:eastAsia="仿宋" w:hAnsi="仿宋"/>
          <w:sz w:val="30"/>
          <w:szCs w:val="30"/>
        </w:rPr>
      </w:pPr>
      <w:r>
        <w:rPr>
          <w:sz w:val="30"/>
          <w:szCs w:val="30"/>
          <w:lang w:val="en"/>
        </w:rPr>
        <w:t>Test both ends of R261</w:t>
      </w:r>
    </w:p>
    <w:p w14:paraId="5A73EF1F" w14:textId="77777777" w:rsidR="00853075" w:rsidRDefault="00853075" w:rsidP="005E6904">
      <w:pPr>
        <w:jc w:val="left"/>
        <w:rPr>
          <w:rFonts w:ascii="仿宋" w:eastAsia="仿宋" w:hAnsi="仿宋"/>
          <w:sz w:val="30"/>
          <w:szCs w:val="30"/>
        </w:rPr>
      </w:pPr>
      <w:r>
        <w:rPr>
          <w:b/>
          <w:i/>
          <w:color w:val="FF0000"/>
          <w:sz w:val="30"/>
          <w:szCs w:val="30"/>
          <w:lang w:val="en"/>
        </w:rPr>
        <w:t xml:space="preserve">The AE1 </w:t>
      </w:r>
      <w:r w:rsidRPr="007803A4">
        <w:rPr>
          <w:b/>
          <w:i/>
          <w:color w:val="FF0000"/>
          <w:sz w:val="30"/>
          <w:szCs w:val="30"/>
          <w:lang w:val="en"/>
        </w:rPr>
        <w:t>differential signal</w:t>
      </w:r>
      <w:r>
        <w:rPr>
          <w:sz w:val="30"/>
          <w:szCs w:val="30"/>
          <w:lang w:val="en"/>
        </w:rPr>
        <w:t xml:space="preserve"> waveform has an ac amplitude of approximately</w:t>
      </w:r>
      <w:r>
        <w:rPr>
          <w:lang w:val="en"/>
        </w:rPr>
        <w:t xml:space="preserve"> </w:t>
      </w:r>
      <w:r>
        <w:rPr>
          <w:sz w:val="30"/>
          <w:szCs w:val="30"/>
          <w:lang w:val="en"/>
        </w:rPr>
        <w:t>234mV</w:t>
      </w:r>
      <w:r w:rsidRPr="007803A4">
        <w:rPr>
          <w:sz w:val="30"/>
          <w:szCs w:val="30"/>
          <w:vertAlign w:val="subscript"/>
          <w:lang w:val="en"/>
        </w:rPr>
        <w:t>PP</w:t>
      </w:r>
      <w:r>
        <w:rPr>
          <w:lang w:val="en"/>
        </w:rPr>
        <w:t xml:space="preserve"> </w:t>
      </w:r>
      <w:r>
        <w:rPr>
          <w:sz w:val="30"/>
          <w:szCs w:val="30"/>
          <w:lang w:val="en"/>
        </w:rPr>
        <w:t>with good symmetry, as shown in the figure below</w:t>
      </w:r>
    </w:p>
    <w:p w14:paraId="2CA95ED7" w14:textId="4CE37EAB" w:rsidR="00853075" w:rsidRDefault="00526FFC" w:rsidP="005E6904">
      <w:pPr>
        <w:jc w:val="left"/>
        <w:rPr>
          <w:rFonts w:ascii="仿宋" w:eastAsia="仿宋" w:hAnsi="仿宋"/>
          <w:sz w:val="30"/>
          <w:szCs w:val="30"/>
        </w:rPr>
      </w:pPr>
      <w:r w:rsidRPr="00E45013">
        <w:rPr>
          <w:noProof/>
        </w:rPr>
        <w:lastRenderedPageBreak/>
        <w:drawing>
          <wp:inline distT="0" distB="0" distL="0" distR="0" wp14:anchorId="369821E9" wp14:editId="3D32473B">
            <wp:extent cx="5721350" cy="3352800"/>
            <wp:effectExtent l="0" t="0" r="0" b="0"/>
            <wp:docPr id="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1350" cy="3352800"/>
                    </a:xfrm>
                    <a:prstGeom prst="rect">
                      <a:avLst/>
                    </a:prstGeom>
                    <a:noFill/>
                    <a:ln>
                      <a:noFill/>
                    </a:ln>
                  </pic:spPr>
                </pic:pic>
              </a:graphicData>
            </a:graphic>
          </wp:inline>
        </w:drawing>
      </w:r>
    </w:p>
    <w:p w14:paraId="78A82B21" w14:textId="77777777" w:rsidR="00853075" w:rsidRDefault="00853075" w:rsidP="00853075">
      <w:pPr>
        <w:jc w:val="center"/>
        <w:rPr>
          <w:rFonts w:ascii="仿宋" w:eastAsia="仿宋" w:hAnsi="仿宋"/>
          <w:sz w:val="30"/>
          <w:szCs w:val="30"/>
        </w:rPr>
      </w:pPr>
      <w:r>
        <w:rPr>
          <w:sz w:val="30"/>
          <w:szCs w:val="30"/>
          <w:lang w:val="en"/>
        </w:rPr>
        <w:t>Test both ends</w:t>
      </w:r>
      <w:r>
        <w:rPr>
          <w:lang w:val="en"/>
        </w:rPr>
        <w:t xml:space="preserve"> of R26</w:t>
      </w:r>
      <w:r>
        <w:rPr>
          <w:sz w:val="30"/>
          <w:szCs w:val="30"/>
          <w:lang w:val="en"/>
        </w:rPr>
        <w:t>0</w:t>
      </w:r>
    </w:p>
    <w:p w14:paraId="668B86B3" w14:textId="77777777" w:rsidR="00853075" w:rsidRDefault="00853075" w:rsidP="00853075">
      <w:pPr>
        <w:jc w:val="left"/>
        <w:rPr>
          <w:rFonts w:ascii="仿宋" w:eastAsia="仿宋" w:hAnsi="仿宋"/>
          <w:sz w:val="30"/>
          <w:szCs w:val="30"/>
        </w:rPr>
      </w:pPr>
      <w:r>
        <w:rPr>
          <w:b/>
          <w:i/>
          <w:color w:val="FF0000"/>
          <w:sz w:val="30"/>
          <w:szCs w:val="30"/>
          <w:lang w:val="en"/>
        </w:rPr>
        <w:t xml:space="preserve">The AE2 </w:t>
      </w:r>
      <w:r w:rsidRPr="007803A4">
        <w:rPr>
          <w:b/>
          <w:i/>
          <w:color w:val="FF0000"/>
          <w:sz w:val="30"/>
          <w:szCs w:val="30"/>
          <w:lang w:val="en"/>
        </w:rPr>
        <w:t>differential signal</w:t>
      </w:r>
      <w:r>
        <w:rPr>
          <w:sz w:val="30"/>
          <w:szCs w:val="30"/>
          <w:lang w:val="en"/>
        </w:rPr>
        <w:t xml:space="preserve"> waveform has an ac amplitude of approximately</w:t>
      </w:r>
      <w:r>
        <w:rPr>
          <w:lang w:val="en"/>
        </w:rPr>
        <w:t xml:space="preserve"> </w:t>
      </w:r>
      <w:r>
        <w:rPr>
          <w:sz w:val="30"/>
          <w:szCs w:val="30"/>
          <w:lang w:val="en"/>
        </w:rPr>
        <w:t>242mV</w:t>
      </w:r>
      <w:r w:rsidRPr="007803A4">
        <w:rPr>
          <w:sz w:val="30"/>
          <w:szCs w:val="30"/>
          <w:vertAlign w:val="subscript"/>
          <w:lang w:val="en"/>
        </w:rPr>
        <w:t>PP</w:t>
      </w:r>
      <w:r>
        <w:rPr>
          <w:lang w:val="en"/>
        </w:rPr>
        <w:t xml:space="preserve"> </w:t>
      </w:r>
      <w:r>
        <w:rPr>
          <w:sz w:val="30"/>
          <w:szCs w:val="30"/>
          <w:lang w:val="en"/>
        </w:rPr>
        <w:t>with good symmetry, as shown in the figure below</w:t>
      </w:r>
    </w:p>
    <w:p w14:paraId="11BB68A8" w14:textId="77777777" w:rsidR="00853075" w:rsidRPr="00853075" w:rsidRDefault="00853075" w:rsidP="005E6904">
      <w:pPr>
        <w:jc w:val="left"/>
        <w:rPr>
          <w:rFonts w:ascii="仿宋" w:eastAsia="仿宋" w:hAnsi="仿宋"/>
          <w:sz w:val="30"/>
          <w:szCs w:val="30"/>
        </w:rPr>
      </w:pPr>
    </w:p>
    <w:p w14:paraId="5DAAB086" w14:textId="2CA581F1" w:rsidR="00853075" w:rsidRDefault="00526FFC" w:rsidP="005E6904">
      <w:pPr>
        <w:jc w:val="left"/>
        <w:rPr>
          <w:rFonts w:ascii="仿宋" w:eastAsia="仿宋" w:hAnsi="仿宋"/>
          <w:sz w:val="30"/>
          <w:szCs w:val="30"/>
        </w:rPr>
      </w:pPr>
      <w:r w:rsidRPr="00E45013">
        <w:rPr>
          <w:noProof/>
        </w:rPr>
        <w:drawing>
          <wp:inline distT="0" distB="0" distL="0" distR="0" wp14:anchorId="0559A5EA" wp14:editId="1E8342C7">
            <wp:extent cx="5721350" cy="3251200"/>
            <wp:effectExtent l="0" t="0" r="0" b="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21350" cy="3251200"/>
                    </a:xfrm>
                    <a:prstGeom prst="rect">
                      <a:avLst/>
                    </a:prstGeom>
                    <a:noFill/>
                    <a:ln>
                      <a:noFill/>
                    </a:ln>
                  </pic:spPr>
                </pic:pic>
              </a:graphicData>
            </a:graphic>
          </wp:inline>
        </w:drawing>
      </w:r>
    </w:p>
    <w:p w14:paraId="7842E70F" w14:textId="77777777" w:rsidR="00853075" w:rsidRDefault="00853075" w:rsidP="00853075">
      <w:pPr>
        <w:jc w:val="center"/>
        <w:rPr>
          <w:rFonts w:ascii="仿宋" w:eastAsia="仿宋" w:hAnsi="仿宋"/>
          <w:sz w:val="30"/>
          <w:szCs w:val="30"/>
        </w:rPr>
      </w:pPr>
      <w:r>
        <w:rPr>
          <w:sz w:val="30"/>
          <w:szCs w:val="30"/>
          <w:lang w:val="en"/>
        </w:rPr>
        <w:t>Test both ends of R245</w:t>
      </w:r>
    </w:p>
    <w:p w14:paraId="39A7173F" w14:textId="77777777" w:rsidR="00853075" w:rsidRDefault="00853075" w:rsidP="005E6904">
      <w:pPr>
        <w:jc w:val="left"/>
        <w:rPr>
          <w:rFonts w:ascii="仿宋" w:eastAsia="仿宋" w:hAnsi="仿宋"/>
          <w:sz w:val="30"/>
          <w:szCs w:val="30"/>
        </w:rPr>
      </w:pPr>
      <w:r>
        <w:rPr>
          <w:b/>
          <w:i/>
          <w:color w:val="FF0000"/>
          <w:sz w:val="30"/>
          <w:szCs w:val="30"/>
          <w:lang w:val="en"/>
        </w:rPr>
        <w:t xml:space="preserve">The AE3 </w:t>
      </w:r>
      <w:r w:rsidRPr="007803A4">
        <w:rPr>
          <w:b/>
          <w:i/>
          <w:color w:val="FF0000"/>
          <w:sz w:val="30"/>
          <w:szCs w:val="30"/>
          <w:lang w:val="en"/>
        </w:rPr>
        <w:t>differential signal</w:t>
      </w:r>
      <w:r>
        <w:rPr>
          <w:sz w:val="30"/>
          <w:szCs w:val="30"/>
          <w:lang w:val="en"/>
        </w:rPr>
        <w:t xml:space="preserve"> waveform has an ac amplitude of about </w:t>
      </w:r>
      <w:r>
        <w:rPr>
          <w:sz w:val="30"/>
          <w:szCs w:val="30"/>
          <w:lang w:val="en"/>
        </w:rPr>
        <w:lastRenderedPageBreak/>
        <w:t>308mV</w:t>
      </w:r>
      <w:r w:rsidRPr="007803A4">
        <w:rPr>
          <w:sz w:val="30"/>
          <w:szCs w:val="30"/>
          <w:vertAlign w:val="subscript"/>
          <w:lang w:val="en"/>
        </w:rPr>
        <w:t>PP</w:t>
      </w:r>
      <w:r>
        <w:rPr>
          <w:lang w:val="en"/>
        </w:rPr>
        <w:t xml:space="preserve"> </w:t>
      </w:r>
      <w:r>
        <w:rPr>
          <w:sz w:val="30"/>
          <w:szCs w:val="30"/>
          <w:lang w:val="en"/>
        </w:rPr>
        <w:t>with good symmetry, and the details of the expansion are shown in the figure below</w:t>
      </w:r>
    </w:p>
    <w:p w14:paraId="5A339BD5" w14:textId="24DC1D93" w:rsidR="00853075" w:rsidRDefault="00526FFC" w:rsidP="005E6904">
      <w:pPr>
        <w:jc w:val="left"/>
        <w:rPr>
          <w:rFonts w:ascii="仿宋" w:eastAsia="仿宋" w:hAnsi="仿宋"/>
          <w:sz w:val="30"/>
          <w:szCs w:val="30"/>
        </w:rPr>
      </w:pPr>
      <w:r w:rsidRPr="00E45013">
        <w:rPr>
          <w:noProof/>
        </w:rPr>
        <w:drawing>
          <wp:inline distT="0" distB="0" distL="0" distR="0" wp14:anchorId="5B3EB34F" wp14:editId="437CC69C">
            <wp:extent cx="5721350" cy="3321050"/>
            <wp:effectExtent l="0" t="0" r="0" b="0"/>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21350" cy="3321050"/>
                    </a:xfrm>
                    <a:prstGeom prst="rect">
                      <a:avLst/>
                    </a:prstGeom>
                    <a:noFill/>
                    <a:ln>
                      <a:noFill/>
                    </a:ln>
                  </pic:spPr>
                </pic:pic>
              </a:graphicData>
            </a:graphic>
          </wp:inline>
        </w:drawing>
      </w:r>
    </w:p>
    <w:p w14:paraId="08EE3351" w14:textId="77777777" w:rsidR="00853075" w:rsidRDefault="00853075" w:rsidP="00853075">
      <w:pPr>
        <w:jc w:val="center"/>
        <w:rPr>
          <w:rFonts w:ascii="仿宋" w:eastAsia="仿宋" w:hAnsi="仿宋"/>
          <w:sz w:val="30"/>
          <w:szCs w:val="30"/>
        </w:rPr>
      </w:pPr>
      <w:r>
        <w:rPr>
          <w:sz w:val="30"/>
          <w:szCs w:val="30"/>
          <w:lang w:val="en"/>
        </w:rPr>
        <w:t>Test both ends</w:t>
      </w:r>
      <w:r>
        <w:rPr>
          <w:lang w:val="en"/>
        </w:rPr>
        <w:t xml:space="preserve"> of R</w:t>
      </w:r>
      <w:r>
        <w:rPr>
          <w:sz w:val="30"/>
          <w:szCs w:val="30"/>
          <w:lang w:val="en"/>
        </w:rPr>
        <w:t>188</w:t>
      </w:r>
    </w:p>
    <w:p w14:paraId="35336459" w14:textId="77777777" w:rsidR="00853075" w:rsidRDefault="00853075" w:rsidP="005E6904">
      <w:pPr>
        <w:jc w:val="left"/>
        <w:rPr>
          <w:rFonts w:ascii="仿宋" w:eastAsia="仿宋" w:hAnsi="仿宋"/>
          <w:sz w:val="30"/>
          <w:szCs w:val="30"/>
        </w:rPr>
      </w:pPr>
      <w:r>
        <w:rPr>
          <w:b/>
          <w:i/>
          <w:color w:val="FF0000"/>
          <w:sz w:val="30"/>
          <w:szCs w:val="30"/>
          <w:lang w:val="en"/>
        </w:rPr>
        <w:t xml:space="preserve">The CLK </w:t>
      </w:r>
      <w:r w:rsidRPr="007803A4">
        <w:rPr>
          <w:b/>
          <w:i/>
          <w:color w:val="FF0000"/>
          <w:sz w:val="30"/>
          <w:szCs w:val="30"/>
          <w:lang w:val="en"/>
        </w:rPr>
        <w:t>differential signal</w:t>
      </w:r>
      <w:r>
        <w:rPr>
          <w:sz w:val="30"/>
          <w:szCs w:val="30"/>
          <w:lang w:val="en"/>
        </w:rPr>
        <w:t xml:space="preserve"> waveform has an ac amplitude of approximately 90</w:t>
      </w:r>
      <w:r>
        <w:rPr>
          <w:lang w:val="en"/>
        </w:rPr>
        <w:t xml:space="preserve"> </w:t>
      </w:r>
      <w:proofErr w:type="gramStart"/>
      <w:r>
        <w:rPr>
          <w:lang w:val="en"/>
        </w:rPr>
        <w:t xml:space="preserve">mV </w:t>
      </w:r>
      <w:r>
        <w:rPr>
          <w:sz w:val="30"/>
          <w:szCs w:val="30"/>
          <w:lang w:val="en"/>
        </w:rPr>
        <w:t xml:space="preserve"> PP</w:t>
      </w:r>
      <w:proofErr w:type="gramEnd"/>
      <w:r>
        <w:rPr>
          <w:sz w:val="30"/>
          <w:szCs w:val="30"/>
          <w:lang w:val="en"/>
        </w:rPr>
        <w:t xml:space="preserve"> / 76mV</w:t>
      </w:r>
      <w:r w:rsidRPr="007803A4">
        <w:rPr>
          <w:sz w:val="30"/>
          <w:szCs w:val="30"/>
          <w:vertAlign w:val="subscript"/>
          <w:lang w:val="en"/>
        </w:rPr>
        <w:t>PP,</w:t>
      </w:r>
      <w:r>
        <w:rPr>
          <w:lang w:val="en"/>
        </w:rPr>
        <w:t xml:space="preserve"> </w:t>
      </w:r>
      <w:r>
        <w:rPr>
          <w:sz w:val="30"/>
          <w:szCs w:val="30"/>
          <w:lang w:val="en"/>
        </w:rPr>
        <w:t>a frequency of 80.056 M (average), good symmetry, waveform</w:t>
      </w:r>
      <w:r>
        <w:rPr>
          <w:lang w:val="en"/>
        </w:rPr>
        <w:t xml:space="preserve"> </w:t>
      </w:r>
      <w:r>
        <w:rPr>
          <w:sz w:val="30"/>
          <w:szCs w:val="30"/>
          <w:lang w:val="en"/>
        </w:rPr>
        <w:t>and unfolding  See the figure below for details</w:t>
      </w:r>
    </w:p>
    <w:p w14:paraId="0F9D6D79" w14:textId="77777777" w:rsidR="00853075" w:rsidRPr="00853075" w:rsidRDefault="00853075" w:rsidP="005E6904">
      <w:pPr>
        <w:jc w:val="left"/>
        <w:rPr>
          <w:rFonts w:ascii="仿宋" w:eastAsia="仿宋" w:hAnsi="仿宋"/>
          <w:sz w:val="30"/>
          <w:szCs w:val="30"/>
        </w:rPr>
      </w:pPr>
    </w:p>
    <w:p w14:paraId="257D64D8" w14:textId="60FE6D48" w:rsidR="00853075" w:rsidRDefault="00526FFC" w:rsidP="005E6904">
      <w:pPr>
        <w:jc w:val="left"/>
        <w:rPr>
          <w:rFonts w:ascii="仿宋" w:eastAsia="仿宋" w:hAnsi="仿宋"/>
          <w:sz w:val="30"/>
          <w:szCs w:val="30"/>
        </w:rPr>
      </w:pPr>
      <w:r w:rsidRPr="00E45013">
        <w:rPr>
          <w:noProof/>
        </w:rPr>
        <w:drawing>
          <wp:inline distT="0" distB="0" distL="0" distR="0" wp14:anchorId="0F71CB79" wp14:editId="0E4AA73C">
            <wp:extent cx="5721350" cy="3314700"/>
            <wp:effectExtent l="0" t="0" r="0" b="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1350" cy="3314700"/>
                    </a:xfrm>
                    <a:prstGeom prst="rect">
                      <a:avLst/>
                    </a:prstGeom>
                    <a:noFill/>
                    <a:ln>
                      <a:noFill/>
                    </a:ln>
                  </pic:spPr>
                </pic:pic>
              </a:graphicData>
            </a:graphic>
          </wp:inline>
        </w:drawing>
      </w:r>
    </w:p>
    <w:p w14:paraId="56927A8C" w14:textId="5BC25FB6" w:rsidR="00853075" w:rsidRDefault="00526FFC" w:rsidP="005E6904">
      <w:pPr>
        <w:jc w:val="left"/>
        <w:rPr>
          <w:rFonts w:ascii="仿宋" w:eastAsia="仿宋" w:hAnsi="仿宋"/>
          <w:sz w:val="30"/>
          <w:szCs w:val="30"/>
        </w:rPr>
      </w:pPr>
      <w:r w:rsidRPr="00E45013">
        <w:rPr>
          <w:noProof/>
        </w:rPr>
        <w:lastRenderedPageBreak/>
        <w:drawing>
          <wp:inline distT="0" distB="0" distL="0" distR="0" wp14:anchorId="1B979868" wp14:editId="0CCE2732">
            <wp:extent cx="5727700" cy="3314700"/>
            <wp:effectExtent l="0" t="0" r="0" b="0"/>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3314700"/>
                    </a:xfrm>
                    <a:prstGeom prst="rect">
                      <a:avLst/>
                    </a:prstGeom>
                    <a:noFill/>
                    <a:ln>
                      <a:noFill/>
                    </a:ln>
                  </pic:spPr>
                </pic:pic>
              </a:graphicData>
            </a:graphic>
          </wp:inline>
        </w:drawing>
      </w:r>
    </w:p>
    <w:p w14:paraId="4C744305" w14:textId="77777777" w:rsidR="00853075" w:rsidRDefault="00853075" w:rsidP="00853075">
      <w:pPr>
        <w:jc w:val="center"/>
        <w:rPr>
          <w:rFonts w:ascii="仿宋" w:eastAsia="仿宋" w:hAnsi="仿宋"/>
          <w:sz w:val="30"/>
          <w:szCs w:val="30"/>
        </w:rPr>
      </w:pPr>
      <w:r>
        <w:rPr>
          <w:sz w:val="30"/>
          <w:szCs w:val="30"/>
          <w:lang w:val="en"/>
        </w:rPr>
        <w:t>Test both ends</w:t>
      </w:r>
      <w:r>
        <w:rPr>
          <w:lang w:val="en"/>
        </w:rPr>
        <w:t xml:space="preserve"> of R</w:t>
      </w:r>
      <w:r>
        <w:rPr>
          <w:sz w:val="30"/>
          <w:szCs w:val="30"/>
          <w:lang w:val="en"/>
        </w:rPr>
        <w:t>259</w:t>
      </w:r>
    </w:p>
    <w:p w14:paraId="233C01D1" w14:textId="77777777" w:rsidR="00853075" w:rsidRPr="00853075" w:rsidRDefault="00853075" w:rsidP="005E6904">
      <w:pPr>
        <w:jc w:val="left"/>
        <w:rPr>
          <w:rFonts w:ascii="仿宋" w:eastAsia="仿宋" w:hAnsi="仿宋"/>
          <w:sz w:val="30"/>
          <w:szCs w:val="30"/>
        </w:rPr>
      </w:pPr>
    </w:p>
    <w:p w14:paraId="501E7116" w14:textId="77777777" w:rsidR="003E3066" w:rsidRDefault="00130C78" w:rsidP="005E6904">
      <w:pPr>
        <w:jc w:val="left"/>
        <w:rPr>
          <w:rFonts w:ascii="仿宋" w:eastAsia="仿宋" w:hAnsi="仿宋"/>
          <w:sz w:val="30"/>
          <w:szCs w:val="30"/>
        </w:rPr>
      </w:pPr>
      <w:r>
        <w:rPr>
          <w:sz w:val="30"/>
          <w:szCs w:val="30"/>
          <w:lang w:val="en"/>
        </w:rPr>
        <w:t>(</w:t>
      </w:r>
      <w:r w:rsidR="00FF39FF">
        <w:rPr>
          <w:sz w:val="30"/>
          <w:szCs w:val="30"/>
          <w:lang w:val="en"/>
        </w:rPr>
        <w:t>4</w:t>
      </w:r>
      <w:r>
        <w:rPr>
          <w:sz w:val="30"/>
          <w:szCs w:val="30"/>
          <w:lang w:val="en"/>
        </w:rPr>
        <w:t>) The power supply and ripple test results of each chip are as follows:</w:t>
      </w:r>
    </w:p>
    <w:p w14:paraId="3AE541BE" w14:textId="77777777" w:rsidR="003E3066" w:rsidRDefault="00892CFF" w:rsidP="005E6904">
      <w:pPr>
        <w:jc w:val="left"/>
        <w:rPr>
          <w:rFonts w:ascii="仿宋" w:eastAsia="仿宋" w:hAnsi="仿宋"/>
          <w:sz w:val="30"/>
          <w:szCs w:val="30"/>
        </w:rPr>
      </w:pPr>
      <w:r>
        <w:rPr>
          <w:sz w:val="30"/>
          <w:szCs w:val="30"/>
          <w:lang w:val="en"/>
        </w:rPr>
        <w:t xml:space="preserve">a) </w:t>
      </w:r>
      <w:r w:rsidR="003238E7">
        <w:rPr>
          <w:sz w:val="30"/>
          <w:szCs w:val="30"/>
          <w:lang w:val="en"/>
        </w:rPr>
        <w:t>MAX9289 power supply:</w:t>
      </w:r>
      <w:r>
        <w:rPr>
          <w:lang w:val="en"/>
        </w:rPr>
        <w:t xml:space="preserve"> </w:t>
      </w:r>
      <w:r w:rsidR="003238E7">
        <w:rPr>
          <w:sz w:val="30"/>
          <w:szCs w:val="30"/>
          <w:lang w:val="en"/>
        </w:rPr>
        <w:t>The test chip</w:t>
      </w:r>
      <w:r>
        <w:rPr>
          <w:lang w:val="en"/>
        </w:rPr>
        <w:t xml:space="preserve"> has a </w:t>
      </w:r>
      <w:r w:rsidR="003238E7">
        <w:rPr>
          <w:sz w:val="30"/>
          <w:szCs w:val="30"/>
          <w:lang w:val="en"/>
        </w:rPr>
        <w:t>voltage</w:t>
      </w:r>
      <w:r>
        <w:rPr>
          <w:lang w:val="en"/>
        </w:rPr>
        <w:t xml:space="preserve"> of 3.26V </w:t>
      </w:r>
      <w:r w:rsidR="003238E7">
        <w:rPr>
          <w:sz w:val="30"/>
          <w:szCs w:val="30"/>
          <w:lang w:val="en"/>
        </w:rPr>
        <w:t>on pins 5, 2</w:t>
      </w:r>
      <w:r>
        <w:rPr>
          <w:lang w:val="en"/>
        </w:rPr>
        <w:t xml:space="preserve"> pins</w:t>
      </w:r>
      <w:r w:rsidR="003238E7">
        <w:rPr>
          <w:sz w:val="30"/>
          <w:szCs w:val="30"/>
          <w:lang w:val="en"/>
        </w:rPr>
        <w:t>,</w:t>
      </w:r>
      <w:r>
        <w:rPr>
          <w:lang w:val="en"/>
        </w:rPr>
        <w:t xml:space="preserve"> 3 pins</w:t>
      </w:r>
      <w:r w:rsidR="003238E7">
        <w:rPr>
          <w:sz w:val="30"/>
          <w:szCs w:val="30"/>
          <w:lang w:val="en"/>
        </w:rPr>
        <w:t>, andpins</w:t>
      </w:r>
      <w:r>
        <w:rPr>
          <w:lang w:val="en"/>
        </w:rPr>
        <w:t xml:space="preserve"> 4 7 and a </w:t>
      </w:r>
      <w:r w:rsidR="003238E7">
        <w:rPr>
          <w:sz w:val="30"/>
          <w:szCs w:val="30"/>
          <w:lang w:val="en"/>
        </w:rPr>
        <w:t>ripple value of 19.4 mV</w:t>
      </w:r>
      <w:r w:rsidR="003238E7" w:rsidRPr="003238E7">
        <w:rPr>
          <w:sz w:val="30"/>
          <w:szCs w:val="30"/>
          <w:vertAlign w:val="subscript"/>
          <w:lang w:val="en"/>
        </w:rPr>
        <w:t>PP</w:t>
      </w:r>
      <w:r>
        <w:rPr>
          <w:lang w:val="en"/>
        </w:rPr>
        <w:t xml:space="preserve"> </w:t>
      </w:r>
      <w:r w:rsidR="003238E7">
        <w:rPr>
          <w:sz w:val="30"/>
          <w:szCs w:val="30"/>
          <w:lang w:val="en"/>
        </w:rPr>
        <w:t xml:space="preserve"> Conclusion: Normal</w:t>
      </w:r>
    </w:p>
    <w:p w14:paraId="0817ED52" w14:textId="77777777" w:rsidR="00892CFF" w:rsidRPr="003238E7" w:rsidRDefault="00892CFF" w:rsidP="003238E7">
      <w:pPr>
        <w:ind w:firstLine="420"/>
        <w:jc w:val="left"/>
        <w:rPr>
          <w:rFonts w:ascii="仿宋" w:eastAsia="仿宋" w:hAnsi="仿宋"/>
          <w:sz w:val="30"/>
          <w:szCs w:val="30"/>
        </w:rPr>
      </w:pPr>
      <w:r>
        <w:rPr>
          <w:sz w:val="30"/>
          <w:szCs w:val="30"/>
          <w:lang w:val="en"/>
        </w:rPr>
        <w:t xml:space="preserve">b) </w:t>
      </w:r>
      <w:r w:rsidR="003238E7">
        <w:rPr>
          <w:sz w:val="30"/>
          <w:szCs w:val="30"/>
          <w:lang w:val="en"/>
        </w:rPr>
        <w:t>1. of the DS90UB947Q</w:t>
      </w:r>
      <w:r>
        <w:rPr>
          <w:lang w:val="en"/>
        </w:rPr>
        <w:t xml:space="preserve"> </w:t>
      </w:r>
      <w:r w:rsidR="003238E7">
        <w:rPr>
          <w:sz w:val="30"/>
          <w:szCs w:val="30"/>
          <w:lang w:val="en"/>
        </w:rPr>
        <w:t>8V power supply: The voltage value of the test chip pin 16</w:t>
      </w:r>
      <w:r>
        <w:rPr>
          <w:lang w:val="en"/>
        </w:rPr>
        <w:t xml:space="preserve">, pin </w:t>
      </w:r>
      <w:r w:rsidR="003238E7">
        <w:rPr>
          <w:sz w:val="30"/>
          <w:szCs w:val="30"/>
          <w:lang w:val="en"/>
        </w:rPr>
        <w:t>33</w:t>
      </w:r>
      <w:r>
        <w:rPr>
          <w:lang w:val="en"/>
        </w:rPr>
        <w:t xml:space="preserve">, pin </w:t>
      </w:r>
      <w:r w:rsidR="003238E7">
        <w:rPr>
          <w:sz w:val="30"/>
          <w:szCs w:val="30"/>
          <w:lang w:val="en"/>
        </w:rPr>
        <w:t>24,</w:t>
      </w:r>
      <w:r>
        <w:rPr>
          <w:lang w:val="en"/>
        </w:rPr>
        <w:t xml:space="preserve"> </w:t>
      </w:r>
      <w:r w:rsidR="003238E7">
        <w:rPr>
          <w:sz w:val="30"/>
          <w:szCs w:val="30"/>
          <w:lang w:val="en"/>
        </w:rPr>
        <w:t>and pin 62</w:t>
      </w:r>
      <w:r>
        <w:rPr>
          <w:lang w:val="en"/>
        </w:rPr>
        <w:t xml:space="preserve"> is</w:t>
      </w:r>
      <w:r w:rsidR="003238E7">
        <w:rPr>
          <w:sz w:val="30"/>
          <w:szCs w:val="30"/>
          <w:lang w:val="en"/>
        </w:rPr>
        <w:t>: 1.79V, and the</w:t>
      </w:r>
      <w:r>
        <w:rPr>
          <w:lang w:val="en"/>
        </w:rPr>
        <w:t xml:space="preserve"> </w:t>
      </w:r>
      <w:r w:rsidR="003238E7">
        <w:rPr>
          <w:sz w:val="30"/>
          <w:szCs w:val="30"/>
          <w:lang w:val="en"/>
        </w:rPr>
        <w:t>ripple value is</w:t>
      </w:r>
      <w:r>
        <w:rPr>
          <w:lang w:val="en"/>
        </w:rPr>
        <w:t xml:space="preserve"> </w:t>
      </w:r>
      <w:r w:rsidR="003238E7">
        <w:rPr>
          <w:sz w:val="30"/>
          <w:szCs w:val="30"/>
          <w:lang w:val="en"/>
        </w:rPr>
        <w:t xml:space="preserve">15 mV </w:t>
      </w:r>
      <w:r w:rsidR="003238E7" w:rsidRPr="003238E7">
        <w:rPr>
          <w:sz w:val="30"/>
          <w:szCs w:val="30"/>
          <w:vertAlign w:val="subscript"/>
          <w:lang w:val="en"/>
        </w:rPr>
        <w:t>PP</w:t>
      </w:r>
      <w:r w:rsidR="003238E7">
        <w:rPr>
          <w:sz w:val="30"/>
          <w:szCs w:val="30"/>
          <w:lang w:val="en"/>
        </w:rPr>
        <w:t xml:space="preserve"> Conclusion: Normal</w:t>
      </w:r>
    </w:p>
    <w:p w14:paraId="18F8075B" w14:textId="77777777" w:rsidR="003238E7" w:rsidRDefault="003238E7" w:rsidP="00892CFF">
      <w:pPr>
        <w:ind w:firstLine="420"/>
        <w:jc w:val="left"/>
        <w:rPr>
          <w:rFonts w:ascii="仿宋" w:eastAsia="仿宋" w:hAnsi="仿宋"/>
          <w:sz w:val="30"/>
          <w:szCs w:val="30"/>
        </w:rPr>
      </w:pPr>
      <w:r>
        <w:rPr>
          <w:sz w:val="30"/>
          <w:szCs w:val="30"/>
          <w:lang w:val="en"/>
        </w:rPr>
        <w:t>c) 1. of</w:t>
      </w:r>
      <w:r>
        <w:rPr>
          <w:lang w:val="en"/>
        </w:rPr>
        <w:t xml:space="preserve"> the DS90UB947Q </w:t>
      </w:r>
      <w:r>
        <w:rPr>
          <w:sz w:val="30"/>
          <w:szCs w:val="30"/>
          <w:lang w:val="en"/>
        </w:rPr>
        <w:t>1V power supply: test chip 12</w:t>
      </w:r>
      <w:r>
        <w:rPr>
          <w:lang w:val="en"/>
        </w:rPr>
        <w:t xml:space="preserve"> pins, 17 pins, 21 pins, </w:t>
      </w:r>
      <w:r>
        <w:rPr>
          <w:sz w:val="30"/>
          <w:szCs w:val="30"/>
          <w:lang w:val="en"/>
        </w:rPr>
        <w:t>25</w:t>
      </w:r>
      <w:r>
        <w:rPr>
          <w:lang w:val="en"/>
        </w:rPr>
        <w:t xml:space="preserve"> pins, 28 pins, </w:t>
      </w:r>
      <w:r>
        <w:rPr>
          <w:sz w:val="30"/>
          <w:szCs w:val="30"/>
          <w:lang w:val="en"/>
        </w:rPr>
        <w:t>50</w:t>
      </w:r>
      <w:r>
        <w:rPr>
          <w:lang w:val="en"/>
        </w:rPr>
        <w:t xml:space="preserve"> </w:t>
      </w:r>
      <w:r>
        <w:rPr>
          <w:sz w:val="30"/>
          <w:szCs w:val="30"/>
          <w:lang w:val="en"/>
        </w:rPr>
        <w:t>pins, 61</w:t>
      </w:r>
      <w:r>
        <w:rPr>
          <w:lang w:val="en"/>
        </w:rPr>
        <w:t xml:space="preserve"> </w:t>
      </w:r>
      <w:r>
        <w:rPr>
          <w:sz w:val="30"/>
          <w:szCs w:val="30"/>
          <w:lang w:val="en"/>
        </w:rPr>
        <w:t>pins The voltage values of pins, 64</w:t>
      </w:r>
      <w:r>
        <w:rPr>
          <w:lang w:val="en"/>
        </w:rPr>
        <w:t xml:space="preserve"> pins, 9 pins, and </w:t>
      </w:r>
      <w:r>
        <w:rPr>
          <w:sz w:val="30"/>
          <w:szCs w:val="30"/>
          <w:lang w:val="en"/>
        </w:rPr>
        <w:t>42</w:t>
      </w:r>
      <w:r>
        <w:rPr>
          <w:lang w:val="en"/>
        </w:rPr>
        <w:t xml:space="preserve"> </w:t>
      </w:r>
      <w:r>
        <w:rPr>
          <w:sz w:val="30"/>
          <w:szCs w:val="30"/>
          <w:lang w:val="en"/>
        </w:rPr>
        <w:t>pins</w:t>
      </w:r>
      <w:r>
        <w:rPr>
          <w:lang w:val="en"/>
        </w:rPr>
        <w:t xml:space="preserve"> </w:t>
      </w:r>
      <w:r>
        <w:rPr>
          <w:sz w:val="30"/>
          <w:szCs w:val="30"/>
          <w:lang w:val="en"/>
        </w:rPr>
        <w:t>are: 1.11 V, and</w:t>
      </w:r>
      <w:r>
        <w:rPr>
          <w:lang w:val="en"/>
        </w:rPr>
        <w:t xml:space="preserve"> </w:t>
      </w:r>
      <w:r>
        <w:rPr>
          <w:sz w:val="30"/>
          <w:szCs w:val="30"/>
          <w:lang w:val="en"/>
        </w:rPr>
        <w:t>the ripple value is</w:t>
      </w:r>
      <w:r>
        <w:rPr>
          <w:lang w:val="en"/>
        </w:rPr>
        <w:t xml:space="preserve"> </w:t>
      </w:r>
      <w:r>
        <w:rPr>
          <w:sz w:val="30"/>
          <w:szCs w:val="30"/>
          <w:lang w:val="en"/>
        </w:rPr>
        <w:t>37.2 mV</w:t>
      </w:r>
      <w:r>
        <w:rPr>
          <w:lang w:val="en"/>
        </w:rPr>
        <w:t xml:space="preserve"> </w:t>
      </w:r>
      <w:r w:rsidRPr="003238E7">
        <w:rPr>
          <w:sz w:val="30"/>
          <w:szCs w:val="30"/>
          <w:vertAlign w:val="subscript"/>
          <w:lang w:val="en"/>
        </w:rPr>
        <w:t>PP</w:t>
      </w:r>
      <w:r>
        <w:rPr>
          <w:sz w:val="30"/>
          <w:szCs w:val="30"/>
          <w:lang w:val="en"/>
        </w:rPr>
        <w:t xml:space="preserve"> Conclusion: Normal</w:t>
      </w:r>
    </w:p>
    <w:p w14:paraId="7E3EFA1B" w14:textId="77777777" w:rsidR="00892CFF" w:rsidRDefault="00892CFF" w:rsidP="005E6904">
      <w:pPr>
        <w:jc w:val="left"/>
        <w:rPr>
          <w:rFonts w:ascii="仿宋" w:eastAsia="仿宋" w:hAnsi="仿宋"/>
          <w:sz w:val="30"/>
          <w:szCs w:val="30"/>
        </w:rPr>
      </w:pPr>
    </w:p>
    <w:p w14:paraId="510DEC06" w14:textId="77777777" w:rsidR="00B67F51" w:rsidRDefault="00B67F51" w:rsidP="005E6904">
      <w:pPr>
        <w:jc w:val="left"/>
        <w:rPr>
          <w:rFonts w:ascii="仿宋" w:eastAsia="仿宋" w:hAnsi="仿宋"/>
          <w:sz w:val="30"/>
          <w:szCs w:val="30"/>
        </w:rPr>
      </w:pPr>
    </w:p>
    <w:p w14:paraId="1E2472BB" w14:textId="77777777" w:rsidR="00B67F51" w:rsidRDefault="00B67F51" w:rsidP="005E6904">
      <w:pPr>
        <w:jc w:val="left"/>
        <w:rPr>
          <w:rFonts w:ascii="仿宋" w:eastAsia="仿宋" w:hAnsi="仿宋"/>
          <w:sz w:val="30"/>
          <w:szCs w:val="30"/>
        </w:rPr>
      </w:pPr>
    </w:p>
    <w:p w14:paraId="77522D86" w14:textId="77777777" w:rsidR="00B67F51" w:rsidRDefault="00B67F51" w:rsidP="00B67F51">
      <w:pPr>
        <w:tabs>
          <w:tab w:val="left" w:pos="6696"/>
        </w:tabs>
        <w:jc w:val="left"/>
        <w:rPr>
          <w:rFonts w:ascii="仿宋" w:eastAsia="仿宋" w:hAnsi="仿宋"/>
          <w:sz w:val="30"/>
          <w:szCs w:val="30"/>
        </w:rPr>
      </w:pPr>
      <w:r>
        <w:rPr>
          <w:rFonts w:ascii="仿宋" w:eastAsia="仿宋" w:hAnsi="仿宋"/>
          <w:sz w:val="30"/>
          <w:szCs w:val="30"/>
        </w:rPr>
        <w:tab/>
      </w:r>
    </w:p>
    <w:p w14:paraId="26A9535C" w14:textId="5D762DBC" w:rsidR="00B67F51" w:rsidRPr="006D41E9" w:rsidRDefault="00B67F51" w:rsidP="005E6904">
      <w:pPr>
        <w:jc w:val="left"/>
        <w:rPr>
          <w:rFonts w:ascii="仿宋" w:eastAsia="仿宋" w:hAnsi="仿宋"/>
          <w:sz w:val="30"/>
          <w:szCs w:val="30"/>
        </w:rPr>
      </w:pPr>
    </w:p>
    <w:sectPr w:rsidR="00B67F51" w:rsidRPr="006D41E9" w:rsidSect="00B67F51">
      <w:headerReference w:type="even" r:id="rId37"/>
      <w:headerReference w:type="default" r:id="rId38"/>
      <w:footerReference w:type="default" r:id="rId39"/>
      <w:pgSz w:w="11906" w:h="16838" w:code="9"/>
      <w:pgMar w:top="680" w:right="1418" w:bottom="641" w:left="1474" w:header="471" w:footer="567"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CAAF49" w14:textId="77777777" w:rsidR="003C3E10" w:rsidRDefault="003C3E10">
      <w:r>
        <w:rPr>
          <w:lang w:val="en"/>
        </w:rPr>
        <w:separator/>
      </w:r>
    </w:p>
  </w:endnote>
  <w:endnote w:type="continuationSeparator" w:id="0">
    <w:p w14:paraId="66141874" w14:textId="77777777" w:rsidR="003C3E10" w:rsidRDefault="003C3E10">
      <w:r>
        <w:rPr>
          <w:lang w:val="e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90508" w14:textId="77777777" w:rsidR="00B67F51" w:rsidRDefault="00B67F51">
    <w:pPr>
      <w:pStyle w:val="a3"/>
      <w:jc w:val="center"/>
    </w:pPr>
    <w:r>
      <w:rPr>
        <w:lang w:val="en"/>
      </w:rPr>
      <w:t xml:space="preserve"> </w:t>
    </w:r>
    <w:r>
      <w:rPr>
        <w:b/>
        <w:bCs/>
        <w:sz w:val="24"/>
        <w:szCs w:val="24"/>
        <w:lang w:val="en"/>
      </w:rPr>
      <w:fldChar w:fldCharType="begin"/>
    </w:r>
    <w:r>
      <w:rPr>
        <w:b/>
        <w:bCs/>
        <w:lang w:val="en"/>
      </w:rPr>
      <w:instrText>PAGE</w:instrText>
    </w:r>
    <w:r>
      <w:rPr>
        <w:b/>
        <w:bCs/>
        <w:sz w:val="24"/>
        <w:szCs w:val="24"/>
        <w:lang w:val="en"/>
      </w:rPr>
      <w:fldChar w:fldCharType="separate"/>
    </w:r>
    <w:r w:rsidR="00FF39FF">
      <w:rPr>
        <w:b/>
        <w:bCs/>
        <w:noProof/>
        <w:lang w:val="en"/>
      </w:rPr>
      <w:t>15</w:t>
    </w:r>
    <w:r>
      <w:rPr>
        <w:b/>
        <w:bCs/>
        <w:sz w:val="24"/>
        <w:szCs w:val="24"/>
        <w:lang w:val="en"/>
      </w:rPr>
      <w:fldChar w:fldCharType="end"/>
    </w:r>
    <w:r>
      <w:rPr>
        <w:lang w:val="en"/>
      </w:rPr>
      <w:t xml:space="preserve"> / </w:t>
    </w:r>
    <w:r>
      <w:rPr>
        <w:b/>
        <w:bCs/>
        <w:sz w:val="24"/>
        <w:szCs w:val="24"/>
        <w:lang w:val="en"/>
      </w:rPr>
      <w:fldChar w:fldCharType="begin"/>
    </w:r>
    <w:r>
      <w:rPr>
        <w:b/>
        <w:bCs/>
        <w:lang w:val="en"/>
      </w:rPr>
      <w:instrText>NUMPAGES</w:instrText>
    </w:r>
    <w:r>
      <w:rPr>
        <w:b/>
        <w:bCs/>
        <w:sz w:val="24"/>
        <w:szCs w:val="24"/>
        <w:lang w:val="en"/>
      </w:rPr>
      <w:fldChar w:fldCharType="separate"/>
    </w:r>
    <w:r w:rsidR="00FF39FF">
      <w:rPr>
        <w:b/>
        <w:bCs/>
        <w:noProof/>
        <w:lang w:val="en"/>
      </w:rPr>
      <w:t>15</w:t>
    </w:r>
    <w:r>
      <w:rPr>
        <w:b/>
        <w:bCs/>
        <w:sz w:val="24"/>
        <w:szCs w:val="24"/>
        <w:lang w:val="en"/>
      </w:rPr>
      <w:fldChar w:fldCharType="end"/>
    </w:r>
  </w:p>
  <w:p w14:paraId="7C42E516" w14:textId="77777777" w:rsidR="00B67F51" w:rsidRDefault="00B67F51">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3E1FE5" w14:textId="77777777" w:rsidR="003C3E10" w:rsidRDefault="003C3E10">
      <w:r>
        <w:rPr>
          <w:lang w:val="en"/>
        </w:rPr>
        <w:separator/>
      </w:r>
    </w:p>
  </w:footnote>
  <w:footnote w:type="continuationSeparator" w:id="0">
    <w:p w14:paraId="11FF71C9" w14:textId="77777777" w:rsidR="003C3E10" w:rsidRDefault="003C3E10">
      <w:r>
        <w:rPr>
          <w:lang w:val="en"/>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620A5" w14:textId="77777777" w:rsidR="00B67F51" w:rsidRDefault="00B67F51" w:rsidP="00B67F51">
    <w:pPr>
      <w:pStyle w:val="a5"/>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478C2" w14:textId="77777777" w:rsidR="006B7406" w:rsidRDefault="006B7406" w:rsidP="00B67F51">
    <w:pPr>
      <w:pStyle w:val="a5"/>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13F5603"/>
    <w:multiLevelType w:val="hybridMultilevel"/>
    <w:tmpl w:val="30D00EBE"/>
    <w:lvl w:ilvl="0" w:tplc="87B216C6">
      <w:start w:val="1"/>
      <w:numFmt w:val="decimal"/>
      <w:lvlText w:val="（%1）"/>
      <w:lvlJc w:val="left"/>
      <w:pPr>
        <w:ind w:left="1080" w:hanging="108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7E35132E"/>
    <w:multiLevelType w:val="hybridMultilevel"/>
    <w:tmpl w:val="9C4CA412"/>
    <w:lvl w:ilvl="0" w:tplc="BB08B8E2">
      <w:start w:val="1"/>
      <w:numFmt w:val="decimal"/>
      <w:lvlText w:val="%1、"/>
      <w:lvlJc w:val="left"/>
      <w:pPr>
        <w:ind w:left="720" w:hanging="720"/>
      </w:pPr>
      <w:rPr>
        <w:rFonts w:ascii="仿宋" w:eastAsia="仿宋" w:hAnsi="仿宋" w:cs="Times New Roman"/>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729116484">
    <w:abstractNumId w:val="1"/>
  </w:num>
  <w:num w:numId="2" w16cid:durableId="148855108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0"/>
  <w:drawingGridVerticalSpacing w:val="156"/>
  <w:displayHorizontalDrawingGridEvery w:val="0"/>
  <w:displayVerticalDrawingGridEvery w:val="2"/>
  <w:characterSpacingControl w:val="compressPunctuation"/>
  <w:doNotValidateAgainstSchema/>
  <w:doNotDemarcateInvalidXml/>
  <w:hdrShapeDefaults>
    <o:shapedefaults v:ext="edit" spidmax="5121" strokecolor="#739cc3">
      <v:fill angle="90" type="gradient">
        <o:fill v:ext="view" type="gradientUnscaled"/>
      </v:fill>
      <v:stroke color="#739cc3" weight="1.25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6294"/>
    <w:rsid w:val="0001778E"/>
    <w:rsid w:val="00030027"/>
    <w:rsid w:val="00041433"/>
    <w:rsid w:val="000638E9"/>
    <w:rsid w:val="000746B7"/>
    <w:rsid w:val="0007705D"/>
    <w:rsid w:val="000A588E"/>
    <w:rsid w:val="000B5F52"/>
    <w:rsid w:val="000C2118"/>
    <w:rsid w:val="000E7C8C"/>
    <w:rsid w:val="001006E5"/>
    <w:rsid w:val="00103D35"/>
    <w:rsid w:val="0010743E"/>
    <w:rsid w:val="00130C78"/>
    <w:rsid w:val="00131BB2"/>
    <w:rsid w:val="00140261"/>
    <w:rsid w:val="001434A3"/>
    <w:rsid w:val="001450D7"/>
    <w:rsid w:val="00160B38"/>
    <w:rsid w:val="00166236"/>
    <w:rsid w:val="00167D8F"/>
    <w:rsid w:val="00172A27"/>
    <w:rsid w:val="001A1FA9"/>
    <w:rsid w:val="001A46D0"/>
    <w:rsid w:val="001B5A9D"/>
    <w:rsid w:val="001C1E96"/>
    <w:rsid w:val="001E0596"/>
    <w:rsid w:val="001F1F94"/>
    <w:rsid w:val="001F2D22"/>
    <w:rsid w:val="001F5B0D"/>
    <w:rsid w:val="00201256"/>
    <w:rsid w:val="002112EC"/>
    <w:rsid w:val="00213514"/>
    <w:rsid w:val="002237D1"/>
    <w:rsid w:val="00252BBE"/>
    <w:rsid w:val="002839DE"/>
    <w:rsid w:val="002B4DAC"/>
    <w:rsid w:val="002C0938"/>
    <w:rsid w:val="002C2ADC"/>
    <w:rsid w:val="002C46D4"/>
    <w:rsid w:val="002C5E46"/>
    <w:rsid w:val="002D1BC1"/>
    <w:rsid w:val="002E4ED2"/>
    <w:rsid w:val="002E55EC"/>
    <w:rsid w:val="00310E00"/>
    <w:rsid w:val="00313C62"/>
    <w:rsid w:val="00320E9C"/>
    <w:rsid w:val="003238E7"/>
    <w:rsid w:val="00342C9B"/>
    <w:rsid w:val="0034572C"/>
    <w:rsid w:val="00346E63"/>
    <w:rsid w:val="003507EB"/>
    <w:rsid w:val="00364461"/>
    <w:rsid w:val="00364CC8"/>
    <w:rsid w:val="00382033"/>
    <w:rsid w:val="003A2AA8"/>
    <w:rsid w:val="003B5EE4"/>
    <w:rsid w:val="003C22BC"/>
    <w:rsid w:val="003C3E10"/>
    <w:rsid w:val="003E11B3"/>
    <w:rsid w:val="003E3066"/>
    <w:rsid w:val="003F4586"/>
    <w:rsid w:val="00400619"/>
    <w:rsid w:val="004035FF"/>
    <w:rsid w:val="00416F82"/>
    <w:rsid w:val="0042676A"/>
    <w:rsid w:val="00430427"/>
    <w:rsid w:val="004337B6"/>
    <w:rsid w:val="004343FC"/>
    <w:rsid w:val="0043470C"/>
    <w:rsid w:val="00440C0B"/>
    <w:rsid w:val="00447423"/>
    <w:rsid w:val="004524BD"/>
    <w:rsid w:val="004665D4"/>
    <w:rsid w:val="00467E52"/>
    <w:rsid w:val="0047485F"/>
    <w:rsid w:val="00485EEE"/>
    <w:rsid w:val="004875F7"/>
    <w:rsid w:val="004957CC"/>
    <w:rsid w:val="004B0FB0"/>
    <w:rsid w:val="004C75BE"/>
    <w:rsid w:val="00502C25"/>
    <w:rsid w:val="0050566A"/>
    <w:rsid w:val="00510320"/>
    <w:rsid w:val="0052279F"/>
    <w:rsid w:val="0052645A"/>
    <w:rsid w:val="00526FFC"/>
    <w:rsid w:val="00527E66"/>
    <w:rsid w:val="005576F3"/>
    <w:rsid w:val="00560B75"/>
    <w:rsid w:val="0059334B"/>
    <w:rsid w:val="005B3EE4"/>
    <w:rsid w:val="005B54BA"/>
    <w:rsid w:val="005C48DF"/>
    <w:rsid w:val="005D0FAF"/>
    <w:rsid w:val="005D30D0"/>
    <w:rsid w:val="005D5790"/>
    <w:rsid w:val="005E1432"/>
    <w:rsid w:val="005E6904"/>
    <w:rsid w:val="00611243"/>
    <w:rsid w:val="00617489"/>
    <w:rsid w:val="0062378C"/>
    <w:rsid w:val="00625612"/>
    <w:rsid w:val="00631C24"/>
    <w:rsid w:val="0064097A"/>
    <w:rsid w:val="00654407"/>
    <w:rsid w:val="006710D9"/>
    <w:rsid w:val="00677D1A"/>
    <w:rsid w:val="006851B6"/>
    <w:rsid w:val="0068732E"/>
    <w:rsid w:val="00690C61"/>
    <w:rsid w:val="006A26C2"/>
    <w:rsid w:val="006A2C8E"/>
    <w:rsid w:val="006A7B73"/>
    <w:rsid w:val="006B5F5E"/>
    <w:rsid w:val="006B7406"/>
    <w:rsid w:val="006C3CB5"/>
    <w:rsid w:val="006C5650"/>
    <w:rsid w:val="006C5AC8"/>
    <w:rsid w:val="006D41E9"/>
    <w:rsid w:val="00710793"/>
    <w:rsid w:val="00730E5B"/>
    <w:rsid w:val="00731FFC"/>
    <w:rsid w:val="00747099"/>
    <w:rsid w:val="00761C7E"/>
    <w:rsid w:val="007803A4"/>
    <w:rsid w:val="00790B97"/>
    <w:rsid w:val="00792A42"/>
    <w:rsid w:val="007D1164"/>
    <w:rsid w:val="007D7860"/>
    <w:rsid w:val="007E1405"/>
    <w:rsid w:val="007F1763"/>
    <w:rsid w:val="007F4F61"/>
    <w:rsid w:val="00801F70"/>
    <w:rsid w:val="00810C8C"/>
    <w:rsid w:val="00813E8E"/>
    <w:rsid w:val="00835384"/>
    <w:rsid w:val="00837E6C"/>
    <w:rsid w:val="00853075"/>
    <w:rsid w:val="00853662"/>
    <w:rsid w:val="00857D6E"/>
    <w:rsid w:val="008668EF"/>
    <w:rsid w:val="00886557"/>
    <w:rsid w:val="00887221"/>
    <w:rsid w:val="00892CFF"/>
    <w:rsid w:val="008B7167"/>
    <w:rsid w:val="008C246A"/>
    <w:rsid w:val="008C7A8A"/>
    <w:rsid w:val="008D0559"/>
    <w:rsid w:val="008D0EB6"/>
    <w:rsid w:val="008E1279"/>
    <w:rsid w:val="00900639"/>
    <w:rsid w:val="00902178"/>
    <w:rsid w:val="0090403B"/>
    <w:rsid w:val="00904D46"/>
    <w:rsid w:val="00910412"/>
    <w:rsid w:val="009604DD"/>
    <w:rsid w:val="0098255B"/>
    <w:rsid w:val="00992B17"/>
    <w:rsid w:val="00993964"/>
    <w:rsid w:val="009944FF"/>
    <w:rsid w:val="009A1F0A"/>
    <w:rsid w:val="009A3BFC"/>
    <w:rsid w:val="009A3D32"/>
    <w:rsid w:val="009D36E1"/>
    <w:rsid w:val="00A131F1"/>
    <w:rsid w:val="00A16172"/>
    <w:rsid w:val="00A2630B"/>
    <w:rsid w:val="00A36E4D"/>
    <w:rsid w:val="00A414BC"/>
    <w:rsid w:val="00A41728"/>
    <w:rsid w:val="00A430FD"/>
    <w:rsid w:val="00A579A7"/>
    <w:rsid w:val="00A72B66"/>
    <w:rsid w:val="00A81829"/>
    <w:rsid w:val="00A97042"/>
    <w:rsid w:val="00AB79DD"/>
    <w:rsid w:val="00AD7C73"/>
    <w:rsid w:val="00AE391C"/>
    <w:rsid w:val="00AE574F"/>
    <w:rsid w:val="00AF2BE3"/>
    <w:rsid w:val="00AF7573"/>
    <w:rsid w:val="00B21C47"/>
    <w:rsid w:val="00B2393B"/>
    <w:rsid w:val="00B46F33"/>
    <w:rsid w:val="00B5478C"/>
    <w:rsid w:val="00B659BF"/>
    <w:rsid w:val="00B65C5B"/>
    <w:rsid w:val="00B67F51"/>
    <w:rsid w:val="00B70586"/>
    <w:rsid w:val="00B71132"/>
    <w:rsid w:val="00B92995"/>
    <w:rsid w:val="00B97714"/>
    <w:rsid w:val="00BC6272"/>
    <w:rsid w:val="00BD25AC"/>
    <w:rsid w:val="00BE43B8"/>
    <w:rsid w:val="00BF15DF"/>
    <w:rsid w:val="00C01FF3"/>
    <w:rsid w:val="00C05755"/>
    <w:rsid w:val="00C13EC1"/>
    <w:rsid w:val="00C33F09"/>
    <w:rsid w:val="00C45DA0"/>
    <w:rsid w:val="00C46B43"/>
    <w:rsid w:val="00C524AF"/>
    <w:rsid w:val="00C57511"/>
    <w:rsid w:val="00C773C2"/>
    <w:rsid w:val="00C96E17"/>
    <w:rsid w:val="00CC2022"/>
    <w:rsid w:val="00CC799D"/>
    <w:rsid w:val="00D00449"/>
    <w:rsid w:val="00D11F20"/>
    <w:rsid w:val="00D24967"/>
    <w:rsid w:val="00D40AD5"/>
    <w:rsid w:val="00D437A7"/>
    <w:rsid w:val="00D57FDA"/>
    <w:rsid w:val="00D64B1C"/>
    <w:rsid w:val="00D70BC1"/>
    <w:rsid w:val="00D72AD8"/>
    <w:rsid w:val="00D7678C"/>
    <w:rsid w:val="00D77824"/>
    <w:rsid w:val="00D83754"/>
    <w:rsid w:val="00D86F4C"/>
    <w:rsid w:val="00DA60F4"/>
    <w:rsid w:val="00DB0E20"/>
    <w:rsid w:val="00DB3953"/>
    <w:rsid w:val="00DB5344"/>
    <w:rsid w:val="00DC176B"/>
    <w:rsid w:val="00DF2168"/>
    <w:rsid w:val="00E03337"/>
    <w:rsid w:val="00E05C88"/>
    <w:rsid w:val="00E16E6D"/>
    <w:rsid w:val="00E30A8C"/>
    <w:rsid w:val="00E918C2"/>
    <w:rsid w:val="00EA1FF7"/>
    <w:rsid w:val="00EC157C"/>
    <w:rsid w:val="00EC41FC"/>
    <w:rsid w:val="00ED6D66"/>
    <w:rsid w:val="00EF7E8E"/>
    <w:rsid w:val="00F039E3"/>
    <w:rsid w:val="00F20C61"/>
    <w:rsid w:val="00F3033E"/>
    <w:rsid w:val="00F32FC2"/>
    <w:rsid w:val="00F3524A"/>
    <w:rsid w:val="00F41766"/>
    <w:rsid w:val="00F4367B"/>
    <w:rsid w:val="00F62393"/>
    <w:rsid w:val="00F66189"/>
    <w:rsid w:val="00FA720F"/>
    <w:rsid w:val="00FB7229"/>
    <w:rsid w:val="00FC343E"/>
    <w:rsid w:val="00FC674D"/>
    <w:rsid w:val="00FF39FF"/>
    <w:rsid w:val="0201278B"/>
    <w:rsid w:val="07ED58E8"/>
    <w:rsid w:val="0A2C085A"/>
    <w:rsid w:val="120F5B5C"/>
    <w:rsid w:val="12683472"/>
    <w:rsid w:val="159D23E9"/>
    <w:rsid w:val="16A911A8"/>
    <w:rsid w:val="1E661F87"/>
    <w:rsid w:val="225565D6"/>
    <w:rsid w:val="2A8B3E1E"/>
    <w:rsid w:val="301D25DD"/>
    <w:rsid w:val="302379C0"/>
    <w:rsid w:val="31102DDF"/>
    <w:rsid w:val="31195976"/>
    <w:rsid w:val="33F10038"/>
    <w:rsid w:val="36F16B63"/>
    <w:rsid w:val="3A920D71"/>
    <w:rsid w:val="4014751D"/>
    <w:rsid w:val="42D50739"/>
    <w:rsid w:val="460419DA"/>
    <w:rsid w:val="47A92114"/>
    <w:rsid w:val="4A9A7F2F"/>
    <w:rsid w:val="4AF85D67"/>
    <w:rsid w:val="4BCA3308"/>
    <w:rsid w:val="500D1DFC"/>
    <w:rsid w:val="51DF14D3"/>
    <w:rsid w:val="53DC1EEF"/>
    <w:rsid w:val="57F5425D"/>
    <w:rsid w:val="588E0B2A"/>
    <w:rsid w:val="623D3A2E"/>
    <w:rsid w:val="63442B7F"/>
    <w:rsid w:val="693A0342"/>
    <w:rsid w:val="6AD162B3"/>
    <w:rsid w:val="723048C8"/>
    <w:rsid w:val="7958206D"/>
    <w:rsid w:val="7B8A5777"/>
    <w:rsid w:val="7E0D13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strokecolor="#739cc3">
      <v:fill angle="90" type="gradient">
        <o:fill v:ext="view" type="gradientUnscaled"/>
      </v:fill>
      <v:stroke color="#739cc3" weight="1.25pt"/>
    </o:shapedefaults>
    <o:shapelayout v:ext="edit">
      <o:idmap v:ext="edit" data="1"/>
    </o:shapelayout>
  </w:shapeDefaults>
  <w:decimalSymbol w:val="."/>
  <w:listSeparator w:val=","/>
  <w14:docId w14:val="0315A2CC"/>
  <w15:chartTrackingRefBased/>
  <w15:docId w15:val="{996B88E8-003E-475B-828F-94991E66A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Default Paragraph Font" w:semiHidden="1"/>
    <w:lsdException w:name="Subtitle" w:qFormat="1"/>
    <w:lsdException w:name="Strong" w:uiPriority="22"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Table Grid" w:uiPriority="99"/>
    <w:lsdException w:name="Table Theme" w:semiHidden="1" w:uiPriority="99"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pPr>
      <w:tabs>
        <w:tab w:val="center" w:pos="4153"/>
        <w:tab w:val="right" w:pos="8306"/>
      </w:tabs>
      <w:snapToGrid w:val="0"/>
      <w:jc w:val="left"/>
    </w:pPr>
    <w:rPr>
      <w:sz w:val="18"/>
      <w:szCs w:val="18"/>
    </w:rPr>
  </w:style>
  <w:style w:type="paragraph" w:styleId="a5">
    <w:name w:val="header"/>
    <w:basedOn w:val="a"/>
    <w:pPr>
      <w:pBdr>
        <w:bottom w:val="single" w:sz="6" w:space="1" w:color="auto"/>
      </w:pBdr>
      <w:tabs>
        <w:tab w:val="center" w:pos="4153"/>
        <w:tab w:val="right" w:pos="8306"/>
      </w:tabs>
      <w:snapToGrid w:val="0"/>
      <w:jc w:val="center"/>
    </w:pPr>
    <w:rPr>
      <w:sz w:val="18"/>
      <w:szCs w:val="18"/>
    </w:rPr>
  </w:style>
  <w:style w:type="character" w:styleId="a6">
    <w:name w:val="Strong"/>
    <w:uiPriority w:val="22"/>
    <w:qFormat/>
    <w:rPr>
      <w:b/>
      <w:bCs/>
    </w:rPr>
  </w:style>
  <w:style w:type="paragraph" w:customStyle="1" w:styleId="a7">
    <w:name w:val="列出段落"/>
    <w:basedOn w:val="a"/>
    <w:uiPriority w:val="34"/>
    <w:qFormat/>
    <w:pPr>
      <w:ind w:firstLineChars="200" w:firstLine="420"/>
    </w:pPr>
  </w:style>
  <w:style w:type="character" w:customStyle="1" w:styleId="a4">
    <w:name w:val="页脚 字符"/>
    <w:link w:val="a3"/>
    <w:uiPriority w:val="99"/>
    <w:rsid w:val="00B67F51"/>
    <w:rPr>
      <w:kern w:val="2"/>
      <w:sz w:val="18"/>
      <w:szCs w:val="18"/>
    </w:rPr>
  </w:style>
  <w:style w:type="character" w:styleId="a8">
    <w:name w:val="Placeholder Text"/>
    <w:basedOn w:val="a0"/>
    <w:uiPriority w:val="99"/>
    <w:unhideWhenUsed/>
    <w:rsid w:val="002112E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x-cp20936"/>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s>
</file>

<file path=word/_rels/settings.xml.rels><?xml version="1.0" encoding="UTF-8" standalone="yes"?>
<Relationships xmlns="http://schemas.openxmlformats.org/package/2006/relationships"><Relationship Id="rId1" Type="http://schemas.openxmlformats.org/officeDocument/2006/relationships/attachedTemplate" Target="file:///E:\&#27979;&#35797;&#34920;&#26684;1\&#26631;&#20934;&#29256;\&#37322;&#25918;&#36719;&#20214;\&#30005;&#21654;&#25910;&#38899;&#26426;778L&#65288;20171130&#65289;1&#36719;&#20214;&#37322;&#25918;&#34920;.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0AA375-3578-418E-9397-CC1F25A371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电咖收音机778L（20171130）1软件释放表.dot</Template>
  <TotalTime>0</TotalTime>
  <Pages>17</Pages>
  <Words>1375</Words>
  <Characters>6853</Characters>
  <Application>Microsoft Office Word</Application>
  <DocSecurity>0</DocSecurity>
  <PresentationFormat/>
  <Lines>57</Lines>
  <Paragraphs>16</Paragraphs>
  <Slides>0</Slides>
  <Notes>0</Notes>
  <HiddenSlides>0</HiddenSlides>
  <MMClips>0</MMClips>
  <ScaleCrop>false</ScaleCrop>
  <Company>Www.SangSan.Cn</Company>
  <LinksUpToDate>false</LinksUpToDate>
  <CharactersWithSpaces>8212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Sam Sun</cp:lastModifiedBy>
  <cp:revision>1</cp:revision>
  <cp:lastPrinted>2021-12-11T08:23:00Z</cp:lastPrinted>
  <dcterms:created xsi:type="dcterms:W3CDTF">2022-12-15T09:39:00Z</dcterms:created>
  <dcterms:modified xsi:type="dcterms:W3CDTF">2022-12-15T09:40:00Z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A6C599E81610434387F87F48E7F34948</vt:lpwstr>
  </property>
  <property fmtid="{D5CDD505-2E9C-101B-9397-08002B2CF9AE}" pid="4" name="MSIP_Label_879e395e-e3b5-421f-8616-70a10f9451af_Enabled">
    <vt:lpwstr>true</vt:lpwstr>
  </property>
  <property fmtid="{D5CDD505-2E9C-101B-9397-08002B2CF9AE}" pid="5" name="MSIP_Label_879e395e-e3b5-421f-8616-70a10f9451af_SetDate">
    <vt:lpwstr>2022-12-15T09:38:47Z</vt:lpwstr>
  </property>
  <property fmtid="{D5CDD505-2E9C-101B-9397-08002B2CF9AE}" pid="6" name="MSIP_Label_879e395e-e3b5-421f-8616-70a10f9451af_Method">
    <vt:lpwstr>Standard</vt:lpwstr>
  </property>
  <property fmtid="{D5CDD505-2E9C-101B-9397-08002B2CF9AE}" pid="7" name="MSIP_Label_879e395e-e3b5-421f-8616-70a10f9451af_Name">
    <vt:lpwstr>879e395e-e3b5-421f-8616-70a10f9451af</vt:lpwstr>
  </property>
  <property fmtid="{D5CDD505-2E9C-101B-9397-08002B2CF9AE}" pid="8" name="MSIP_Label_879e395e-e3b5-421f-8616-70a10f9451af_SiteId">
    <vt:lpwstr>0beb0c35-9cbb-4feb-99e5-589e415c7944</vt:lpwstr>
  </property>
  <property fmtid="{D5CDD505-2E9C-101B-9397-08002B2CF9AE}" pid="9" name="MSIP_Label_879e395e-e3b5-421f-8616-70a10f9451af_ActionId">
    <vt:lpwstr>be17ac03-9e7a-45fd-b738-8d9b970fa9f1</vt:lpwstr>
  </property>
  <property fmtid="{D5CDD505-2E9C-101B-9397-08002B2CF9AE}" pid="10" name="MSIP_Label_879e395e-e3b5-421f-8616-70a10f9451af_ContentBits">
    <vt:lpwstr>0</vt:lpwstr>
  </property>
</Properties>
</file>