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62C8B" w:rsidRDefault="002337DC">
      <w:r>
        <w:t xml:space="preserve">Title: How to Create a Signal Repeater </w:t>
      </w:r>
      <w:r w:rsidR="00772D80">
        <w:t>for</w:t>
      </w:r>
      <w:r>
        <w:t xml:space="preserve"> TI’s Powerbus Devices</w:t>
      </w:r>
    </w:p>
    <w:p w:rsidR="002337DC" w:rsidRDefault="002337DC"/>
    <w:p w:rsidR="002337DC" w:rsidRDefault="002337DC">
      <w:r>
        <w:t>Abstract:</w:t>
      </w:r>
    </w:p>
    <w:p w:rsidR="002337DC" w:rsidRDefault="00A85A68">
      <w:r>
        <w:tab/>
        <w:t xml:space="preserve">TI’s line of Powerbus Transceivers, the THVD8000 and THVD8010, provide much benefit to the end user in multiple different end equipment’s and use cases. </w:t>
      </w:r>
      <w:r w:rsidR="007B3039">
        <w:t xml:space="preserve">However, during the design of a Powerbus system there are many tradeoffs that need to be discussed including, but not limited to: solution size, required data rate/modulation frequency, bus loading, and distance that the bus needs to travel. In </w:t>
      </w:r>
      <w:r w:rsidR="00787773">
        <w:t>general,</w:t>
      </w:r>
      <w:r w:rsidR="007B3039">
        <w:t xml:space="preserve"> the smallest solution size and highest data rate achievable by Powerbus is reached at the cost of bus distance – as the highest modulation frequency would be needed</w:t>
      </w:r>
      <w:r w:rsidR="00787773">
        <w:t xml:space="preserve"> which can negatively impact system operation. Beyond the bus length and data rate tradeoff there is also a potential need to decrease the minimum common mode loading of 375</w:t>
      </w:r>
      <w:r w:rsidR="00693FDC">
        <w:t>Ω</w:t>
      </w:r>
      <w:r w:rsidR="00787773">
        <w:t xml:space="preserve">s to increase density on the bus and/or to reduce effective inductance required. These problems can be largely avoided altogether by creating a Powerbus based signal repeater with the main trade-offs being a slight decrease to system throughput and the cost required to implement the repeater. </w:t>
      </w:r>
    </w:p>
    <w:p w:rsidR="002337DC" w:rsidRDefault="002337DC">
      <w:r>
        <w:t>Introduction</w:t>
      </w:r>
      <w:bookmarkStart w:id="0" w:name="_GoBack"/>
      <w:bookmarkEnd w:id="0"/>
    </w:p>
    <w:p w:rsidR="00A832D4" w:rsidRDefault="00787773" w:rsidP="00A832D4">
      <w:r>
        <w:tab/>
      </w:r>
      <w:r w:rsidR="00A832D4">
        <w:t xml:space="preserve">TI’s line of Powerbus Transceivers allows the end user to use 1 pair of wires to transmits both differential data as well as a higher voltage power signal through the use of a capacitive and inductive coupling network. This can allow for a greatly cost reduced system without sacrificing performance due to the savings accrued by using half as much cabling as a designer would require without utilizing Powerbus. However, there are some critical design questions and tradeoffs that typically must be made when implementing a Powerbus system. Two major trade-offs when working with Powerbus applications deal with the modulation frequency and the loading of the application. These tradeoffs can be more less avoided through the implementation of a Powerbus Signal Repeater. This note will first analyze Powerbus and why a Signal Repeater may be beneficial to the system design at large. Next, it will dive into TI’s proposed Classical RS-485 Repeater Design – TIDU590 which uses isolated RS-485 devices to create a repeater – and draw allusions of how to design a Powerbus based repeater. Finally, the note will cover 1 possible repeater design that can be implemented in any Powerbus system and the design principles guiding its construction.  </w:t>
      </w:r>
    </w:p>
    <w:p w:rsidR="00442FDE" w:rsidRDefault="00442FDE" w:rsidP="00A832D4"/>
    <w:p w:rsidR="00442FDE" w:rsidRDefault="00442FDE" w:rsidP="00A832D4"/>
    <w:p w:rsidR="00787773" w:rsidRDefault="001469B9" w:rsidP="00A832D4">
      <w:r>
        <w:t xml:space="preserve"> </w:t>
      </w:r>
    </w:p>
    <w:p w:rsidR="002337DC" w:rsidRPr="00441384" w:rsidRDefault="002337DC">
      <w:pPr>
        <w:rPr>
          <w:b/>
        </w:rPr>
      </w:pPr>
      <w:r w:rsidRPr="00441384">
        <w:rPr>
          <w:b/>
        </w:rPr>
        <w:t>Section 1: Powerbus and the Need of a Signal Repeater</w:t>
      </w:r>
      <w:r w:rsidR="00711EFF" w:rsidRPr="00441384">
        <w:rPr>
          <w:b/>
        </w:rPr>
        <w:t>:</w:t>
      </w:r>
    </w:p>
    <w:p w:rsidR="007064E6" w:rsidRDefault="007064E6" w:rsidP="007064E6">
      <w:pPr>
        <w:ind w:firstLine="720"/>
      </w:pPr>
      <w:r>
        <w:t xml:space="preserve">TI’s Powerbus are RS-485 based transceivers that uses On Off Keying (OOK) modulation to transmit and receive data on a shared bus that contains both data and power signals. </w:t>
      </w:r>
    </w:p>
    <w:p w:rsidR="00E17DDE" w:rsidRDefault="00711EFF" w:rsidP="00E17DDE">
      <w:pPr>
        <w:ind w:firstLine="720"/>
      </w:pPr>
      <w:r>
        <w:lastRenderedPageBreak/>
        <w:t xml:space="preserve">The modulation frequency of a Powerbus device is what is used to size all the components within the coupling network </w:t>
      </w:r>
      <w:r w:rsidR="00E17DDE">
        <w:t xml:space="preserve">where higher </w:t>
      </w:r>
      <w:r>
        <w:t>modulation frequenc</w:t>
      </w:r>
      <w:r w:rsidR="00E17DDE">
        <w:t>ies</w:t>
      </w:r>
      <w:r>
        <w:t xml:space="preserve"> </w:t>
      </w:r>
      <w:r w:rsidR="00E17DDE">
        <w:t xml:space="preserve">leads to </w:t>
      </w:r>
      <w:r>
        <w:t>smaller capacitors and inductors.</w:t>
      </w:r>
    </w:p>
    <w:p w:rsidR="00E17DDE" w:rsidRDefault="00E17DDE" w:rsidP="00E17DDE">
      <w:pPr>
        <w:ind w:firstLine="720"/>
      </w:pPr>
      <w:r>
        <w:rPr>
          <w:noProof/>
        </w:rPr>
        <w:drawing>
          <wp:inline distT="0" distB="0" distL="0" distR="0" wp14:anchorId="6A8094AD" wp14:editId="340C955E">
            <wp:extent cx="5943600" cy="29190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2919095"/>
                    </a:xfrm>
                    <a:prstGeom prst="rect">
                      <a:avLst/>
                    </a:prstGeom>
                  </pic:spPr>
                </pic:pic>
              </a:graphicData>
            </a:graphic>
          </wp:inline>
        </w:drawing>
      </w:r>
    </w:p>
    <w:p w:rsidR="00711EFF" w:rsidRDefault="00711EFF" w:rsidP="00E17DDE">
      <w:pPr>
        <w:ind w:firstLine="720"/>
      </w:pPr>
      <w:r>
        <w:t xml:space="preserve"> Modulation frequency also sets the data rate’s upper bound as the max recommended data rate is 1/10</w:t>
      </w:r>
      <w:r w:rsidRPr="001469B9">
        <w:rPr>
          <w:vertAlign w:val="superscript"/>
        </w:rPr>
        <w:t>th</w:t>
      </w:r>
      <w:r>
        <w:t xml:space="preserve"> of the modulation frequency. In Powerbus applications if the end user is trying to minimize solution size and max out the data rate (max for THVD8010 is 30kbps @300kHz and THVD8000 is 500kbps @5MHz) then the highest modulation frequency needs to be chosen.</w:t>
      </w:r>
      <w:r w:rsidR="00E17DDE">
        <w:t xml:space="preserve"> However, this can have serious complications due to severely limiting the bus length. The bus length is more or less standardized within RS-485 versus its data rate. </w:t>
      </w:r>
    </w:p>
    <w:p w:rsidR="00E17DDE" w:rsidRDefault="00E17DDE" w:rsidP="00E17DDE">
      <w:pPr>
        <w:ind w:firstLine="720"/>
      </w:pPr>
      <w:r w:rsidRPr="00E17DDE">
        <w:rPr>
          <w:noProof/>
        </w:rPr>
        <w:lastRenderedPageBreak/>
        <w:drawing>
          <wp:inline distT="0" distB="0" distL="0" distR="0" wp14:anchorId="7FD1A8B6" wp14:editId="7152FFA2">
            <wp:extent cx="7647118" cy="3148717"/>
            <wp:effectExtent l="0" t="0" r="0" b="0"/>
            <wp:docPr id="132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8" name="Picture 2"/>
                    <pic:cNvPicPr>
                      <a:picLocks noChangeAspect="1" noChangeArrowheads="1"/>
                    </pic:cNvPicPr>
                  </pic:nvPicPr>
                  <pic:blipFill>
                    <a:blip r:embed="rId5" cstate="print"/>
                    <a:srcRect/>
                    <a:stretch>
                      <a:fillRect/>
                    </a:stretch>
                  </pic:blipFill>
                  <pic:spPr bwMode="auto">
                    <a:xfrm>
                      <a:off x="0" y="0"/>
                      <a:ext cx="7718677" cy="3178182"/>
                    </a:xfrm>
                    <a:prstGeom prst="rect">
                      <a:avLst/>
                    </a:prstGeom>
                    <a:noFill/>
                    <a:ln w="9525">
                      <a:noFill/>
                      <a:miter lim="800000"/>
                      <a:headEnd/>
                      <a:tailEnd/>
                    </a:ln>
                    <a:effectLst/>
                  </pic:spPr>
                </pic:pic>
              </a:graphicData>
            </a:graphic>
          </wp:inline>
        </w:drawing>
      </w:r>
    </w:p>
    <w:p w:rsidR="00E17DDE" w:rsidRDefault="00E17DDE" w:rsidP="00E17DDE">
      <w:pPr>
        <w:ind w:firstLine="720"/>
      </w:pPr>
    </w:p>
    <w:p w:rsidR="00E17DDE" w:rsidRDefault="00E17DDE" w:rsidP="00E17DDE">
      <w:pPr>
        <w:ind w:firstLine="720"/>
      </w:pPr>
      <w:r>
        <w:t xml:space="preserve">This assumes that the cabling is 120 </w:t>
      </w:r>
      <w:r w:rsidR="00693FDC">
        <w:t>Ω</w:t>
      </w:r>
      <w:r>
        <w:t xml:space="preserve"> unshielded twisted pair cabling with proper RS-485 termination. This graph can largely be shifted so that it can be read with respect to Powerbus modulation frequency by just changing the x-axis numbers by dividing by 2; as an example, the 1Mbps on the graph becomes 500KHz modulation frequency. </w:t>
      </w:r>
    </w:p>
    <w:p w:rsidR="00E17DDE" w:rsidRPr="00E17DDE" w:rsidRDefault="00E17DDE" w:rsidP="00E17DDE">
      <w:pPr>
        <w:rPr>
          <w:b/>
        </w:rPr>
      </w:pPr>
      <w:r>
        <w:rPr>
          <w:noProof/>
        </w:rPr>
        <w:drawing>
          <wp:inline distT="0" distB="0" distL="0" distR="0" wp14:anchorId="2D46FFE2" wp14:editId="22A35A75">
            <wp:extent cx="8343026" cy="3601941"/>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8376178" cy="3616254"/>
                    </a:xfrm>
                    <a:prstGeom prst="rect">
                      <a:avLst/>
                    </a:prstGeom>
                  </pic:spPr>
                </pic:pic>
              </a:graphicData>
            </a:graphic>
          </wp:inline>
        </w:drawing>
      </w:r>
    </w:p>
    <w:p w:rsidR="00E17DDE" w:rsidRDefault="00E17DDE" w:rsidP="00E17DDE">
      <w:pPr>
        <w:ind w:firstLine="720"/>
      </w:pPr>
      <w:r>
        <w:lastRenderedPageBreak/>
        <w:t>Beyond the modulation frequency / solution size / and bus length trade off – these devices also have one more important consideration when implementing them into a system. That is the issue of unterminated stubs. Powerbus, like RS-485, requires 2 terminations at each extreme end of the bus (the start and end nodes). Since there it is likely that there could be more than 2 nodes; there will be nodes that are left unterminated. These stub lengths should be minimized as if they are too long they will act as a parallel transmission line to the main bus instead on of 1 continuous bus. While there is no hard requirement on network topology the ones that minimize stub length the best is daisy chained and spine with junction boxes – but daisy chaining is heavily preferred.</w:t>
      </w:r>
    </w:p>
    <w:p w:rsidR="00E17DDE" w:rsidRDefault="00E17DDE" w:rsidP="00E17DDE">
      <w:pPr>
        <w:ind w:firstLine="720"/>
      </w:pPr>
      <w:r>
        <w:rPr>
          <w:noProof/>
        </w:rPr>
        <w:drawing>
          <wp:inline distT="0" distB="0" distL="0" distR="0" wp14:anchorId="66695810" wp14:editId="71A9FBF8">
            <wp:extent cx="5943600" cy="13569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1356995"/>
                    </a:xfrm>
                    <a:prstGeom prst="rect">
                      <a:avLst/>
                    </a:prstGeom>
                  </pic:spPr>
                </pic:pic>
              </a:graphicData>
            </a:graphic>
          </wp:inline>
        </w:drawing>
      </w:r>
    </w:p>
    <w:p w:rsidR="00E17DDE" w:rsidRDefault="00E17DDE" w:rsidP="00E17DDE">
      <w:pPr>
        <w:ind w:firstLine="720"/>
      </w:pPr>
    </w:p>
    <w:p w:rsidR="00E17DDE" w:rsidRDefault="00E17DDE" w:rsidP="00E17DDE">
      <w:r>
        <w:rPr>
          <w:noProof/>
        </w:rPr>
        <w:drawing>
          <wp:inline distT="0" distB="0" distL="0" distR="0" wp14:anchorId="0C6EA040" wp14:editId="49E191D7">
            <wp:extent cx="5943600" cy="31959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195955"/>
                    </a:xfrm>
                    <a:prstGeom prst="rect">
                      <a:avLst/>
                    </a:prstGeom>
                  </pic:spPr>
                </pic:pic>
              </a:graphicData>
            </a:graphic>
          </wp:inline>
        </w:drawing>
      </w:r>
    </w:p>
    <w:p w:rsidR="00E17DDE" w:rsidRDefault="00E17DDE" w:rsidP="00E17DDE"/>
    <w:p w:rsidR="00E17DDE" w:rsidRDefault="00E17DDE" w:rsidP="00E17DDE">
      <w:r>
        <w:t xml:space="preserve">Daisy chaining will minimize stub length to where it will have minimal impact – very few applications will have issues when daisy chaining the devices along the bus due to the stub length issues. Junction boxes will have a bit more stub length to contend with, but may be the more practical solution to implement into a system. The stub length has a maximum value based on the differential transition time and signal phase velocity. </w:t>
      </w:r>
    </w:p>
    <w:p w:rsidR="00E17DDE" w:rsidRPr="00E17DDE" w:rsidRDefault="00C62C8B" w:rsidP="00E17DDE">
      <w:pPr>
        <w:rPr>
          <w:rFonts w:eastAsiaTheme="minorEastAsia"/>
        </w:rPr>
      </w:pPr>
      <m:oMathPara>
        <m:oMath>
          <m:sSub>
            <m:sSubPr>
              <m:ctrlPr>
                <w:rPr>
                  <w:rFonts w:ascii="Cambria Math" w:hAnsi="Cambria Math"/>
                  <w:i/>
                </w:rPr>
              </m:ctrlPr>
            </m:sSubPr>
            <m:e>
              <m:r>
                <w:rPr>
                  <w:rFonts w:ascii="Cambria Math" w:hAnsi="Cambria Math"/>
                </w:rPr>
                <m:t>L</m:t>
              </m:r>
            </m:e>
            <m:sub>
              <m:r>
                <w:rPr>
                  <w:rFonts w:ascii="Cambria Math" w:hAnsi="Cambria Math"/>
                </w:rPr>
                <m:t>stub</m:t>
              </m:r>
              <m:d>
                <m:dPr>
                  <m:ctrlPr>
                    <w:rPr>
                      <w:rFonts w:ascii="Cambria Math" w:hAnsi="Cambria Math"/>
                      <w:i/>
                    </w:rPr>
                  </m:ctrlPr>
                </m:dPr>
                <m:e>
                  <m:r>
                    <w:rPr>
                      <w:rFonts w:ascii="Cambria Math" w:hAnsi="Cambria Math"/>
                    </w:rPr>
                    <m:t>MAX</m:t>
                  </m:r>
                </m:e>
              </m:d>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r</m:t>
                  </m:r>
                </m:sub>
              </m:sSub>
            </m:num>
            <m:den>
              <m:r>
                <w:rPr>
                  <w:rFonts w:ascii="Cambria Math" w:hAnsi="Cambria Math"/>
                </w:rPr>
                <m:t>10</m:t>
              </m:r>
            </m:den>
          </m:f>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=c*v</m:t>
          </m:r>
        </m:oMath>
      </m:oMathPara>
    </w:p>
    <w:p w:rsidR="00E17DDE" w:rsidRDefault="00E17DDE" w:rsidP="00E17DDE">
      <w:r>
        <w:t xml:space="preserve">The max stub length is dependent on the transceiver’s smallest published transition time and the speed of light in the transmission medium (Vp is a fraction of c – typically somewhere around 78% c). Both the THVD8000 and THVD8010 have fast differential transition times regardless of modulation frequency – with the THVD8010 at 8ns and the THVD8000 at 10ns. This means if </w:t>
      </w:r>
      <w:r w:rsidR="00693FDC">
        <w:t>the signal’s phase velocity</w:t>
      </w:r>
      <w:r>
        <w:t xml:space="preserve"> </w:t>
      </w:r>
      <w:r w:rsidR="00E465E0">
        <w:t>equals</w:t>
      </w:r>
      <w:r>
        <w:t xml:space="preserve"> 78% of </w:t>
      </w:r>
      <w:r w:rsidR="00E465E0">
        <w:t>the speed of light</w:t>
      </w:r>
      <w:r>
        <w:t xml:space="preserve"> then the max stub length for the THVD8010 is 187.07mm and the THVD8000 is 233.84mm. While this is definitely workable in many systems – there are systems where a longer stub length may be needed due to the physical locations of the nodes within the system.</w:t>
      </w:r>
    </w:p>
    <w:p w:rsidR="00E17DDE" w:rsidRDefault="00E17DDE" w:rsidP="00E17DDE">
      <w:r>
        <w:tab/>
        <w:t xml:space="preserve">With these limitations and trade-offs in mind, one can make the erroneous assumption that Powerbus has some major limitations with it’s use case. However, the implementation of a Powerbus based repeater can implemented to overcome all of the previously mentioned tradeoffs and issues. At its core the Powerbus based repeater can create a “break” in the differential bus allowing multiple bus segments to act as one solid communication network, but each segment doesn’t load the other segments.  </w:t>
      </w:r>
    </w:p>
    <w:p w:rsidR="00E17DDE" w:rsidRDefault="00E17DDE" w:rsidP="00E17DDE">
      <w:r>
        <w:rPr>
          <w:noProof/>
        </w:rPr>
        <w:drawing>
          <wp:inline distT="0" distB="0" distL="0" distR="0" wp14:anchorId="33BFF7BB" wp14:editId="6117F177">
            <wp:extent cx="5943600" cy="359219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592195"/>
                    </a:xfrm>
                    <a:prstGeom prst="rect">
                      <a:avLst/>
                    </a:prstGeom>
                  </pic:spPr>
                </pic:pic>
              </a:graphicData>
            </a:graphic>
          </wp:inline>
        </w:drawing>
      </w:r>
    </w:p>
    <w:p w:rsidR="00E17DDE" w:rsidRDefault="00E17DDE" w:rsidP="00E17DDE"/>
    <w:p w:rsidR="00E17DDE" w:rsidRDefault="00E17DDE" w:rsidP="00E17DDE">
      <w:r>
        <w:tab/>
        <w:t xml:space="preserve">The generalized repeater system is shown. The system has N nodes total. The first bus segment contains nodes 1 to M before a repeater – please note that from the systems perspective the repeater looks just like another node for its bus interface pins. Nodes M+1 to N are on the right side of the repeater. There is a second repeater that connects bus segment 2 to Node N-1 – this is showing that due </w:t>
      </w:r>
      <w:r>
        <w:lastRenderedPageBreak/>
        <w:t xml:space="preserve">to an unterminated stub length being too long a repeater was added to correct the issue. Now in this system all nodes 1 to N can communicate with one another, but only nodes 1 to M load the first segment, nodes M+1 to N-2 and N load segment 2, and finally node N-1 is on its own bus segment. </w:t>
      </w:r>
    </w:p>
    <w:p w:rsidR="00E17DDE" w:rsidRDefault="00E17DDE" w:rsidP="00E17DDE">
      <w:r>
        <w:tab/>
        <w:t xml:space="preserve">Now that the reasoning and basic theory behind why a Powerbus repeater may be useful and how it handles issues due to modulation frequency and bus length tradeoffs – the next step is talking about how to achieve this type of system. Luckily since Powerbus is a derivative of the RS-485 standard using a simple RS-485 based repeater is a good first step in looking into potential options. </w:t>
      </w:r>
    </w:p>
    <w:p w:rsidR="002337DC" w:rsidRDefault="002337DC">
      <w:pPr>
        <w:rPr>
          <w:b/>
        </w:rPr>
      </w:pPr>
      <w:r w:rsidRPr="00441384">
        <w:rPr>
          <w:b/>
        </w:rPr>
        <w:t>Section 2: Classical RS-485 Signal Repeater Design and Allusions to Powerbus</w:t>
      </w:r>
    </w:p>
    <w:p w:rsidR="00CE29E4" w:rsidRDefault="00A24B6A">
      <w:r>
        <w:rPr>
          <w:b/>
        </w:rPr>
        <w:tab/>
      </w:r>
      <w:r>
        <w:t>The need of a signal repeater is a quite common application need for many different wired interfaces</w:t>
      </w:r>
      <w:r w:rsidR="00E034EB">
        <w:t>, so it should come as no surprise that RS-485 is no different and TI has looked into these types of applications before – namely with TIDU590 – “</w:t>
      </w:r>
      <w:r w:rsidR="00E034EB" w:rsidRPr="00E034EB">
        <w:rPr>
          <w:i/>
        </w:rPr>
        <w:t>Dual Isolated Half-Duplex RS-485 Repeater</w:t>
      </w:r>
      <w:r w:rsidR="00E034EB">
        <w:rPr>
          <w:i/>
        </w:rPr>
        <w:t>”</w:t>
      </w:r>
      <w:r w:rsidR="00E034EB">
        <w:t xml:space="preserve"> and SLYT480 – </w:t>
      </w:r>
      <w:r w:rsidR="00E034EB">
        <w:rPr>
          <w:i/>
        </w:rPr>
        <w:t>“Data-rate independent half-duplex repeater design for RS-485”</w:t>
      </w:r>
      <w:r w:rsidR="00E034EB">
        <w:t>. These are isolated repeater designs, but besides the isolation barrier the circuitry internal to the repeater is very useful even in non-isolated designs.</w:t>
      </w:r>
      <w:r w:rsidR="00CE29E4">
        <w:t xml:space="preserve"> This section will give an overview of the two proposed solutions –</w:t>
      </w:r>
      <w:r w:rsidR="00CE29E4" w:rsidRPr="00CE29E4">
        <w:t xml:space="preserve"> </w:t>
      </w:r>
      <w:r w:rsidR="00CE29E4">
        <w:t xml:space="preserve">an inverting buffer with timing controls and a one-shot circuit. Then it will finish off by going over the differences between the system needs of a standard RS-485 repeater and a Powerbus Repeater. </w:t>
      </w:r>
    </w:p>
    <w:p w:rsidR="00CE29E4" w:rsidRDefault="00CE29E4"/>
    <w:p w:rsidR="0010054B" w:rsidRDefault="00E465E0">
      <w:r>
        <w:rPr>
          <w:noProof/>
        </w:rPr>
        <w:drawing>
          <wp:inline distT="0" distB="0" distL="0" distR="0" wp14:anchorId="045CCE5D" wp14:editId="77656E05">
            <wp:extent cx="4300896" cy="3017520"/>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13370" cy="3026272"/>
                    </a:xfrm>
                    <a:prstGeom prst="rect">
                      <a:avLst/>
                    </a:prstGeom>
                  </pic:spPr>
                </pic:pic>
              </a:graphicData>
            </a:graphic>
          </wp:inline>
        </w:drawing>
      </w:r>
    </w:p>
    <w:p w:rsidR="00CE29E4" w:rsidRDefault="00CE29E4"/>
    <w:p w:rsidR="00CE29E4" w:rsidRPr="00A24B6A" w:rsidRDefault="00CE29E4">
      <w:r>
        <w:tab/>
        <w:t xml:space="preserve">The inverting buffer and timing control method is the most common and popular version of an RS-485 repeater. </w:t>
      </w:r>
      <w:r w:rsidR="00E66AFF">
        <w:t xml:space="preserve">The A and B pins of the bus are not very important to this discussion as the similarities between Powerbus and Standard RS-485 repeaters is primarily on the internal circuit. D is the driver input pin – it takes single ended data and reproduces the logic equivalent of the differential signal at A </w:t>
      </w:r>
      <w:r w:rsidR="00E66AFF">
        <w:lastRenderedPageBreak/>
        <w:t xml:space="preserve">and B when DE is high. The “R” pin is the RX output – so it will be high-Z when /RE is high and it will follow the bus inputs at A and B when the /RE pin is held low. In its default state both transceivers will start in RX mode, since this design assumes when bus is idle that “R” will be high when /RE is held low the buffers will output a low value with a constant high on both “R” pins. </w:t>
      </w:r>
      <w:r w:rsidR="0010054B">
        <w:t xml:space="preserve"> When the left or </w:t>
      </w:r>
      <w:r w:rsidR="00434B27">
        <w:t>right-side repeater</w:t>
      </w:r>
      <w:r w:rsidR="0010054B">
        <w:t xml:space="preserve"> gets a message on its A/B pins the corresponding “R” pin will first pull-low which will cause a rapid discharge through the diode causing the buffer to output a high value on the opposite transceiver. This will then output any signal onto the opposite bus. </w:t>
      </w:r>
      <w:r w:rsidR="00434B27">
        <w:t xml:space="preserve">The buffer will continue to hold the device in TX mode until the “R” pin goes high for longer than it takes the RC charging circuit to charge. </w:t>
      </w:r>
      <w:r w:rsidR="0010054B">
        <w:t xml:space="preserve"> </w:t>
      </w:r>
    </w:p>
    <w:p w:rsidR="00441384" w:rsidRDefault="00441384"/>
    <w:p w:rsidR="00D82388" w:rsidRDefault="00434B27" w:rsidP="00434B27">
      <w:pPr>
        <w:ind w:firstLine="720"/>
      </w:pPr>
      <w:r>
        <w:t xml:space="preserve">The initial design for the RS-485 PowerBus has very low throughput mostly because RS-485 repeaters are only going to really be used in slow, but very long wired, applications. This method can largely be used on a Powerbus repeater as well – since the MODE pin on THVD80x0 devices is equivalent to shorting DE and /RE together as shown in this reference. The values of Rd and Cd will change depending on data rate and it is assuming there is a constant frame length for each packet of data sent. Elements such as </w:t>
      </w:r>
      <w:proofErr w:type="spellStart"/>
      <w:r>
        <w:t>Rpu</w:t>
      </w:r>
      <w:proofErr w:type="spellEnd"/>
      <w:r>
        <w:t xml:space="preserve"> and RFS are not required for Powerbus as an idle bus is a logic high for Powerbus so neither RFS or RPU would be needed. This design is a quick way to implement a repeater as the delay is set via a simple RC delay. </w:t>
      </w:r>
      <w:r w:rsidR="002E045C">
        <w:t>However,</w:t>
      </w:r>
      <w:r w:rsidR="00D82388">
        <w:t xml:space="preserve"> the larger the data frame – the larger the RC time constant will need to be.</w:t>
      </w:r>
    </w:p>
    <w:p w:rsidR="00D82388" w:rsidRDefault="00D82388" w:rsidP="00434B27">
      <w:pPr>
        <w:ind w:firstLine="720"/>
      </w:pPr>
    </w:p>
    <w:p w:rsidR="00434B27" w:rsidRDefault="00D82388" w:rsidP="00434B27">
      <w:pPr>
        <w:ind w:firstLine="720"/>
      </w:pPr>
      <w:r>
        <w:rPr>
          <w:noProof/>
        </w:rPr>
        <w:drawing>
          <wp:inline distT="0" distB="0" distL="0" distR="0" wp14:anchorId="4C430BE2" wp14:editId="5D7F5588">
            <wp:extent cx="4778857" cy="3077155"/>
            <wp:effectExtent l="0" t="0" r="317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05507" cy="3094315"/>
                    </a:xfrm>
                    <a:prstGeom prst="rect">
                      <a:avLst/>
                    </a:prstGeom>
                  </pic:spPr>
                </pic:pic>
              </a:graphicData>
            </a:graphic>
          </wp:inline>
        </w:drawing>
      </w:r>
      <w:r>
        <w:t xml:space="preserve"> </w:t>
      </w:r>
    </w:p>
    <w:p w:rsidR="00D82388" w:rsidRDefault="00D82388" w:rsidP="00434B27">
      <w:pPr>
        <w:ind w:firstLine="720"/>
      </w:pPr>
      <w:r>
        <w:t xml:space="preserve">In a similar vein, the next solution is </w:t>
      </w:r>
      <w:proofErr w:type="gramStart"/>
      <w:r>
        <w:t>a one-shot</w:t>
      </w:r>
      <w:proofErr w:type="gramEnd"/>
      <w:r>
        <w:t xml:space="preserve"> circuit instead of inverting buffers. </w:t>
      </w:r>
      <w:r w:rsidR="00517429">
        <w:t xml:space="preserve">The good news is that it basically operates in a very similar fashion to the previously described circuit. </w:t>
      </w:r>
      <w:r w:rsidR="00A5736A">
        <w:t xml:space="preserve">When the “R” pin goes low at the beginning of a transmission </w:t>
      </w:r>
      <w:r w:rsidR="002E045C">
        <w:t xml:space="preserve">the one shot will go high on the control pins </w:t>
      </w:r>
      <w:r w:rsidR="002E045C">
        <w:lastRenderedPageBreak/>
        <w:t xml:space="preserve">switching the transceiver to TX mode – the pulse will last </w:t>
      </w:r>
      <w:r w:rsidR="00764A30">
        <w:t>be based</w:t>
      </w:r>
      <w:r w:rsidR="002E045C">
        <w:t xml:space="preserve"> on the RC timing constant that is setup. </w:t>
      </w:r>
      <w:r w:rsidR="00CE207D">
        <w:t xml:space="preserve">The main distinction here is that the </w:t>
      </w:r>
      <w:r w:rsidR="00CB0B21">
        <w:t xml:space="preserve">pulse width is set to be the length of one data frame + enable time and must be tuned for packet length and data rate. </w:t>
      </w:r>
    </w:p>
    <w:p w:rsidR="00764A30" w:rsidRDefault="00764A30" w:rsidP="00434B27">
      <w:pPr>
        <w:ind w:firstLine="720"/>
      </w:pPr>
      <w:r>
        <w:t xml:space="preserve">Both options are very easily used in an RS-485 setting and it comes down to designer preference on which devices to use – typically the </w:t>
      </w:r>
      <w:proofErr w:type="gramStart"/>
      <w:r>
        <w:t>one-shot</w:t>
      </w:r>
      <w:proofErr w:type="gramEnd"/>
      <w:r>
        <w:t xml:space="preserve"> is going to yield a slightly simpler design from a BOM point of view, but ultimately these solutions are pretty equivalent. There is one major note for both of these designs – all messages must start with a 0 bit or else the repeater will not begin to transmit until the first 0 bit is sent through the repeater. This is because a logic high at the “R” pin is data if the pulse is short enough, but idle if the pulse is longer than the set RC delay. </w:t>
      </w:r>
    </w:p>
    <w:p w:rsidR="00764A30" w:rsidRDefault="00764A30" w:rsidP="00434B27">
      <w:pPr>
        <w:ind w:firstLine="720"/>
      </w:pPr>
      <w:r>
        <w:t xml:space="preserve">That being said – why would a classical RS-485 repeater be needed and why are they isolated? Classical RS-485 doesn’t have to concern itself with loading to the same degree Powerbus does because there are no coupling inductors as there would be in Powerbus. That means beyond fail-safe resistors and other transceivers the loading </w:t>
      </w:r>
      <w:r w:rsidR="0072083F">
        <w:t xml:space="preserve">is easier to work with. Since modern RS-485 devices can typically support 256 nodes per bus – loading isn’t that much of a concern – as very few applications need that many nodes. Bus and stub length are also not as large of a problem for classical RS-485 since the </w:t>
      </w:r>
      <w:r w:rsidR="00395E08">
        <w:t>worst-case</w:t>
      </w:r>
      <w:r w:rsidR="0072083F">
        <w:t xml:space="preserve"> frequency is data-rate divided by 2 the buses can go much further at higher data-rates than Powerbus can and slower devices will have slower transition times – unlike Powerbus. While bus extension is a possible use case – as over 4000ft / 1200m would generally require a repeater. </w:t>
      </w:r>
      <w:r w:rsidR="00395E08">
        <w:t>So,</w:t>
      </w:r>
      <w:r w:rsidR="0072083F">
        <w:t xml:space="preserve"> it seems like the repeater is less needed in most RS-485 applications than Powerbus – but the utility of the RS-485 repeater is generally in its isolation. The isolated device creates </w:t>
      </w:r>
      <w:proofErr w:type="gramStart"/>
      <w:r w:rsidR="0072083F">
        <w:t>a</w:t>
      </w:r>
      <w:proofErr w:type="gramEnd"/>
      <w:r w:rsidR="0072083F">
        <w:t xml:space="preserve"> isolation barrier at the GND connections – which means ground potential differences only are going to exist between two repeaters instead of the entire bus. For very long buses ground potential differences can be much large</w:t>
      </w:r>
      <w:r w:rsidR="00395E08">
        <w:t>r</w:t>
      </w:r>
      <w:r w:rsidR="0072083F">
        <w:t xml:space="preserve"> than the standard -7V to 12V common mode range than RS-485 uses </w:t>
      </w:r>
      <w:r w:rsidR="00395E08">
        <w:t xml:space="preserve">and ultimately the need of Classical RS-485 repeaters is largely to combat to combat high ground potential differences that may or may not be caused by long busses. </w:t>
      </w:r>
    </w:p>
    <w:p w:rsidR="00395E08" w:rsidRDefault="00395E08" w:rsidP="00434B27">
      <w:pPr>
        <w:ind w:firstLine="720"/>
      </w:pPr>
      <w:r>
        <w:t xml:space="preserve">Since Powerbus’s main use case for a repeater has very little to do with common mode voltage range and ground potential differences, due to generally shorter than RS-485 buses, the main concerns that are being solved by a Powerbus repeater is bus loading. Due to this feature the Powerbus repeater in most applications will not need to be isolated, that doesn’t mean there will never be the need for it to be isolated – but that would mean the use of digital isolators throughout. Since the isolation barrier is unneeded the rest of the design for a purely hardware based Powerbus repeater is going to be very similar to the aforementioned circuits – although the goals being chased are ultimately different in these use cases. The next section will detail a potential Powerbus solution with some lab results.   </w:t>
      </w:r>
    </w:p>
    <w:p w:rsidR="00D82388" w:rsidRDefault="00D82388" w:rsidP="00434B27">
      <w:pPr>
        <w:ind w:firstLine="720"/>
      </w:pPr>
    </w:p>
    <w:p w:rsidR="002337DC" w:rsidRDefault="002337DC">
      <w:pPr>
        <w:rPr>
          <w:b/>
        </w:rPr>
      </w:pPr>
      <w:r w:rsidRPr="00441384">
        <w:rPr>
          <w:b/>
        </w:rPr>
        <w:t>Section 3: Creating a Powerbus based Signal Repeater</w:t>
      </w:r>
    </w:p>
    <w:p w:rsidR="005953B1" w:rsidRDefault="003259A2" w:rsidP="00E465E0">
      <w:r>
        <w:rPr>
          <w:b/>
        </w:rPr>
        <w:tab/>
      </w:r>
      <w:r w:rsidR="00E465E0">
        <w:t xml:space="preserve">With an understanding of why a designer may need to utilize a repeater for Powerbus along with classical RS-485 repeater designs a solution can be created to capture a Powerbus signal repeater. </w:t>
      </w:r>
      <w:r w:rsidR="005953B1">
        <w:lastRenderedPageBreak/>
        <w:t>Before some of the finer details are discussed – a general overview of the system level block diagram should be noted.</w:t>
      </w:r>
    </w:p>
    <w:p w:rsidR="005953B1" w:rsidRDefault="00D33ABE" w:rsidP="005953B1">
      <w:r>
        <w:rPr>
          <w:noProof/>
        </w:rPr>
        <w:drawing>
          <wp:inline distT="0" distB="0" distL="0" distR="0">
            <wp:extent cx="5943600" cy="310908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109089"/>
                    </a:xfrm>
                    <a:prstGeom prst="rect">
                      <a:avLst/>
                    </a:prstGeom>
                    <a:noFill/>
                    <a:ln>
                      <a:noFill/>
                    </a:ln>
                  </pic:spPr>
                </pic:pic>
              </a:graphicData>
            </a:graphic>
          </wp:inline>
        </w:drawing>
      </w:r>
    </w:p>
    <w:p w:rsidR="005953B1" w:rsidRDefault="005953B1" w:rsidP="005953B1"/>
    <w:p w:rsidR="005953B1" w:rsidRDefault="005953B1" w:rsidP="005953B1">
      <w:pPr>
        <w:ind w:firstLine="720"/>
      </w:pPr>
      <w:r>
        <w:t xml:space="preserve">From a generalized view point the Powerbus repeater can be thought of as a bridge between two Powerbus networks – “A” and “B” with one Powerbus device attached to network “A” and another device attached to network “B”.  When both networks are idle, both Powerbus devices within the repeater are defaulted to “RX” mode. When communication starts on network “A” the attached Powerbus device, device “A” along with the control circuit will force Powerbus Device “B” to transmit the signal to Powerbus Network “B” – the same process works when network “B” has communication on the network. Power coupling, if both networks share the same power bus, is handled through a power coupling bypass network that essentially mimics a power source or load to the perspective of the Powerbus device while looking like a low resistance pathway for the power signal. </w:t>
      </w:r>
    </w:p>
    <w:p w:rsidR="00E465E0" w:rsidRDefault="00E465E0" w:rsidP="005953B1">
      <w:pPr>
        <w:ind w:firstLine="720"/>
      </w:pPr>
      <w:r>
        <w:t xml:space="preserve">This </w:t>
      </w:r>
      <w:r w:rsidR="005953B1">
        <w:t>design</w:t>
      </w:r>
      <w:r>
        <w:t xml:space="preserve"> </w:t>
      </w:r>
      <w:r w:rsidR="005953B1">
        <w:t xml:space="preserve">has </w:t>
      </w:r>
      <w:r w:rsidR="001623EB">
        <w:t>two</w:t>
      </w:r>
      <w:r w:rsidR="005953B1">
        <w:t xml:space="preserve"> main focus areas</w:t>
      </w:r>
      <w:r>
        <w:t>: the internal circuitry of the Powerbus repeater</w:t>
      </w:r>
      <w:r w:rsidR="001623EB">
        <w:t xml:space="preserve"> and </w:t>
      </w:r>
      <w:r>
        <w:t>the power coupling</w:t>
      </w:r>
      <w:r w:rsidR="005953B1">
        <w:t xml:space="preserve"> bypass</w:t>
      </w:r>
      <w:r>
        <w:t xml:space="preserve"> network for a repeater will be discussed</w:t>
      </w:r>
      <w:r w:rsidR="001623EB">
        <w:t xml:space="preserve">. The bus facing pins of the repeater will be designed the same way as any other Powerbus device – the repeater doesn’t really impact the bus facing pins – they should idle near 0V however. </w:t>
      </w:r>
    </w:p>
    <w:p w:rsidR="005953B1" w:rsidRDefault="005953B1" w:rsidP="005953B1">
      <w:pPr>
        <w:ind w:firstLine="720"/>
      </w:pPr>
    </w:p>
    <w:p w:rsidR="00223379" w:rsidRDefault="00223379" w:rsidP="00E465E0">
      <w:r>
        <w:t xml:space="preserve">Sub-section </w:t>
      </w:r>
      <w:r w:rsidR="003E18A1">
        <w:t>–</w:t>
      </w:r>
      <w:r>
        <w:t xml:space="preserve"> </w:t>
      </w:r>
      <w:r w:rsidR="003E18A1">
        <w:t>Internal Circuitry</w:t>
      </w:r>
    </w:p>
    <w:p w:rsidR="00E465E0" w:rsidRDefault="00E465E0" w:rsidP="00E465E0">
      <w:r>
        <w:tab/>
      </w:r>
      <w:r w:rsidR="00223379">
        <w:t>The</w:t>
      </w:r>
      <w:r>
        <w:t xml:space="preserve"> Powerbus repeater</w:t>
      </w:r>
      <w:r w:rsidR="00624FA3">
        <w:t>’s internal circuitry</w:t>
      </w:r>
      <w:r>
        <w:t xml:space="preserve"> is an evolution of </w:t>
      </w:r>
      <w:r w:rsidR="00527A4D">
        <w:t xml:space="preserve">both </w:t>
      </w:r>
      <w:r>
        <w:t>the one-shot method of control</w:t>
      </w:r>
      <w:r w:rsidR="00527A4D">
        <w:t xml:space="preserve"> as well as the Inverting Schmitt Trigger Buffer method of control</w:t>
      </w:r>
      <w:r>
        <w:t xml:space="preserve">. As previously mentioned the THVD8000 and THVD8010 don’t have /RE and DE pins as indicated in the classical RS-485 repeater, but </w:t>
      </w:r>
      <w:r>
        <w:lastRenderedPageBreak/>
        <w:t xml:space="preserve">the MODE pin </w:t>
      </w:r>
      <w:r w:rsidR="003E18A1">
        <w:t xml:space="preserve">is equivalent to </w:t>
      </w:r>
      <w:r>
        <w:t xml:space="preserve">the /RE and DE pins </w:t>
      </w:r>
      <w:r w:rsidR="003E18A1">
        <w:t>being shorted together and controlled via one input</w:t>
      </w:r>
      <w:r w:rsidR="009E28F9">
        <w:t xml:space="preserve"> so the changes are superficial and the MODE pin can be used as a direct stand-in for /RE and DE pins from a standard RS-485 repeater</w:t>
      </w:r>
      <w:r w:rsidR="003E18A1">
        <w:t xml:space="preserve">.  </w:t>
      </w:r>
    </w:p>
    <w:p w:rsidR="005B732D" w:rsidRDefault="005B732D" w:rsidP="00E465E0"/>
    <w:p w:rsidR="005B732D" w:rsidRDefault="005B732D"/>
    <w:p w:rsidR="005B732D" w:rsidRDefault="00527A4D">
      <w:r>
        <w:rPr>
          <w:noProof/>
        </w:rPr>
        <w:drawing>
          <wp:inline distT="0" distB="0" distL="0" distR="0">
            <wp:extent cx="5943600" cy="2813055"/>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2813055"/>
                    </a:xfrm>
                    <a:prstGeom prst="rect">
                      <a:avLst/>
                    </a:prstGeom>
                    <a:noFill/>
                    <a:ln>
                      <a:noFill/>
                    </a:ln>
                  </pic:spPr>
                </pic:pic>
              </a:graphicData>
            </a:graphic>
          </wp:inline>
        </w:drawing>
      </w:r>
    </w:p>
    <w:p w:rsidR="009E28F9" w:rsidRDefault="00527A4D" w:rsidP="00643466">
      <w:pPr>
        <w:ind w:firstLine="720"/>
      </w:pPr>
      <w:r>
        <w:t xml:space="preserve">The internal circuitry of the Powerbus Repeater is based on six different blocks: two Powerbus IC’s, two data delay blocks, and two mode control blocks. </w:t>
      </w:r>
    </w:p>
    <w:p w:rsidR="009E28F9" w:rsidRDefault="009E28F9" w:rsidP="00643466">
      <w:pPr>
        <w:ind w:firstLine="720"/>
      </w:pPr>
      <w:r>
        <w:t xml:space="preserve">Before a deeper dive into MODE and D control can begin, </w:t>
      </w:r>
      <w:r w:rsidR="00643466">
        <w:t>a closer look at the THVD8000’s</w:t>
      </w:r>
      <w:r>
        <w:t xml:space="preserve">, the Powerbus device used in this specific note, </w:t>
      </w:r>
      <w:r w:rsidR="00643466">
        <w:t>timing is warranted. TI recommends that the data rate be 1/10</w:t>
      </w:r>
      <w:r w:rsidR="00643466" w:rsidRPr="00643466">
        <w:rPr>
          <w:vertAlign w:val="superscript"/>
        </w:rPr>
        <w:t>th</w:t>
      </w:r>
      <w:r w:rsidR="00643466">
        <w:t xml:space="preserve"> of the modulation frequency – or in other words the designers should only send 1 bit for every 10 clock cycles. With that in mind the time it takes to switch could be either 12 clock cycles (TX to RX) or 14 clock cycles (RX to TX) – so there could be an entire bit that is missed during the mode change.</w:t>
      </w:r>
      <w:r>
        <w:t xml:space="preserve"> The internal circuitry of the repeater must be able to delay the data-stream by approximately </w:t>
      </w:r>
      <w:r w:rsidR="00A06A55">
        <w:t>1-bit</w:t>
      </w:r>
      <w:r>
        <w:t xml:space="preserve"> time to avoid data loss due to mode switch delay, but this comes with the cost of increasing propagation delay. </w:t>
      </w:r>
      <w:r w:rsidR="0032547E">
        <w:t xml:space="preserve">It also should be noted that this system is designed to work with a predefined start condition (a logic low) and it will be best practice to always end with a predefined end condition (a logic high). </w:t>
      </w:r>
    </w:p>
    <w:p w:rsidR="00527A4D" w:rsidRDefault="00527A4D" w:rsidP="00643466">
      <w:pPr>
        <w:ind w:firstLine="720"/>
      </w:pPr>
      <w:r>
        <w:t xml:space="preserve">The Mode Control sub-system </w:t>
      </w:r>
      <w:r w:rsidR="00B36D01">
        <w:t>is tasked with switching the Powerbus device from RX mode to TX mode when a new data stream enters the repeater. Mode Control is controlled purely by the input RX signal of the Powerbus device. Its design is based on the Inverting Schmitt Trigger Buffer method of control discussed previously.</w:t>
      </w:r>
    </w:p>
    <w:p w:rsidR="00B36D01" w:rsidRDefault="00B36D01" w:rsidP="00643466">
      <w:pPr>
        <w:ind w:firstLine="720"/>
      </w:pPr>
      <w:r>
        <w:rPr>
          <w:noProof/>
        </w:rPr>
        <w:lastRenderedPageBreak/>
        <w:drawing>
          <wp:inline distT="0" distB="0" distL="0" distR="0">
            <wp:extent cx="5943600" cy="2932936"/>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2932936"/>
                    </a:xfrm>
                    <a:prstGeom prst="rect">
                      <a:avLst/>
                    </a:prstGeom>
                    <a:noFill/>
                    <a:ln>
                      <a:noFill/>
                    </a:ln>
                  </pic:spPr>
                </pic:pic>
              </a:graphicData>
            </a:graphic>
          </wp:inline>
        </w:drawing>
      </w:r>
    </w:p>
    <w:p w:rsidR="00B36D01" w:rsidRDefault="00B36D01" w:rsidP="00643466">
      <w:pPr>
        <w:ind w:firstLine="720"/>
      </w:pPr>
    </w:p>
    <w:p w:rsidR="001648EF" w:rsidRDefault="00B36D01" w:rsidP="001648EF">
      <w:pPr>
        <w:ind w:firstLine="720"/>
      </w:pPr>
      <w:r>
        <w:t xml:space="preserve">When the bus is in an idling state the RX signal will be a constant high output. That means the voltage on the input of the buffer is going to be equivalent to VOH from the RX output – which will force the output of the MODE control circuit to be low which in turn will keep the </w:t>
      </w:r>
      <w:r w:rsidR="001648EF">
        <w:t xml:space="preserve">Powerbus IC being controlled in “RX” mode. </w:t>
      </w:r>
    </w:p>
    <w:p w:rsidR="001648EF" w:rsidRDefault="001648EF" w:rsidP="001648EF">
      <w:pPr>
        <w:ind w:firstLine="720"/>
      </w:pPr>
      <w:r>
        <w:t xml:space="preserve">If a logic low bit is sent through the RX pin the diode on the MODE control circuit will allow for a very quick discharge when RX goes low. This will force the buffer to output a logic high value therefore starting the transition from “RX” mode to “TX” mode. The MODE pin will continue to be held high until the RX signal is held high for a long enough period, which is determined by the RC charging circuit, which will cause the MODE pin of the Powerbus repeater to go low again allowing the transition back to “RX” mode to occur. </w:t>
      </w:r>
    </w:p>
    <w:p w:rsidR="001648EF" w:rsidRDefault="001648EF" w:rsidP="001648EF">
      <w:pPr>
        <w:ind w:firstLine="720"/>
      </w:pPr>
      <w:r>
        <w:t xml:space="preserve">When determining how long a logic high at RX pin should be allowed before the buffer switches a few considerations need to be made. First </w:t>
      </w:r>
      <w:r w:rsidR="004232D0">
        <w:t>the inverting buffer will have a threshold, V</w:t>
      </w:r>
      <w:r w:rsidR="004232D0">
        <w:rPr>
          <w:vertAlign w:val="subscript"/>
        </w:rPr>
        <w:t>TH</w:t>
      </w:r>
      <w:r w:rsidR="004232D0">
        <w:t xml:space="preserve">, that needs to be past to trigger a state switch – this sets the upper charging bound and generally the lower bound can be assumed to be GND. </w:t>
      </w:r>
      <w:r>
        <w:t xml:space="preserve"> </w:t>
      </w:r>
      <w:r w:rsidR="004232D0">
        <w:t>Next the timing considerations of the signal – it takes up to 12 clock cycles for the Powerbus device to switch from “RX” mode to “TX” mode – which worst case represents 1.2 bits (ideally the max data rate should have 10 clock cycles represent 1 bit</w:t>
      </w:r>
      <w:r w:rsidR="00FA28E8">
        <w:t>). In addition to the mode switch there is the matter of the actual data stream – the device must remain in “TX” mode until the last bit is transmitted at the very least</w:t>
      </w:r>
      <w:r w:rsidR="00BE2668">
        <w:t xml:space="preserve">. This creates a trade-off in the design as a logic high bit will begin to charge the MODE control circuit – if the delay is set to be equal to </w:t>
      </w:r>
      <w:r w:rsidR="00BE2668">
        <w:rPr>
          <w:i/>
        </w:rPr>
        <w:t xml:space="preserve">N </w:t>
      </w:r>
      <w:r w:rsidR="00BE2668">
        <w:t xml:space="preserve">number of bits it can be easier to visualize the trade-offs. </w:t>
      </w:r>
    </w:p>
    <w:tbl>
      <w:tblPr>
        <w:tblStyle w:val="TableGrid"/>
        <w:tblW w:w="0" w:type="auto"/>
        <w:tblLook w:val="04A0" w:firstRow="1" w:lastRow="0" w:firstColumn="1" w:lastColumn="0" w:noHBand="0" w:noVBand="1"/>
      </w:tblPr>
      <w:tblGrid>
        <w:gridCol w:w="2337"/>
        <w:gridCol w:w="2337"/>
        <w:gridCol w:w="2338"/>
        <w:gridCol w:w="2338"/>
      </w:tblGrid>
      <w:tr w:rsidR="00D41223" w:rsidTr="00C62C8B">
        <w:tc>
          <w:tcPr>
            <w:tcW w:w="2337" w:type="dxa"/>
          </w:tcPr>
          <w:p w:rsidR="00D41223" w:rsidRDefault="00D41223" w:rsidP="001648EF">
            <w:r>
              <w:t>Example Bit String</w:t>
            </w:r>
          </w:p>
        </w:tc>
        <w:tc>
          <w:tcPr>
            <w:tcW w:w="2337" w:type="dxa"/>
          </w:tcPr>
          <w:p w:rsidR="00D41223" w:rsidRPr="00D41223" w:rsidRDefault="00D41223" w:rsidP="001648EF">
            <w:r>
              <w:t xml:space="preserve">Delay </w:t>
            </w:r>
            <w:r>
              <w:rPr>
                <w:i/>
              </w:rPr>
              <w:t>N</w:t>
            </w:r>
            <w:r>
              <w:t xml:space="preserve"> (in number of bits)</w:t>
            </w:r>
          </w:p>
        </w:tc>
        <w:tc>
          <w:tcPr>
            <w:tcW w:w="2338" w:type="dxa"/>
          </w:tcPr>
          <w:p w:rsidR="00D41223" w:rsidRDefault="00D41223" w:rsidP="001648EF">
            <w:r>
              <w:t>Transmitted String</w:t>
            </w:r>
          </w:p>
        </w:tc>
        <w:tc>
          <w:tcPr>
            <w:tcW w:w="2338" w:type="dxa"/>
          </w:tcPr>
          <w:p w:rsidR="00D41223" w:rsidRDefault="00D41223" w:rsidP="001648EF">
            <w:r>
              <w:t>Added Delay (in number of bits)</w:t>
            </w:r>
          </w:p>
        </w:tc>
      </w:tr>
      <w:tr w:rsidR="00D41223" w:rsidTr="00C62C8B">
        <w:tc>
          <w:tcPr>
            <w:tcW w:w="2337" w:type="dxa"/>
          </w:tcPr>
          <w:p w:rsidR="00D41223" w:rsidRDefault="00D41223" w:rsidP="001648EF">
            <w:r>
              <w:lastRenderedPageBreak/>
              <w:t>01010101</w:t>
            </w:r>
          </w:p>
        </w:tc>
        <w:tc>
          <w:tcPr>
            <w:tcW w:w="2337" w:type="dxa"/>
          </w:tcPr>
          <w:p w:rsidR="00D41223" w:rsidRDefault="00D41223" w:rsidP="001648EF">
            <w:r>
              <w:t>1.1</w:t>
            </w:r>
          </w:p>
        </w:tc>
        <w:tc>
          <w:tcPr>
            <w:tcW w:w="2338" w:type="dxa"/>
          </w:tcPr>
          <w:p w:rsidR="00D41223" w:rsidRDefault="00D41223" w:rsidP="001648EF">
            <w:r>
              <w:t>0101010</w:t>
            </w:r>
            <w:r w:rsidR="00884063">
              <w:t>… End of Transmission</w:t>
            </w:r>
          </w:p>
        </w:tc>
        <w:tc>
          <w:tcPr>
            <w:tcW w:w="2338" w:type="dxa"/>
          </w:tcPr>
          <w:p w:rsidR="00D41223" w:rsidRDefault="00884063" w:rsidP="001648EF">
            <w:r>
              <w:t>None – Transmission failed due to bit delay on Data.</w:t>
            </w:r>
          </w:p>
        </w:tc>
      </w:tr>
      <w:tr w:rsidR="00D41223" w:rsidTr="00C62C8B">
        <w:tc>
          <w:tcPr>
            <w:tcW w:w="2337" w:type="dxa"/>
          </w:tcPr>
          <w:p w:rsidR="00D41223" w:rsidRDefault="00D41223" w:rsidP="001648EF">
            <w:r>
              <w:t>01101101</w:t>
            </w:r>
          </w:p>
        </w:tc>
        <w:tc>
          <w:tcPr>
            <w:tcW w:w="2337" w:type="dxa"/>
          </w:tcPr>
          <w:p w:rsidR="00D41223" w:rsidRDefault="00D41223" w:rsidP="001648EF">
            <w:r>
              <w:t>1.1</w:t>
            </w:r>
          </w:p>
        </w:tc>
        <w:tc>
          <w:tcPr>
            <w:tcW w:w="2338" w:type="dxa"/>
          </w:tcPr>
          <w:p w:rsidR="00D41223" w:rsidRDefault="00D41223" w:rsidP="001648EF">
            <w:r>
              <w:t>01…. End of Transmission</w:t>
            </w:r>
          </w:p>
        </w:tc>
        <w:tc>
          <w:tcPr>
            <w:tcW w:w="2338" w:type="dxa"/>
          </w:tcPr>
          <w:p w:rsidR="00D41223" w:rsidRDefault="00D41223" w:rsidP="001648EF">
            <w:r>
              <w:t>None – Transmission Failed</w:t>
            </w:r>
          </w:p>
        </w:tc>
      </w:tr>
      <w:tr w:rsidR="00D41223" w:rsidTr="00C62C8B">
        <w:tc>
          <w:tcPr>
            <w:tcW w:w="2337" w:type="dxa"/>
          </w:tcPr>
          <w:p w:rsidR="00D41223" w:rsidRDefault="00D41223" w:rsidP="001648EF">
            <w:r>
              <w:t>01111011</w:t>
            </w:r>
          </w:p>
        </w:tc>
        <w:tc>
          <w:tcPr>
            <w:tcW w:w="2337" w:type="dxa"/>
          </w:tcPr>
          <w:p w:rsidR="00D41223" w:rsidRDefault="00D41223" w:rsidP="001648EF">
            <w:r>
              <w:t>1.1</w:t>
            </w:r>
          </w:p>
        </w:tc>
        <w:tc>
          <w:tcPr>
            <w:tcW w:w="2338" w:type="dxa"/>
          </w:tcPr>
          <w:p w:rsidR="00D41223" w:rsidRDefault="00D41223" w:rsidP="001648EF">
            <w:r>
              <w:t>01… End of Transmission</w:t>
            </w:r>
          </w:p>
        </w:tc>
        <w:tc>
          <w:tcPr>
            <w:tcW w:w="2338" w:type="dxa"/>
          </w:tcPr>
          <w:p w:rsidR="00D41223" w:rsidRDefault="00D41223" w:rsidP="001648EF">
            <w:r>
              <w:t>None – Transmission Failed</w:t>
            </w:r>
          </w:p>
        </w:tc>
      </w:tr>
      <w:tr w:rsidR="0032547E" w:rsidTr="00C62C8B">
        <w:tc>
          <w:tcPr>
            <w:tcW w:w="2337" w:type="dxa"/>
          </w:tcPr>
          <w:p w:rsidR="0032547E" w:rsidRDefault="0032547E" w:rsidP="001648EF">
            <w:r>
              <w:t>01111111</w:t>
            </w:r>
          </w:p>
        </w:tc>
        <w:tc>
          <w:tcPr>
            <w:tcW w:w="2337" w:type="dxa"/>
          </w:tcPr>
          <w:p w:rsidR="0032547E" w:rsidRDefault="0032547E" w:rsidP="001648EF">
            <w:r>
              <w:t>1.1</w:t>
            </w:r>
          </w:p>
        </w:tc>
        <w:tc>
          <w:tcPr>
            <w:tcW w:w="2338" w:type="dxa"/>
          </w:tcPr>
          <w:p w:rsidR="0032547E" w:rsidRDefault="0032547E" w:rsidP="001648EF">
            <w:r>
              <w:t>01… End of Transmission</w:t>
            </w:r>
          </w:p>
        </w:tc>
        <w:tc>
          <w:tcPr>
            <w:tcW w:w="2338" w:type="dxa"/>
          </w:tcPr>
          <w:p w:rsidR="0032547E" w:rsidRDefault="0032547E" w:rsidP="001648EF">
            <w:r>
              <w:t>None – Transmission Failed</w:t>
            </w:r>
          </w:p>
        </w:tc>
      </w:tr>
      <w:tr w:rsidR="00D41223" w:rsidTr="00C62C8B">
        <w:tc>
          <w:tcPr>
            <w:tcW w:w="2337" w:type="dxa"/>
          </w:tcPr>
          <w:p w:rsidR="00D41223" w:rsidRDefault="00D41223" w:rsidP="00D41223">
            <w:r>
              <w:t>01010101</w:t>
            </w:r>
          </w:p>
        </w:tc>
        <w:tc>
          <w:tcPr>
            <w:tcW w:w="2337" w:type="dxa"/>
          </w:tcPr>
          <w:p w:rsidR="00D41223" w:rsidRDefault="0032547E" w:rsidP="00D41223">
            <w:r>
              <w:t>2.1</w:t>
            </w:r>
          </w:p>
        </w:tc>
        <w:tc>
          <w:tcPr>
            <w:tcW w:w="2338" w:type="dxa"/>
          </w:tcPr>
          <w:p w:rsidR="00D41223" w:rsidRDefault="0032547E" w:rsidP="00D41223">
            <w:r>
              <w:t>01010101</w:t>
            </w:r>
          </w:p>
        </w:tc>
        <w:tc>
          <w:tcPr>
            <w:tcW w:w="2338" w:type="dxa"/>
          </w:tcPr>
          <w:p w:rsidR="00D41223" w:rsidRDefault="00884063" w:rsidP="00D41223">
            <w:r>
              <w:t>0.1</w:t>
            </w:r>
          </w:p>
        </w:tc>
      </w:tr>
      <w:tr w:rsidR="00D41223" w:rsidTr="00C62C8B">
        <w:tc>
          <w:tcPr>
            <w:tcW w:w="2337" w:type="dxa"/>
          </w:tcPr>
          <w:p w:rsidR="00D41223" w:rsidRDefault="00D41223" w:rsidP="00D41223">
            <w:r>
              <w:t>01101101</w:t>
            </w:r>
          </w:p>
        </w:tc>
        <w:tc>
          <w:tcPr>
            <w:tcW w:w="2337" w:type="dxa"/>
          </w:tcPr>
          <w:p w:rsidR="00D41223" w:rsidRDefault="0032547E" w:rsidP="00D41223">
            <w:r>
              <w:t>2.1</w:t>
            </w:r>
          </w:p>
        </w:tc>
        <w:tc>
          <w:tcPr>
            <w:tcW w:w="2338" w:type="dxa"/>
          </w:tcPr>
          <w:p w:rsidR="00D41223" w:rsidRDefault="0032547E" w:rsidP="00D41223">
            <w:r>
              <w:t>01101101</w:t>
            </w:r>
          </w:p>
        </w:tc>
        <w:tc>
          <w:tcPr>
            <w:tcW w:w="2338" w:type="dxa"/>
          </w:tcPr>
          <w:p w:rsidR="00D41223" w:rsidRDefault="00884063" w:rsidP="00D41223">
            <w:r>
              <w:t>0.1</w:t>
            </w:r>
          </w:p>
        </w:tc>
      </w:tr>
      <w:tr w:rsidR="00D41223" w:rsidTr="00C62C8B">
        <w:tc>
          <w:tcPr>
            <w:tcW w:w="2337" w:type="dxa"/>
          </w:tcPr>
          <w:p w:rsidR="00D41223" w:rsidRDefault="00D41223" w:rsidP="00D41223">
            <w:r>
              <w:t>01111011</w:t>
            </w:r>
          </w:p>
        </w:tc>
        <w:tc>
          <w:tcPr>
            <w:tcW w:w="2337" w:type="dxa"/>
          </w:tcPr>
          <w:p w:rsidR="00D41223" w:rsidRDefault="0032547E" w:rsidP="00D41223">
            <w:r>
              <w:t>2.1</w:t>
            </w:r>
          </w:p>
        </w:tc>
        <w:tc>
          <w:tcPr>
            <w:tcW w:w="2338" w:type="dxa"/>
          </w:tcPr>
          <w:p w:rsidR="00D41223" w:rsidRDefault="0032547E" w:rsidP="00D41223">
            <w:r>
              <w:t>011</w:t>
            </w:r>
            <w:r w:rsidR="001C32E0">
              <w:t>… End of Transmission</w:t>
            </w:r>
          </w:p>
        </w:tc>
        <w:tc>
          <w:tcPr>
            <w:tcW w:w="2338" w:type="dxa"/>
          </w:tcPr>
          <w:p w:rsidR="00D41223" w:rsidRDefault="001C32E0" w:rsidP="00D41223">
            <w:r>
              <w:t>None – Transmission Failed</w:t>
            </w:r>
          </w:p>
        </w:tc>
      </w:tr>
      <w:tr w:rsidR="0032547E" w:rsidTr="00C62C8B">
        <w:tc>
          <w:tcPr>
            <w:tcW w:w="2337" w:type="dxa"/>
          </w:tcPr>
          <w:p w:rsidR="0032547E" w:rsidRDefault="001C32E0" w:rsidP="00D41223">
            <w:r>
              <w:t>01111111</w:t>
            </w:r>
          </w:p>
        </w:tc>
        <w:tc>
          <w:tcPr>
            <w:tcW w:w="2337" w:type="dxa"/>
          </w:tcPr>
          <w:p w:rsidR="0032547E" w:rsidRDefault="0032547E" w:rsidP="00D41223">
            <w:r>
              <w:t>2.1</w:t>
            </w:r>
          </w:p>
        </w:tc>
        <w:tc>
          <w:tcPr>
            <w:tcW w:w="2338" w:type="dxa"/>
          </w:tcPr>
          <w:p w:rsidR="0032547E" w:rsidRDefault="001C32E0" w:rsidP="00D41223">
            <w:r>
              <w:t>011… End of Transmission</w:t>
            </w:r>
          </w:p>
        </w:tc>
        <w:tc>
          <w:tcPr>
            <w:tcW w:w="2338" w:type="dxa"/>
          </w:tcPr>
          <w:p w:rsidR="0032547E" w:rsidRDefault="001C32E0" w:rsidP="00D41223">
            <w:r>
              <w:t>None – Transmission Failed</w:t>
            </w:r>
          </w:p>
        </w:tc>
      </w:tr>
      <w:tr w:rsidR="00D41223" w:rsidTr="00C62C8B">
        <w:tc>
          <w:tcPr>
            <w:tcW w:w="2337" w:type="dxa"/>
          </w:tcPr>
          <w:p w:rsidR="00D41223" w:rsidRDefault="00D41223" w:rsidP="00D41223">
            <w:r>
              <w:t>01010101</w:t>
            </w:r>
          </w:p>
        </w:tc>
        <w:tc>
          <w:tcPr>
            <w:tcW w:w="2337" w:type="dxa"/>
          </w:tcPr>
          <w:p w:rsidR="00D41223" w:rsidRDefault="0032547E" w:rsidP="00D41223">
            <w:r>
              <w:t>4.1</w:t>
            </w:r>
          </w:p>
        </w:tc>
        <w:tc>
          <w:tcPr>
            <w:tcW w:w="2338" w:type="dxa"/>
          </w:tcPr>
          <w:p w:rsidR="00D41223" w:rsidRDefault="0032547E" w:rsidP="00D41223">
            <w:r>
              <w:t>01010101</w:t>
            </w:r>
          </w:p>
        </w:tc>
        <w:tc>
          <w:tcPr>
            <w:tcW w:w="2338" w:type="dxa"/>
          </w:tcPr>
          <w:p w:rsidR="00D41223" w:rsidRDefault="00884063" w:rsidP="00D41223">
            <w:r>
              <w:t>2</w:t>
            </w:r>
            <w:r w:rsidR="001C32E0">
              <w:t>.1</w:t>
            </w:r>
          </w:p>
        </w:tc>
      </w:tr>
      <w:tr w:rsidR="00D41223" w:rsidTr="00C62C8B">
        <w:tc>
          <w:tcPr>
            <w:tcW w:w="2337" w:type="dxa"/>
          </w:tcPr>
          <w:p w:rsidR="00D41223" w:rsidRDefault="00D41223" w:rsidP="00D41223">
            <w:r>
              <w:t>01101101</w:t>
            </w:r>
          </w:p>
        </w:tc>
        <w:tc>
          <w:tcPr>
            <w:tcW w:w="2337" w:type="dxa"/>
          </w:tcPr>
          <w:p w:rsidR="00D41223" w:rsidRDefault="0032547E" w:rsidP="00D41223">
            <w:r>
              <w:t>4.1</w:t>
            </w:r>
          </w:p>
        </w:tc>
        <w:tc>
          <w:tcPr>
            <w:tcW w:w="2338" w:type="dxa"/>
          </w:tcPr>
          <w:p w:rsidR="00D41223" w:rsidRDefault="001C32E0" w:rsidP="00D41223">
            <w:r>
              <w:t>01101101</w:t>
            </w:r>
          </w:p>
        </w:tc>
        <w:tc>
          <w:tcPr>
            <w:tcW w:w="2338" w:type="dxa"/>
          </w:tcPr>
          <w:p w:rsidR="00D41223" w:rsidRDefault="00884063" w:rsidP="00D41223">
            <w:r>
              <w:t>2</w:t>
            </w:r>
            <w:r w:rsidR="001C32E0">
              <w:t>.1</w:t>
            </w:r>
          </w:p>
        </w:tc>
      </w:tr>
      <w:tr w:rsidR="00D41223" w:rsidTr="00C62C8B">
        <w:tc>
          <w:tcPr>
            <w:tcW w:w="2337" w:type="dxa"/>
          </w:tcPr>
          <w:p w:rsidR="00D41223" w:rsidRDefault="00D41223" w:rsidP="00D41223">
            <w:r>
              <w:t>01111011</w:t>
            </w:r>
          </w:p>
        </w:tc>
        <w:tc>
          <w:tcPr>
            <w:tcW w:w="2337" w:type="dxa"/>
          </w:tcPr>
          <w:p w:rsidR="00D41223" w:rsidRDefault="0032547E" w:rsidP="00D41223">
            <w:r>
              <w:t>4.1</w:t>
            </w:r>
          </w:p>
        </w:tc>
        <w:tc>
          <w:tcPr>
            <w:tcW w:w="2338" w:type="dxa"/>
          </w:tcPr>
          <w:p w:rsidR="00D41223" w:rsidRDefault="001C32E0" w:rsidP="00D41223">
            <w:r>
              <w:t>01111011</w:t>
            </w:r>
          </w:p>
        </w:tc>
        <w:tc>
          <w:tcPr>
            <w:tcW w:w="2338" w:type="dxa"/>
          </w:tcPr>
          <w:p w:rsidR="00D41223" w:rsidRDefault="00884063" w:rsidP="00D41223">
            <w:r>
              <w:t>1</w:t>
            </w:r>
            <w:r w:rsidR="001C32E0">
              <w:t>.1</w:t>
            </w:r>
          </w:p>
        </w:tc>
      </w:tr>
      <w:tr w:rsidR="0032547E" w:rsidTr="00C62C8B">
        <w:tc>
          <w:tcPr>
            <w:tcW w:w="2337" w:type="dxa"/>
          </w:tcPr>
          <w:p w:rsidR="0032547E" w:rsidRDefault="001C32E0" w:rsidP="00D41223">
            <w:r>
              <w:t>01111111</w:t>
            </w:r>
          </w:p>
        </w:tc>
        <w:tc>
          <w:tcPr>
            <w:tcW w:w="2337" w:type="dxa"/>
          </w:tcPr>
          <w:p w:rsidR="0032547E" w:rsidRDefault="0032547E" w:rsidP="00D41223">
            <w:r>
              <w:t>4.1</w:t>
            </w:r>
          </w:p>
        </w:tc>
        <w:tc>
          <w:tcPr>
            <w:tcW w:w="2338" w:type="dxa"/>
          </w:tcPr>
          <w:p w:rsidR="0032547E" w:rsidRDefault="001C32E0" w:rsidP="00D41223">
            <w:r>
              <w:t>01111… End of Transmission</w:t>
            </w:r>
          </w:p>
        </w:tc>
        <w:tc>
          <w:tcPr>
            <w:tcW w:w="2338" w:type="dxa"/>
          </w:tcPr>
          <w:p w:rsidR="0032547E" w:rsidRDefault="001C32E0" w:rsidP="00D41223">
            <w:r>
              <w:t>None – Transmission Failed</w:t>
            </w:r>
          </w:p>
        </w:tc>
      </w:tr>
      <w:tr w:rsidR="00D41223" w:rsidTr="00C62C8B">
        <w:tc>
          <w:tcPr>
            <w:tcW w:w="2337" w:type="dxa"/>
          </w:tcPr>
          <w:p w:rsidR="00D41223" w:rsidRDefault="00D41223" w:rsidP="00D41223">
            <w:r>
              <w:t>01010101</w:t>
            </w:r>
          </w:p>
        </w:tc>
        <w:tc>
          <w:tcPr>
            <w:tcW w:w="2337" w:type="dxa"/>
          </w:tcPr>
          <w:p w:rsidR="00D41223" w:rsidRDefault="0032547E" w:rsidP="00D41223">
            <w:r>
              <w:t>8.1</w:t>
            </w:r>
          </w:p>
        </w:tc>
        <w:tc>
          <w:tcPr>
            <w:tcW w:w="2338" w:type="dxa"/>
          </w:tcPr>
          <w:p w:rsidR="00D41223" w:rsidRDefault="001C32E0" w:rsidP="00D41223">
            <w:r>
              <w:t>01010101</w:t>
            </w:r>
          </w:p>
        </w:tc>
        <w:tc>
          <w:tcPr>
            <w:tcW w:w="2338" w:type="dxa"/>
          </w:tcPr>
          <w:p w:rsidR="00D41223" w:rsidRDefault="00884063" w:rsidP="00D41223">
            <w:r>
              <w:t>6</w:t>
            </w:r>
            <w:r w:rsidR="001C32E0">
              <w:t>.1</w:t>
            </w:r>
          </w:p>
        </w:tc>
      </w:tr>
      <w:tr w:rsidR="00D41223" w:rsidTr="00C62C8B">
        <w:tc>
          <w:tcPr>
            <w:tcW w:w="2337" w:type="dxa"/>
          </w:tcPr>
          <w:p w:rsidR="00D41223" w:rsidRDefault="00D41223" w:rsidP="00D41223">
            <w:r>
              <w:t>01101101</w:t>
            </w:r>
          </w:p>
        </w:tc>
        <w:tc>
          <w:tcPr>
            <w:tcW w:w="2337" w:type="dxa"/>
          </w:tcPr>
          <w:p w:rsidR="00D41223" w:rsidRDefault="0032547E" w:rsidP="00D41223">
            <w:r>
              <w:t>8.1</w:t>
            </w:r>
          </w:p>
        </w:tc>
        <w:tc>
          <w:tcPr>
            <w:tcW w:w="2338" w:type="dxa"/>
          </w:tcPr>
          <w:p w:rsidR="00D41223" w:rsidRDefault="001C32E0" w:rsidP="00D41223">
            <w:r>
              <w:t>01101101</w:t>
            </w:r>
          </w:p>
        </w:tc>
        <w:tc>
          <w:tcPr>
            <w:tcW w:w="2338" w:type="dxa"/>
          </w:tcPr>
          <w:p w:rsidR="00D41223" w:rsidRDefault="00884063" w:rsidP="00D41223">
            <w:r>
              <w:t>6</w:t>
            </w:r>
            <w:r w:rsidR="001C32E0">
              <w:t>.1</w:t>
            </w:r>
          </w:p>
        </w:tc>
      </w:tr>
      <w:tr w:rsidR="00D41223" w:rsidTr="00C62C8B">
        <w:tc>
          <w:tcPr>
            <w:tcW w:w="2337" w:type="dxa"/>
          </w:tcPr>
          <w:p w:rsidR="00D41223" w:rsidRDefault="00D41223" w:rsidP="00D41223">
            <w:r>
              <w:t>01111011</w:t>
            </w:r>
          </w:p>
        </w:tc>
        <w:tc>
          <w:tcPr>
            <w:tcW w:w="2337" w:type="dxa"/>
          </w:tcPr>
          <w:p w:rsidR="00D41223" w:rsidRDefault="0032547E" w:rsidP="00D41223">
            <w:r>
              <w:t>8.1</w:t>
            </w:r>
          </w:p>
        </w:tc>
        <w:tc>
          <w:tcPr>
            <w:tcW w:w="2338" w:type="dxa"/>
          </w:tcPr>
          <w:p w:rsidR="00D41223" w:rsidRDefault="001C32E0" w:rsidP="00D41223">
            <w:r>
              <w:t>01111011</w:t>
            </w:r>
          </w:p>
        </w:tc>
        <w:tc>
          <w:tcPr>
            <w:tcW w:w="2338" w:type="dxa"/>
          </w:tcPr>
          <w:p w:rsidR="00D41223" w:rsidRDefault="00884063" w:rsidP="00D41223">
            <w:r>
              <w:t>5</w:t>
            </w:r>
            <w:r w:rsidR="001C32E0">
              <w:t>.1</w:t>
            </w:r>
          </w:p>
        </w:tc>
      </w:tr>
      <w:tr w:rsidR="0032547E" w:rsidTr="00C62C8B">
        <w:tc>
          <w:tcPr>
            <w:tcW w:w="2337" w:type="dxa"/>
          </w:tcPr>
          <w:p w:rsidR="0032547E" w:rsidRDefault="001C32E0" w:rsidP="00D41223">
            <w:r>
              <w:t>01111111</w:t>
            </w:r>
          </w:p>
        </w:tc>
        <w:tc>
          <w:tcPr>
            <w:tcW w:w="2337" w:type="dxa"/>
          </w:tcPr>
          <w:p w:rsidR="0032547E" w:rsidRDefault="0032547E" w:rsidP="00D41223">
            <w:r>
              <w:t xml:space="preserve">8.1 </w:t>
            </w:r>
          </w:p>
        </w:tc>
        <w:tc>
          <w:tcPr>
            <w:tcW w:w="2338" w:type="dxa"/>
          </w:tcPr>
          <w:p w:rsidR="0032547E" w:rsidRDefault="001C32E0" w:rsidP="00D41223">
            <w:r>
              <w:t>01111111</w:t>
            </w:r>
          </w:p>
        </w:tc>
        <w:tc>
          <w:tcPr>
            <w:tcW w:w="2338" w:type="dxa"/>
          </w:tcPr>
          <w:p w:rsidR="0032547E" w:rsidRDefault="00884063" w:rsidP="00D41223">
            <w:r>
              <w:t>0</w:t>
            </w:r>
            <w:r w:rsidR="001C32E0">
              <w:t>.1</w:t>
            </w:r>
          </w:p>
        </w:tc>
      </w:tr>
    </w:tbl>
    <w:p w:rsidR="00BE2668" w:rsidRDefault="00BE2668" w:rsidP="001648EF">
      <w:pPr>
        <w:ind w:firstLine="720"/>
      </w:pPr>
    </w:p>
    <w:p w:rsidR="001C32E0" w:rsidRDefault="001C32E0" w:rsidP="001648EF">
      <w:pPr>
        <w:ind w:firstLine="720"/>
      </w:pPr>
      <w:r>
        <w:t xml:space="preserve">Essentially the </w:t>
      </w:r>
      <w:r w:rsidR="00884063">
        <w:t>tradeoff</w:t>
      </w:r>
      <w:r>
        <w:t xml:space="preserve"> is simple – if the delay is set to the length of the </w:t>
      </w:r>
      <w:r w:rsidR="00884063">
        <w:t xml:space="preserve">data frame there will be no bit loss due to the MODE control circuit, but there will be a longer period that the device is in “TX” mode after the bit stream has concluded – allowing the Powerbus device to output a stream of logic high values until the MODE control circuit has reactivated and forced the device into “RX” mode. </w:t>
      </w:r>
      <w:r w:rsidR="00A568EE">
        <w:t xml:space="preserve">By picking a middle value – in a frame of 8 bits that would be equivalent to setting the charging time to be 4.1 multiplied by the bit time, so if the bit time was 1us the charge time on the MODE control circuit could be 4.1us. This allows some consecutive logic high bits without forcing a mode change, but there still might be a need for a bit mask or bit stuffing to prevent too many logic highs in a row. All calculations need to account for the </w:t>
      </w:r>
      <w:r w:rsidR="00BF7835">
        <w:t>1-bit</w:t>
      </w:r>
      <w:r w:rsidR="00A568EE">
        <w:t xml:space="preserve"> time delay of the data signal before it transmits. </w:t>
      </w:r>
    </w:p>
    <w:p w:rsidR="00D33ABE" w:rsidRDefault="00D33ABE" w:rsidP="001648EF">
      <w:pPr>
        <w:ind w:firstLine="720"/>
      </w:pPr>
    </w:p>
    <w:p w:rsidR="00D33ABE" w:rsidRDefault="00D33ABE" w:rsidP="001648EF">
      <w:pPr>
        <w:ind w:firstLine="720"/>
      </w:pPr>
      <w:r>
        <w:t xml:space="preserve">Now that the mode control is discussed – the data delay block can be explored. As mentioned previously – the mode switch could take up to 12 clock cycles or 1.2 bits at max recommended data rate (for specific modulation frequency) so to help prevent bit loss the data stream must be delayed by </w:t>
      </w:r>
      <w:r w:rsidR="0042131E">
        <w:t>1-bit</w:t>
      </w:r>
      <w:r>
        <w:t xml:space="preserve"> time. </w:t>
      </w:r>
    </w:p>
    <w:p w:rsidR="00D33ABE" w:rsidRDefault="00D33ABE" w:rsidP="001648EF">
      <w:pPr>
        <w:ind w:firstLine="720"/>
      </w:pPr>
      <w:r>
        <w:rPr>
          <w:noProof/>
        </w:rPr>
        <w:lastRenderedPageBreak/>
        <w:drawing>
          <wp:inline distT="0" distB="0" distL="0" distR="0">
            <wp:extent cx="5943600" cy="2816178"/>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2816178"/>
                    </a:xfrm>
                    <a:prstGeom prst="rect">
                      <a:avLst/>
                    </a:prstGeom>
                    <a:noFill/>
                    <a:ln>
                      <a:noFill/>
                    </a:ln>
                  </pic:spPr>
                </pic:pic>
              </a:graphicData>
            </a:graphic>
          </wp:inline>
        </w:drawing>
      </w:r>
    </w:p>
    <w:p w:rsidR="008070B7" w:rsidRDefault="008070B7" w:rsidP="001648EF">
      <w:pPr>
        <w:ind w:firstLine="720"/>
      </w:pPr>
    </w:p>
    <w:p w:rsidR="008070B7" w:rsidRDefault="008070B7" w:rsidP="001648EF">
      <w:pPr>
        <w:ind w:firstLine="720"/>
      </w:pPr>
      <w:r>
        <w:t xml:space="preserve">The data delay circuit is comprised of three components: 2 one-shot circuits and a 2:1 multiplexer. </w:t>
      </w:r>
      <w:r w:rsidR="00C62C8B">
        <w:t xml:space="preserve">The set pulse width is equal to </w:t>
      </w:r>
      <w:r w:rsidR="001A490E">
        <w:t>1-bit</w:t>
      </w:r>
      <w:r w:rsidR="00C62C8B">
        <w:t xml:space="preserve"> time. When RX goes low the falling edge detection input, /A, will respond by making </w:t>
      </w:r>
      <w:r w:rsidR="001A490E">
        <w:t xml:space="preserve">its “Q” output go high for 1-bit time. Similarly, when RX goes high on the rising edge detection pin, B, will respond by making its “/Q” output low. Neither </w:t>
      </w:r>
      <w:proofErr w:type="gramStart"/>
      <w:r w:rsidR="001A490E">
        <w:t>one-shot</w:t>
      </w:r>
      <w:proofErr w:type="gramEnd"/>
      <w:r w:rsidR="001A490E">
        <w:t xml:space="preserve"> circuit by itself can properly delay the data without harming its integrity – to fix this a 2:1 multiplexer, controlled by the RX data stream, is used to select the correct output of the one-shots. </w:t>
      </w:r>
    </w:p>
    <w:tbl>
      <w:tblPr>
        <w:tblStyle w:val="TableGrid"/>
        <w:tblW w:w="0" w:type="auto"/>
        <w:tblLook w:val="04A0" w:firstRow="1" w:lastRow="0" w:firstColumn="1" w:lastColumn="0" w:noHBand="0" w:noVBand="1"/>
      </w:tblPr>
      <w:tblGrid>
        <w:gridCol w:w="1119"/>
        <w:gridCol w:w="1225"/>
        <w:gridCol w:w="1160"/>
        <w:gridCol w:w="1142"/>
        <w:gridCol w:w="1166"/>
        <w:gridCol w:w="1148"/>
        <w:gridCol w:w="1164"/>
        <w:gridCol w:w="1226"/>
      </w:tblGrid>
      <w:tr w:rsidR="00BD272A" w:rsidTr="00BD272A">
        <w:tc>
          <w:tcPr>
            <w:tcW w:w="1119" w:type="dxa"/>
          </w:tcPr>
          <w:p w:rsidR="00BD272A" w:rsidRDefault="00BD272A" w:rsidP="001648EF">
            <w:r>
              <w:t>Time (bit times)</w:t>
            </w:r>
          </w:p>
        </w:tc>
        <w:tc>
          <w:tcPr>
            <w:tcW w:w="1225" w:type="dxa"/>
          </w:tcPr>
          <w:p w:rsidR="00BD272A" w:rsidRDefault="00BD272A" w:rsidP="001648EF">
            <w:r>
              <w:t>RX</w:t>
            </w:r>
          </w:p>
        </w:tc>
        <w:tc>
          <w:tcPr>
            <w:tcW w:w="1160" w:type="dxa"/>
          </w:tcPr>
          <w:p w:rsidR="00BD272A" w:rsidRDefault="00BD272A" w:rsidP="001648EF">
            <w:r>
              <w:t>/A</w:t>
            </w:r>
          </w:p>
        </w:tc>
        <w:tc>
          <w:tcPr>
            <w:tcW w:w="1142" w:type="dxa"/>
          </w:tcPr>
          <w:p w:rsidR="00BD272A" w:rsidRDefault="00BD272A" w:rsidP="001648EF">
            <w:r>
              <w:t>B</w:t>
            </w:r>
          </w:p>
        </w:tc>
        <w:tc>
          <w:tcPr>
            <w:tcW w:w="1166" w:type="dxa"/>
          </w:tcPr>
          <w:p w:rsidR="00BD272A" w:rsidRDefault="00BD272A" w:rsidP="001648EF">
            <w:r>
              <w:t>A0</w:t>
            </w:r>
          </w:p>
        </w:tc>
        <w:tc>
          <w:tcPr>
            <w:tcW w:w="1148" w:type="dxa"/>
          </w:tcPr>
          <w:p w:rsidR="00BD272A" w:rsidRDefault="00BD272A" w:rsidP="001648EF">
            <w:r>
              <w:t>Q</w:t>
            </w:r>
          </w:p>
        </w:tc>
        <w:tc>
          <w:tcPr>
            <w:tcW w:w="1164" w:type="dxa"/>
          </w:tcPr>
          <w:p w:rsidR="00BD272A" w:rsidRDefault="00BD272A" w:rsidP="001648EF">
            <w:r>
              <w:t>/Q</w:t>
            </w:r>
          </w:p>
        </w:tc>
        <w:tc>
          <w:tcPr>
            <w:tcW w:w="1226" w:type="dxa"/>
          </w:tcPr>
          <w:p w:rsidR="00BD272A" w:rsidRDefault="00BD272A" w:rsidP="001648EF">
            <w:r>
              <w:t>D / TX</w:t>
            </w:r>
          </w:p>
        </w:tc>
      </w:tr>
      <w:tr w:rsidR="00BD272A" w:rsidTr="00BD272A">
        <w:tc>
          <w:tcPr>
            <w:tcW w:w="1119" w:type="dxa"/>
          </w:tcPr>
          <w:p w:rsidR="00BD272A" w:rsidRDefault="00BD272A" w:rsidP="001648EF">
            <w:r>
              <w:t>0</w:t>
            </w:r>
          </w:p>
        </w:tc>
        <w:tc>
          <w:tcPr>
            <w:tcW w:w="1225" w:type="dxa"/>
          </w:tcPr>
          <w:p w:rsidR="00BD272A" w:rsidRDefault="00BD272A" w:rsidP="001648EF">
            <w:r>
              <w:t>1 (idle)</w:t>
            </w:r>
          </w:p>
        </w:tc>
        <w:tc>
          <w:tcPr>
            <w:tcW w:w="1160" w:type="dxa"/>
          </w:tcPr>
          <w:p w:rsidR="00BD272A" w:rsidRDefault="00BD272A" w:rsidP="001648EF">
            <w:r>
              <w:t>1</w:t>
            </w:r>
          </w:p>
        </w:tc>
        <w:tc>
          <w:tcPr>
            <w:tcW w:w="1142" w:type="dxa"/>
          </w:tcPr>
          <w:p w:rsidR="00BD272A" w:rsidRDefault="00BD272A" w:rsidP="001648EF">
            <w:r>
              <w:t>1</w:t>
            </w:r>
          </w:p>
        </w:tc>
        <w:tc>
          <w:tcPr>
            <w:tcW w:w="1166" w:type="dxa"/>
          </w:tcPr>
          <w:p w:rsidR="00BD272A" w:rsidRDefault="00BD272A" w:rsidP="001648EF">
            <w:r>
              <w:t>1</w:t>
            </w:r>
          </w:p>
        </w:tc>
        <w:tc>
          <w:tcPr>
            <w:tcW w:w="1148" w:type="dxa"/>
          </w:tcPr>
          <w:p w:rsidR="00BD272A" w:rsidRDefault="00BD272A" w:rsidP="001648EF">
            <w:r>
              <w:t>0</w:t>
            </w:r>
          </w:p>
        </w:tc>
        <w:tc>
          <w:tcPr>
            <w:tcW w:w="1164" w:type="dxa"/>
          </w:tcPr>
          <w:p w:rsidR="00BD272A" w:rsidRDefault="00BD272A" w:rsidP="001648EF">
            <w:r>
              <w:t>1</w:t>
            </w:r>
          </w:p>
        </w:tc>
        <w:tc>
          <w:tcPr>
            <w:tcW w:w="1226" w:type="dxa"/>
          </w:tcPr>
          <w:p w:rsidR="00BD272A" w:rsidRDefault="00BD272A" w:rsidP="001648EF">
            <w:r>
              <w:t>1 (idle)</w:t>
            </w:r>
          </w:p>
        </w:tc>
      </w:tr>
      <w:tr w:rsidR="00BD272A" w:rsidTr="00BD272A">
        <w:tc>
          <w:tcPr>
            <w:tcW w:w="1119" w:type="dxa"/>
          </w:tcPr>
          <w:p w:rsidR="00BD272A" w:rsidRDefault="00BD272A" w:rsidP="001648EF">
            <w:r>
              <w:t>1</w:t>
            </w:r>
          </w:p>
        </w:tc>
        <w:tc>
          <w:tcPr>
            <w:tcW w:w="1225" w:type="dxa"/>
          </w:tcPr>
          <w:p w:rsidR="00BD272A" w:rsidRDefault="00BD272A" w:rsidP="001648EF">
            <w:r>
              <w:t>0 (start)</w:t>
            </w:r>
          </w:p>
        </w:tc>
        <w:tc>
          <w:tcPr>
            <w:tcW w:w="1160" w:type="dxa"/>
          </w:tcPr>
          <w:p w:rsidR="00BD272A" w:rsidRDefault="00BD272A" w:rsidP="001648EF">
            <w:r>
              <w:t>0</w:t>
            </w:r>
          </w:p>
        </w:tc>
        <w:tc>
          <w:tcPr>
            <w:tcW w:w="1142" w:type="dxa"/>
          </w:tcPr>
          <w:p w:rsidR="00BD272A" w:rsidRDefault="00BD272A" w:rsidP="001648EF">
            <w:r>
              <w:t>0</w:t>
            </w:r>
          </w:p>
        </w:tc>
        <w:tc>
          <w:tcPr>
            <w:tcW w:w="1166" w:type="dxa"/>
          </w:tcPr>
          <w:p w:rsidR="00BD272A" w:rsidRDefault="00BD272A" w:rsidP="001648EF">
            <w:r>
              <w:t>0</w:t>
            </w:r>
          </w:p>
        </w:tc>
        <w:tc>
          <w:tcPr>
            <w:tcW w:w="1148" w:type="dxa"/>
          </w:tcPr>
          <w:p w:rsidR="00BD272A" w:rsidRDefault="00BD272A" w:rsidP="001648EF">
            <w:r>
              <w:t>1</w:t>
            </w:r>
          </w:p>
        </w:tc>
        <w:tc>
          <w:tcPr>
            <w:tcW w:w="1164" w:type="dxa"/>
          </w:tcPr>
          <w:p w:rsidR="00BD272A" w:rsidRDefault="00BD272A" w:rsidP="001648EF">
            <w:r>
              <w:t>1</w:t>
            </w:r>
          </w:p>
        </w:tc>
        <w:tc>
          <w:tcPr>
            <w:tcW w:w="1226" w:type="dxa"/>
          </w:tcPr>
          <w:p w:rsidR="00BD272A" w:rsidRDefault="00BD272A" w:rsidP="001648EF">
            <w:r>
              <w:t>1 (idle)</w:t>
            </w:r>
          </w:p>
        </w:tc>
      </w:tr>
      <w:tr w:rsidR="00BD272A" w:rsidTr="00BD272A">
        <w:tc>
          <w:tcPr>
            <w:tcW w:w="1119" w:type="dxa"/>
          </w:tcPr>
          <w:p w:rsidR="00BD272A" w:rsidRDefault="00BD272A" w:rsidP="001648EF">
            <w:r>
              <w:t>2</w:t>
            </w:r>
          </w:p>
        </w:tc>
        <w:tc>
          <w:tcPr>
            <w:tcW w:w="1225" w:type="dxa"/>
          </w:tcPr>
          <w:p w:rsidR="00BD272A" w:rsidRDefault="00BD272A" w:rsidP="001648EF">
            <w:r>
              <w:t>0</w:t>
            </w:r>
          </w:p>
        </w:tc>
        <w:tc>
          <w:tcPr>
            <w:tcW w:w="1160" w:type="dxa"/>
          </w:tcPr>
          <w:p w:rsidR="00BD272A" w:rsidRDefault="00BD272A" w:rsidP="001648EF">
            <w:r>
              <w:t>0</w:t>
            </w:r>
          </w:p>
        </w:tc>
        <w:tc>
          <w:tcPr>
            <w:tcW w:w="1142" w:type="dxa"/>
          </w:tcPr>
          <w:p w:rsidR="00BD272A" w:rsidRDefault="00BD272A" w:rsidP="001648EF">
            <w:r>
              <w:t>0</w:t>
            </w:r>
          </w:p>
        </w:tc>
        <w:tc>
          <w:tcPr>
            <w:tcW w:w="1166" w:type="dxa"/>
          </w:tcPr>
          <w:p w:rsidR="00BD272A" w:rsidRDefault="00BD272A" w:rsidP="001648EF">
            <w:r>
              <w:t>0</w:t>
            </w:r>
          </w:p>
        </w:tc>
        <w:tc>
          <w:tcPr>
            <w:tcW w:w="1148" w:type="dxa"/>
          </w:tcPr>
          <w:p w:rsidR="00BD272A" w:rsidRDefault="00BD272A" w:rsidP="001648EF">
            <w:r>
              <w:t>0</w:t>
            </w:r>
          </w:p>
        </w:tc>
        <w:tc>
          <w:tcPr>
            <w:tcW w:w="1164" w:type="dxa"/>
          </w:tcPr>
          <w:p w:rsidR="00BD272A" w:rsidRDefault="00BD272A" w:rsidP="001648EF">
            <w:r>
              <w:t>1</w:t>
            </w:r>
          </w:p>
        </w:tc>
        <w:tc>
          <w:tcPr>
            <w:tcW w:w="1226" w:type="dxa"/>
          </w:tcPr>
          <w:p w:rsidR="00BD272A" w:rsidRDefault="00BD272A" w:rsidP="001648EF">
            <w:r>
              <w:t>0 (start)</w:t>
            </w:r>
          </w:p>
        </w:tc>
      </w:tr>
      <w:tr w:rsidR="00BD272A" w:rsidTr="00BD272A">
        <w:tc>
          <w:tcPr>
            <w:tcW w:w="1119" w:type="dxa"/>
          </w:tcPr>
          <w:p w:rsidR="00BD272A" w:rsidRDefault="00BD272A" w:rsidP="001648EF">
            <w:r>
              <w:t>3</w:t>
            </w:r>
          </w:p>
        </w:tc>
        <w:tc>
          <w:tcPr>
            <w:tcW w:w="1225" w:type="dxa"/>
          </w:tcPr>
          <w:p w:rsidR="00BD272A" w:rsidRDefault="00BD272A" w:rsidP="001648EF">
            <w:r>
              <w:t>1</w:t>
            </w:r>
          </w:p>
        </w:tc>
        <w:tc>
          <w:tcPr>
            <w:tcW w:w="1160" w:type="dxa"/>
          </w:tcPr>
          <w:p w:rsidR="00BD272A" w:rsidRDefault="00BD272A" w:rsidP="001648EF">
            <w:r>
              <w:t>1</w:t>
            </w:r>
          </w:p>
        </w:tc>
        <w:tc>
          <w:tcPr>
            <w:tcW w:w="1142" w:type="dxa"/>
          </w:tcPr>
          <w:p w:rsidR="00BD272A" w:rsidRDefault="00BD272A" w:rsidP="001648EF">
            <w:r>
              <w:t>1</w:t>
            </w:r>
          </w:p>
        </w:tc>
        <w:tc>
          <w:tcPr>
            <w:tcW w:w="1166" w:type="dxa"/>
          </w:tcPr>
          <w:p w:rsidR="00BD272A" w:rsidRDefault="00BD272A" w:rsidP="001648EF">
            <w:r>
              <w:t>1</w:t>
            </w:r>
          </w:p>
        </w:tc>
        <w:tc>
          <w:tcPr>
            <w:tcW w:w="1148" w:type="dxa"/>
          </w:tcPr>
          <w:p w:rsidR="00BD272A" w:rsidRDefault="00BD272A" w:rsidP="001648EF">
            <w:r>
              <w:t>0</w:t>
            </w:r>
          </w:p>
        </w:tc>
        <w:tc>
          <w:tcPr>
            <w:tcW w:w="1164" w:type="dxa"/>
          </w:tcPr>
          <w:p w:rsidR="00BD272A" w:rsidRDefault="00BD272A" w:rsidP="001648EF">
            <w:r>
              <w:t>0</w:t>
            </w:r>
          </w:p>
        </w:tc>
        <w:tc>
          <w:tcPr>
            <w:tcW w:w="1226" w:type="dxa"/>
          </w:tcPr>
          <w:p w:rsidR="00BD272A" w:rsidRDefault="00BD272A" w:rsidP="001648EF">
            <w:r>
              <w:t>0</w:t>
            </w:r>
          </w:p>
        </w:tc>
      </w:tr>
      <w:tr w:rsidR="00BD272A" w:rsidTr="00BD272A">
        <w:tc>
          <w:tcPr>
            <w:tcW w:w="1119" w:type="dxa"/>
          </w:tcPr>
          <w:p w:rsidR="00BD272A" w:rsidRDefault="00BD272A" w:rsidP="001648EF">
            <w:r>
              <w:t>4</w:t>
            </w:r>
          </w:p>
        </w:tc>
        <w:tc>
          <w:tcPr>
            <w:tcW w:w="1225" w:type="dxa"/>
          </w:tcPr>
          <w:p w:rsidR="00BD272A" w:rsidRDefault="00BD272A" w:rsidP="001648EF">
            <w:r>
              <w:t>1</w:t>
            </w:r>
          </w:p>
        </w:tc>
        <w:tc>
          <w:tcPr>
            <w:tcW w:w="1160" w:type="dxa"/>
          </w:tcPr>
          <w:p w:rsidR="00BD272A" w:rsidRDefault="00BD272A" w:rsidP="001648EF">
            <w:r>
              <w:t>1</w:t>
            </w:r>
          </w:p>
        </w:tc>
        <w:tc>
          <w:tcPr>
            <w:tcW w:w="1142" w:type="dxa"/>
          </w:tcPr>
          <w:p w:rsidR="00BD272A" w:rsidRDefault="00BD272A" w:rsidP="001648EF">
            <w:r>
              <w:t>1</w:t>
            </w:r>
          </w:p>
        </w:tc>
        <w:tc>
          <w:tcPr>
            <w:tcW w:w="1166" w:type="dxa"/>
          </w:tcPr>
          <w:p w:rsidR="00BD272A" w:rsidRDefault="00BD272A" w:rsidP="001648EF">
            <w:r>
              <w:t>1</w:t>
            </w:r>
          </w:p>
        </w:tc>
        <w:tc>
          <w:tcPr>
            <w:tcW w:w="1148" w:type="dxa"/>
          </w:tcPr>
          <w:p w:rsidR="00BD272A" w:rsidRDefault="00BD272A" w:rsidP="001648EF">
            <w:r>
              <w:t>0</w:t>
            </w:r>
          </w:p>
        </w:tc>
        <w:tc>
          <w:tcPr>
            <w:tcW w:w="1164" w:type="dxa"/>
          </w:tcPr>
          <w:p w:rsidR="00BD272A" w:rsidRDefault="00BD272A" w:rsidP="001648EF">
            <w:r>
              <w:t>1</w:t>
            </w:r>
          </w:p>
        </w:tc>
        <w:tc>
          <w:tcPr>
            <w:tcW w:w="1226" w:type="dxa"/>
          </w:tcPr>
          <w:p w:rsidR="00BD272A" w:rsidRDefault="00BD272A" w:rsidP="001648EF">
            <w:r>
              <w:t>1</w:t>
            </w:r>
          </w:p>
        </w:tc>
      </w:tr>
      <w:tr w:rsidR="00BD272A" w:rsidTr="00BD272A">
        <w:tc>
          <w:tcPr>
            <w:tcW w:w="1119" w:type="dxa"/>
          </w:tcPr>
          <w:p w:rsidR="00BD272A" w:rsidRDefault="00BD272A" w:rsidP="001648EF">
            <w:r>
              <w:t>5</w:t>
            </w:r>
          </w:p>
        </w:tc>
        <w:tc>
          <w:tcPr>
            <w:tcW w:w="1225" w:type="dxa"/>
          </w:tcPr>
          <w:p w:rsidR="00BD272A" w:rsidRDefault="00BD272A" w:rsidP="001648EF">
            <w:r>
              <w:t>1</w:t>
            </w:r>
          </w:p>
        </w:tc>
        <w:tc>
          <w:tcPr>
            <w:tcW w:w="1160" w:type="dxa"/>
          </w:tcPr>
          <w:p w:rsidR="00BD272A" w:rsidRDefault="00BD272A" w:rsidP="001648EF">
            <w:r>
              <w:t>1</w:t>
            </w:r>
          </w:p>
        </w:tc>
        <w:tc>
          <w:tcPr>
            <w:tcW w:w="1142" w:type="dxa"/>
          </w:tcPr>
          <w:p w:rsidR="00BD272A" w:rsidRDefault="00BD272A" w:rsidP="001648EF">
            <w:r>
              <w:t>1</w:t>
            </w:r>
          </w:p>
        </w:tc>
        <w:tc>
          <w:tcPr>
            <w:tcW w:w="1166" w:type="dxa"/>
          </w:tcPr>
          <w:p w:rsidR="00BD272A" w:rsidRDefault="00BD272A" w:rsidP="001648EF">
            <w:r>
              <w:t>1</w:t>
            </w:r>
          </w:p>
        </w:tc>
        <w:tc>
          <w:tcPr>
            <w:tcW w:w="1148" w:type="dxa"/>
          </w:tcPr>
          <w:p w:rsidR="00BD272A" w:rsidRDefault="00BD272A" w:rsidP="001648EF">
            <w:r>
              <w:t>0</w:t>
            </w:r>
          </w:p>
        </w:tc>
        <w:tc>
          <w:tcPr>
            <w:tcW w:w="1164" w:type="dxa"/>
          </w:tcPr>
          <w:p w:rsidR="00BD272A" w:rsidRDefault="00BD272A" w:rsidP="001648EF">
            <w:r>
              <w:t>1</w:t>
            </w:r>
          </w:p>
        </w:tc>
        <w:tc>
          <w:tcPr>
            <w:tcW w:w="1226" w:type="dxa"/>
          </w:tcPr>
          <w:p w:rsidR="00BD272A" w:rsidRDefault="00BD272A" w:rsidP="001648EF">
            <w:r>
              <w:t>1</w:t>
            </w:r>
          </w:p>
        </w:tc>
      </w:tr>
      <w:tr w:rsidR="00BD272A" w:rsidTr="00BD272A">
        <w:tc>
          <w:tcPr>
            <w:tcW w:w="1119" w:type="dxa"/>
          </w:tcPr>
          <w:p w:rsidR="00BD272A" w:rsidRDefault="00BD272A" w:rsidP="001648EF">
            <w:r>
              <w:t>6</w:t>
            </w:r>
          </w:p>
        </w:tc>
        <w:tc>
          <w:tcPr>
            <w:tcW w:w="1225" w:type="dxa"/>
          </w:tcPr>
          <w:p w:rsidR="00BD272A" w:rsidRDefault="00BD272A" w:rsidP="001648EF">
            <w:r>
              <w:t>0</w:t>
            </w:r>
          </w:p>
        </w:tc>
        <w:tc>
          <w:tcPr>
            <w:tcW w:w="1160" w:type="dxa"/>
          </w:tcPr>
          <w:p w:rsidR="00BD272A" w:rsidRDefault="00BD272A" w:rsidP="001648EF">
            <w:r>
              <w:t>0</w:t>
            </w:r>
          </w:p>
        </w:tc>
        <w:tc>
          <w:tcPr>
            <w:tcW w:w="1142" w:type="dxa"/>
          </w:tcPr>
          <w:p w:rsidR="00BD272A" w:rsidRDefault="00BD272A" w:rsidP="001648EF">
            <w:r>
              <w:t>0</w:t>
            </w:r>
          </w:p>
        </w:tc>
        <w:tc>
          <w:tcPr>
            <w:tcW w:w="1166" w:type="dxa"/>
          </w:tcPr>
          <w:p w:rsidR="00BD272A" w:rsidRDefault="00BD272A" w:rsidP="001648EF">
            <w:r>
              <w:t>0</w:t>
            </w:r>
          </w:p>
        </w:tc>
        <w:tc>
          <w:tcPr>
            <w:tcW w:w="1148" w:type="dxa"/>
          </w:tcPr>
          <w:p w:rsidR="00BD272A" w:rsidRDefault="00BD272A" w:rsidP="001648EF">
            <w:r>
              <w:t>1</w:t>
            </w:r>
          </w:p>
        </w:tc>
        <w:tc>
          <w:tcPr>
            <w:tcW w:w="1164" w:type="dxa"/>
          </w:tcPr>
          <w:p w:rsidR="00BD272A" w:rsidRDefault="00BD272A" w:rsidP="001648EF">
            <w:r>
              <w:t>1</w:t>
            </w:r>
          </w:p>
        </w:tc>
        <w:tc>
          <w:tcPr>
            <w:tcW w:w="1226" w:type="dxa"/>
          </w:tcPr>
          <w:p w:rsidR="00BD272A" w:rsidRDefault="00BD272A" w:rsidP="001648EF">
            <w:r>
              <w:t>1</w:t>
            </w:r>
          </w:p>
        </w:tc>
      </w:tr>
      <w:tr w:rsidR="00BD272A" w:rsidTr="00BD272A">
        <w:tc>
          <w:tcPr>
            <w:tcW w:w="1119" w:type="dxa"/>
          </w:tcPr>
          <w:p w:rsidR="00BD272A" w:rsidRDefault="00BD272A" w:rsidP="001648EF">
            <w:r>
              <w:t>7</w:t>
            </w:r>
          </w:p>
        </w:tc>
        <w:tc>
          <w:tcPr>
            <w:tcW w:w="1225" w:type="dxa"/>
          </w:tcPr>
          <w:p w:rsidR="00BD272A" w:rsidRDefault="00BD272A" w:rsidP="001648EF">
            <w:r>
              <w:t>0</w:t>
            </w:r>
          </w:p>
        </w:tc>
        <w:tc>
          <w:tcPr>
            <w:tcW w:w="1160" w:type="dxa"/>
          </w:tcPr>
          <w:p w:rsidR="00BD272A" w:rsidRDefault="00BD272A" w:rsidP="001648EF">
            <w:r>
              <w:t>0</w:t>
            </w:r>
          </w:p>
        </w:tc>
        <w:tc>
          <w:tcPr>
            <w:tcW w:w="1142" w:type="dxa"/>
          </w:tcPr>
          <w:p w:rsidR="00BD272A" w:rsidRDefault="00BD272A" w:rsidP="001648EF">
            <w:r>
              <w:t>0</w:t>
            </w:r>
          </w:p>
        </w:tc>
        <w:tc>
          <w:tcPr>
            <w:tcW w:w="1166" w:type="dxa"/>
          </w:tcPr>
          <w:p w:rsidR="00BD272A" w:rsidRDefault="00BD272A" w:rsidP="001648EF">
            <w:r>
              <w:t>0</w:t>
            </w:r>
          </w:p>
        </w:tc>
        <w:tc>
          <w:tcPr>
            <w:tcW w:w="1148" w:type="dxa"/>
          </w:tcPr>
          <w:p w:rsidR="00BD272A" w:rsidRDefault="00BD272A" w:rsidP="001648EF">
            <w:r>
              <w:t>0</w:t>
            </w:r>
          </w:p>
        </w:tc>
        <w:tc>
          <w:tcPr>
            <w:tcW w:w="1164" w:type="dxa"/>
          </w:tcPr>
          <w:p w:rsidR="00BD272A" w:rsidRDefault="00BD272A" w:rsidP="001648EF">
            <w:r>
              <w:t>1</w:t>
            </w:r>
          </w:p>
        </w:tc>
        <w:tc>
          <w:tcPr>
            <w:tcW w:w="1226" w:type="dxa"/>
          </w:tcPr>
          <w:p w:rsidR="00BD272A" w:rsidRDefault="00BD272A" w:rsidP="001648EF">
            <w:r>
              <w:t>0</w:t>
            </w:r>
          </w:p>
        </w:tc>
      </w:tr>
      <w:tr w:rsidR="00BD272A" w:rsidTr="00BD272A">
        <w:tc>
          <w:tcPr>
            <w:tcW w:w="1119" w:type="dxa"/>
          </w:tcPr>
          <w:p w:rsidR="00BD272A" w:rsidRDefault="00BD272A" w:rsidP="001648EF">
            <w:r>
              <w:t>8</w:t>
            </w:r>
          </w:p>
        </w:tc>
        <w:tc>
          <w:tcPr>
            <w:tcW w:w="1225" w:type="dxa"/>
          </w:tcPr>
          <w:p w:rsidR="00BD272A" w:rsidRDefault="00BD272A" w:rsidP="001648EF">
            <w:r>
              <w:t>1 (end)</w:t>
            </w:r>
          </w:p>
        </w:tc>
        <w:tc>
          <w:tcPr>
            <w:tcW w:w="1160" w:type="dxa"/>
          </w:tcPr>
          <w:p w:rsidR="00BD272A" w:rsidRDefault="00BD272A" w:rsidP="001648EF">
            <w:r>
              <w:t>1</w:t>
            </w:r>
          </w:p>
        </w:tc>
        <w:tc>
          <w:tcPr>
            <w:tcW w:w="1142" w:type="dxa"/>
          </w:tcPr>
          <w:p w:rsidR="00BD272A" w:rsidRDefault="00BD272A" w:rsidP="001648EF">
            <w:r>
              <w:t>1</w:t>
            </w:r>
          </w:p>
        </w:tc>
        <w:tc>
          <w:tcPr>
            <w:tcW w:w="1166" w:type="dxa"/>
          </w:tcPr>
          <w:p w:rsidR="00BD272A" w:rsidRDefault="00BD272A" w:rsidP="001648EF">
            <w:r>
              <w:t>1</w:t>
            </w:r>
          </w:p>
        </w:tc>
        <w:tc>
          <w:tcPr>
            <w:tcW w:w="1148" w:type="dxa"/>
          </w:tcPr>
          <w:p w:rsidR="00BD272A" w:rsidRDefault="00BD272A" w:rsidP="001648EF">
            <w:r>
              <w:t>0</w:t>
            </w:r>
          </w:p>
        </w:tc>
        <w:tc>
          <w:tcPr>
            <w:tcW w:w="1164" w:type="dxa"/>
          </w:tcPr>
          <w:p w:rsidR="00BD272A" w:rsidRDefault="00BD272A" w:rsidP="001648EF">
            <w:r>
              <w:t>0</w:t>
            </w:r>
          </w:p>
        </w:tc>
        <w:tc>
          <w:tcPr>
            <w:tcW w:w="1226" w:type="dxa"/>
          </w:tcPr>
          <w:p w:rsidR="00BD272A" w:rsidRDefault="00BD272A" w:rsidP="001648EF">
            <w:r>
              <w:t>0</w:t>
            </w:r>
          </w:p>
        </w:tc>
      </w:tr>
      <w:tr w:rsidR="00BD272A" w:rsidTr="00BD272A">
        <w:tc>
          <w:tcPr>
            <w:tcW w:w="1119" w:type="dxa"/>
          </w:tcPr>
          <w:p w:rsidR="00BD272A" w:rsidRDefault="00BD272A" w:rsidP="001648EF">
            <w:r>
              <w:t>9</w:t>
            </w:r>
          </w:p>
        </w:tc>
        <w:tc>
          <w:tcPr>
            <w:tcW w:w="1225" w:type="dxa"/>
          </w:tcPr>
          <w:p w:rsidR="00BD272A" w:rsidRDefault="00BD272A" w:rsidP="001648EF">
            <w:r>
              <w:t>1 (idle)</w:t>
            </w:r>
          </w:p>
        </w:tc>
        <w:tc>
          <w:tcPr>
            <w:tcW w:w="1160" w:type="dxa"/>
          </w:tcPr>
          <w:p w:rsidR="00BD272A" w:rsidRDefault="00BD272A" w:rsidP="001648EF">
            <w:r>
              <w:t>1</w:t>
            </w:r>
          </w:p>
        </w:tc>
        <w:tc>
          <w:tcPr>
            <w:tcW w:w="1142" w:type="dxa"/>
          </w:tcPr>
          <w:p w:rsidR="00BD272A" w:rsidRDefault="00BD272A" w:rsidP="001648EF">
            <w:r>
              <w:t>1</w:t>
            </w:r>
          </w:p>
        </w:tc>
        <w:tc>
          <w:tcPr>
            <w:tcW w:w="1166" w:type="dxa"/>
          </w:tcPr>
          <w:p w:rsidR="00BD272A" w:rsidRDefault="00BD272A" w:rsidP="001648EF">
            <w:r>
              <w:t>1</w:t>
            </w:r>
          </w:p>
        </w:tc>
        <w:tc>
          <w:tcPr>
            <w:tcW w:w="1148" w:type="dxa"/>
          </w:tcPr>
          <w:p w:rsidR="00BD272A" w:rsidRDefault="00BD272A" w:rsidP="001648EF">
            <w:r>
              <w:t>0</w:t>
            </w:r>
          </w:p>
        </w:tc>
        <w:tc>
          <w:tcPr>
            <w:tcW w:w="1164" w:type="dxa"/>
          </w:tcPr>
          <w:p w:rsidR="00BD272A" w:rsidRDefault="00BD272A" w:rsidP="001648EF">
            <w:r>
              <w:t>1</w:t>
            </w:r>
          </w:p>
        </w:tc>
        <w:tc>
          <w:tcPr>
            <w:tcW w:w="1226" w:type="dxa"/>
          </w:tcPr>
          <w:p w:rsidR="00BD272A" w:rsidRDefault="00BD272A" w:rsidP="001648EF">
            <w:r>
              <w:t>1 (end)</w:t>
            </w:r>
          </w:p>
        </w:tc>
      </w:tr>
      <w:tr w:rsidR="00BD272A" w:rsidTr="00BD272A">
        <w:tc>
          <w:tcPr>
            <w:tcW w:w="1119" w:type="dxa"/>
          </w:tcPr>
          <w:p w:rsidR="00BD272A" w:rsidRDefault="00BD272A" w:rsidP="001648EF">
            <w:r>
              <w:t>10</w:t>
            </w:r>
          </w:p>
        </w:tc>
        <w:tc>
          <w:tcPr>
            <w:tcW w:w="1225" w:type="dxa"/>
          </w:tcPr>
          <w:p w:rsidR="00BD272A" w:rsidRDefault="00BD272A" w:rsidP="001648EF">
            <w:r>
              <w:t>1 (idle)</w:t>
            </w:r>
          </w:p>
        </w:tc>
        <w:tc>
          <w:tcPr>
            <w:tcW w:w="1160" w:type="dxa"/>
          </w:tcPr>
          <w:p w:rsidR="00BD272A" w:rsidRDefault="00BD272A" w:rsidP="001648EF">
            <w:r>
              <w:t>1</w:t>
            </w:r>
          </w:p>
        </w:tc>
        <w:tc>
          <w:tcPr>
            <w:tcW w:w="1142" w:type="dxa"/>
          </w:tcPr>
          <w:p w:rsidR="00BD272A" w:rsidRDefault="00BD272A" w:rsidP="001648EF">
            <w:r>
              <w:t>1</w:t>
            </w:r>
          </w:p>
        </w:tc>
        <w:tc>
          <w:tcPr>
            <w:tcW w:w="1166" w:type="dxa"/>
          </w:tcPr>
          <w:p w:rsidR="00BD272A" w:rsidRDefault="00BD272A" w:rsidP="001648EF">
            <w:r>
              <w:t>1</w:t>
            </w:r>
          </w:p>
        </w:tc>
        <w:tc>
          <w:tcPr>
            <w:tcW w:w="1148" w:type="dxa"/>
          </w:tcPr>
          <w:p w:rsidR="00BD272A" w:rsidRDefault="00BD272A" w:rsidP="001648EF">
            <w:r>
              <w:t>0</w:t>
            </w:r>
          </w:p>
        </w:tc>
        <w:tc>
          <w:tcPr>
            <w:tcW w:w="1164" w:type="dxa"/>
          </w:tcPr>
          <w:p w:rsidR="00BD272A" w:rsidRDefault="00BD272A" w:rsidP="001648EF">
            <w:r>
              <w:t>1</w:t>
            </w:r>
          </w:p>
        </w:tc>
        <w:tc>
          <w:tcPr>
            <w:tcW w:w="1226" w:type="dxa"/>
          </w:tcPr>
          <w:p w:rsidR="00BD272A" w:rsidRDefault="00BD272A" w:rsidP="001648EF">
            <w:r>
              <w:t>1 (idle)</w:t>
            </w:r>
          </w:p>
        </w:tc>
      </w:tr>
    </w:tbl>
    <w:p w:rsidR="008070B7" w:rsidRDefault="008070B7" w:rsidP="001648EF">
      <w:pPr>
        <w:ind w:firstLine="720"/>
      </w:pPr>
    </w:p>
    <w:p w:rsidR="00FA6910" w:rsidRDefault="00FA6910" w:rsidP="001648EF">
      <w:pPr>
        <w:ind w:firstLine="720"/>
      </w:pPr>
    </w:p>
    <w:p w:rsidR="00FA6910" w:rsidRDefault="001E5501" w:rsidP="001648EF">
      <w:pPr>
        <w:ind w:firstLine="720"/>
      </w:pPr>
      <w:r>
        <w:t xml:space="preserve">Combining both the data delay block with the </w:t>
      </w:r>
      <w:r w:rsidR="00AB42C6">
        <w:t xml:space="preserve">MODE control block allows for data to pass through one side of the repeater and out the other. With a fundamental idea of how to construct a </w:t>
      </w:r>
      <w:r w:rsidR="00AB42C6">
        <w:lastRenderedPageBreak/>
        <w:t>hardware based Powerbus repeater for the signal path, the power signal also needs to be handled in Powerbus applications.</w:t>
      </w:r>
    </w:p>
    <w:p w:rsidR="00AB42C6" w:rsidRDefault="00AB42C6" w:rsidP="001648EF">
      <w:pPr>
        <w:ind w:firstLine="720"/>
      </w:pPr>
      <w:r>
        <w:t>Sub-Section: Power Bypass Network</w:t>
      </w:r>
    </w:p>
    <w:p w:rsidR="00AB42C6" w:rsidRDefault="00AB42C6" w:rsidP="001648EF">
      <w:pPr>
        <w:ind w:firstLine="720"/>
      </w:pPr>
    </w:p>
    <w:p w:rsidR="00DD4751" w:rsidRDefault="00AB42C6" w:rsidP="00DD4751">
      <w:pPr>
        <w:ind w:firstLine="720"/>
      </w:pPr>
      <w:r>
        <w:t xml:space="preserve">In Powerbus designs the transceiver itself needs to maintain RS-485 loading conditions. This is most important when it comes to the coupling / decoupling networks for the power and data signals as the inductors load the bus in the same way as other transceivers by decreasing the common mode impedance. It its most simple form common mode impedance can be best thought of as the impedance from either “A” or “B” on the Powerbus device to </w:t>
      </w:r>
      <w:r w:rsidR="00FC5E77">
        <w:t>GND or VCC (it is assumed the system is primarily linear and little error is generated by applying superposition to the system – in which every source is shorted except the transceiver actively driving) so, from the transceiver point of view it doesn’t matter if the passive component is pulled to VCC or GND as the device will “see” them in the same way. For RS-485 systems the minimum common mode loading is assumed to be 375</w:t>
      </w:r>
      <w:r w:rsidR="00FC5E77">
        <w:rPr>
          <w:rFonts w:cstheme="minorHAnsi"/>
        </w:rPr>
        <w:t>Ω</w:t>
      </w:r>
      <w:r w:rsidR="00FC5E77">
        <w:t xml:space="preserve"> for properly terminated systems. Since the repeater acts as an “END OF LINE” on the bus the data signals on one bus segment won’t be directly couple into the next section, which is what is generally wanted, but</w:t>
      </w:r>
      <w:r w:rsidR="00DD4751">
        <w:t xml:space="preserve"> the power signal may need to apply to all segments of the bus – so there needs to be a bypass network that allows the power signal through while filtering out the data signal. Luckily the bypass network can be derived from the standard procedure easily. </w:t>
      </w:r>
    </w:p>
    <w:p w:rsidR="00DD4751" w:rsidRDefault="00DD4751" w:rsidP="00DD4751">
      <w:pPr>
        <w:ind w:firstLine="720"/>
      </w:pPr>
      <w:r>
        <w:rPr>
          <w:noProof/>
        </w:rPr>
        <w:drawing>
          <wp:inline distT="0" distB="0" distL="0" distR="0">
            <wp:extent cx="5943600" cy="2609301"/>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2609301"/>
                    </a:xfrm>
                    <a:prstGeom prst="rect">
                      <a:avLst/>
                    </a:prstGeom>
                    <a:noFill/>
                    <a:ln>
                      <a:noFill/>
                    </a:ln>
                  </pic:spPr>
                </pic:pic>
              </a:graphicData>
            </a:graphic>
          </wp:inline>
        </w:drawing>
      </w:r>
    </w:p>
    <w:p w:rsidR="00DD4751" w:rsidRDefault="00DD4751" w:rsidP="00DD4751">
      <w:pPr>
        <w:ind w:firstLine="720"/>
      </w:pPr>
    </w:p>
    <w:p w:rsidR="00944B25" w:rsidRDefault="00DD4751" w:rsidP="00DD4751">
      <w:pPr>
        <w:ind w:firstLine="720"/>
      </w:pPr>
      <w:r>
        <w:t xml:space="preserve">At the repeater boundary the power signal will be decoupled from the data signal using an LC network where the inductor filters off data signal and the capacitor blocks power. It is assumed that there is an “AC GND” past the inductors to ensure that the data signal is being filtered off primarily by the inductors. This assumption and the inductive portion of the coupling network is used to construct the bypass network. The bypass consists of 2 pairs of coupling inductors </w:t>
      </w:r>
      <w:r w:rsidR="00944B25">
        <w:t xml:space="preserve">– which will be designed using </w:t>
      </w:r>
      <w:r w:rsidR="00944B25">
        <w:lastRenderedPageBreak/>
        <w:t xml:space="preserve">the modulation frequency and the number of nodes on the bus like every other inductor on the line with the addition of a capacitor that connects both circuit pathways in-between the inductive coupling networks. </w:t>
      </w:r>
      <w:r w:rsidR="00FC5E77">
        <w:t xml:space="preserve"> </w:t>
      </w:r>
      <w:r w:rsidR="00944B25">
        <w:t xml:space="preserve">The capacitor should be designed in a way that it is high impedance for the power signal and it is low impedance for the data signal – this way it blocks data signals from going through the bypass network as well as allowing power signals to flow uninterrupted. </w:t>
      </w:r>
    </w:p>
    <w:p w:rsidR="00AB42C6" w:rsidRPr="00BE2668" w:rsidRDefault="00944B25" w:rsidP="00DD4751">
      <w:pPr>
        <w:ind w:firstLine="720"/>
      </w:pPr>
      <w:r>
        <w:t xml:space="preserve"> </w:t>
      </w:r>
    </w:p>
    <w:p w:rsidR="002D5EC4" w:rsidRPr="002D5EC4" w:rsidRDefault="002D5EC4" w:rsidP="00A06A55">
      <w:pPr>
        <w:rPr>
          <w:rFonts w:eastAsiaTheme="minorEastAsia"/>
        </w:rPr>
      </w:pPr>
    </w:p>
    <w:p w:rsidR="00A06A55" w:rsidRDefault="00A06A55">
      <w:pPr>
        <w:rPr>
          <w:b/>
        </w:rPr>
      </w:pPr>
      <w:r>
        <w:rPr>
          <w:b/>
        </w:rPr>
        <w:t>Section 4: Implementation and Test Data</w:t>
      </w:r>
      <w:r w:rsidRPr="003259A2">
        <w:rPr>
          <w:b/>
        </w:rPr>
        <w:t xml:space="preserve"> </w:t>
      </w:r>
    </w:p>
    <w:p w:rsidR="007C566B" w:rsidRDefault="005D62D1">
      <w:r>
        <w:rPr>
          <w:b/>
        </w:rPr>
        <w:tab/>
      </w:r>
      <w:r>
        <w:t xml:space="preserve">With an understanding of how to design </w:t>
      </w:r>
      <w:r w:rsidR="007F2AC2">
        <w:t>the system from a high level – the next best step is to see it implemented.  To guide the implementation a few application boundaries, need to be set along with what is directly tested. Since the Inverting Schmitt Trigger Buffer is directly based on the previous long-standing repeater design this circuit is known to work and the power bypass network just mimicking the standard coupling network – the real unknown with respect to testing is the data delay to support proper transmission</w:t>
      </w:r>
      <w:r w:rsidR="001E21F5">
        <w:t>.</w:t>
      </w:r>
    </w:p>
    <w:tbl>
      <w:tblPr>
        <w:tblStyle w:val="TableGrid"/>
        <w:tblW w:w="0" w:type="auto"/>
        <w:tblLook w:val="04A0" w:firstRow="1" w:lastRow="0" w:firstColumn="1" w:lastColumn="0" w:noHBand="0" w:noVBand="1"/>
      </w:tblPr>
      <w:tblGrid>
        <w:gridCol w:w="4675"/>
        <w:gridCol w:w="4675"/>
      </w:tblGrid>
      <w:tr w:rsidR="007C566B" w:rsidTr="007C566B">
        <w:tc>
          <w:tcPr>
            <w:tcW w:w="4675" w:type="dxa"/>
          </w:tcPr>
          <w:p w:rsidR="007C566B" w:rsidRDefault="007C566B">
            <w:r>
              <w:t>Design Requirement</w:t>
            </w:r>
          </w:p>
        </w:tc>
        <w:tc>
          <w:tcPr>
            <w:tcW w:w="4675" w:type="dxa"/>
          </w:tcPr>
          <w:p w:rsidR="007C566B" w:rsidRDefault="007C566B">
            <w:r>
              <w:t>Value</w:t>
            </w:r>
          </w:p>
        </w:tc>
      </w:tr>
      <w:tr w:rsidR="007C566B" w:rsidTr="007C566B">
        <w:tc>
          <w:tcPr>
            <w:tcW w:w="4675" w:type="dxa"/>
          </w:tcPr>
          <w:p w:rsidR="007C566B" w:rsidRDefault="007C566B">
            <w:r>
              <w:t>Data Rate</w:t>
            </w:r>
          </w:p>
        </w:tc>
        <w:tc>
          <w:tcPr>
            <w:tcW w:w="4675" w:type="dxa"/>
          </w:tcPr>
          <w:p w:rsidR="007C566B" w:rsidRDefault="007C566B">
            <w:r>
              <w:t>500kbps</w:t>
            </w:r>
          </w:p>
        </w:tc>
      </w:tr>
      <w:tr w:rsidR="007C566B" w:rsidTr="007C566B">
        <w:tc>
          <w:tcPr>
            <w:tcW w:w="4675" w:type="dxa"/>
          </w:tcPr>
          <w:p w:rsidR="007C566B" w:rsidRDefault="007C566B">
            <w:r>
              <w:t>Modulation Frequency</w:t>
            </w:r>
          </w:p>
        </w:tc>
        <w:tc>
          <w:tcPr>
            <w:tcW w:w="4675" w:type="dxa"/>
          </w:tcPr>
          <w:p w:rsidR="007C566B" w:rsidRDefault="007C566B">
            <w:r>
              <w:t>5MHz</w:t>
            </w:r>
          </w:p>
        </w:tc>
      </w:tr>
      <w:tr w:rsidR="007C566B" w:rsidTr="007C566B">
        <w:tc>
          <w:tcPr>
            <w:tcW w:w="4675" w:type="dxa"/>
          </w:tcPr>
          <w:p w:rsidR="007C566B" w:rsidRDefault="007C566B">
            <w:r>
              <w:t>1 Bit Time</w:t>
            </w:r>
          </w:p>
        </w:tc>
        <w:tc>
          <w:tcPr>
            <w:tcW w:w="4675" w:type="dxa"/>
          </w:tcPr>
          <w:p w:rsidR="007C566B" w:rsidRDefault="007C566B">
            <w:r>
              <w:t xml:space="preserve">2us </w:t>
            </w:r>
          </w:p>
        </w:tc>
      </w:tr>
      <w:tr w:rsidR="007C566B" w:rsidTr="007C566B">
        <w:tc>
          <w:tcPr>
            <w:tcW w:w="4675" w:type="dxa"/>
          </w:tcPr>
          <w:p w:rsidR="007C566B" w:rsidRDefault="007C566B">
            <w:r>
              <w:t>1 Clock Cycle</w:t>
            </w:r>
          </w:p>
        </w:tc>
        <w:tc>
          <w:tcPr>
            <w:tcW w:w="4675" w:type="dxa"/>
          </w:tcPr>
          <w:p w:rsidR="007C566B" w:rsidRDefault="007C566B">
            <w:r>
              <w:t xml:space="preserve">200ns </w:t>
            </w:r>
          </w:p>
        </w:tc>
      </w:tr>
      <w:tr w:rsidR="008E5FB1" w:rsidTr="007C566B">
        <w:tc>
          <w:tcPr>
            <w:tcW w:w="4675" w:type="dxa"/>
          </w:tcPr>
          <w:p w:rsidR="008E5FB1" w:rsidRDefault="008E5FB1">
            <w:r>
              <w:t>12 Clock Cycles</w:t>
            </w:r>
          </w:p>
        </w:tc>
        <w:tc>
          <w:tcPr>
            <w:tcW w:w="4675" w:type="dxa"/>
          </w:tcPr>
          <w:p w:rsidR="008E5FB1" w:rsidRDefault="008E5FB1">
            <w:r>
              <w:t>2.4us</w:t>
            </w:r>
          </w:p>
        </w:tc>
      </w:tr>
      <w:tr w:rsidR="007C566B" w:rsidTr="007C566B">
        <w:tc>
          <w:tcPr>
            <w:tcW w:w="4675" w:type="dxa"/>
          </w:tcPr>
          <w:p w:rsidR="007C566B" w:rsidRDefault="007C566B">
            <w:r>
              <w:t>One Shot Pulse Width</w:t>
            </w:r>
          </w:p>
        </w:tc>
        <w:tc>
          <w:tcPr>
            <w:tcW w:w="4675" w:type="dxa"/>
          </w:tcPr>
          <w:p w:rsidR="007C566B" w:rsidRDefault="008E5FB1">
            <w:r>
              <w:t>2us</w:t>
            </w:r>
          </w:p>
        </w:tc>
      </w:tr>
      <w:tr w:rsidR="008E5FB1" w:rsidTr="007C566B">
        <w:tc>
          <w:tcPr>
            <w:tcW w:w="4675" w:type="dxa"/>
          </w:tcPr>
          <w:p w:rsidR="008E5FB1" w:rsidRDefault="008E5FB1">
            <w:r>
              <w:t>MODE Control Charge Time</w:t>
            </w:r>
          </w:p>
        </w:tc>
        <w:tc>
          <w:tcPr>
            <w:tcW w:w="4675" w:type="dxa"/>
          </w:tcPr>
          <w:p w:rsidR="008E5FB1" w:rsidRDefault="008E5FB1">
            <w:r>
              <w:t>N * 2us + 2.4us – N is variable depending if Bit Mask is Used</w:t>
            </w:r>
          </w:p>
        </w:tc>
      </w:tr>
    </w:tbl>
    <w:p w:rsidR="005D62D1" w:rsidRDefault="007F2AC2">
      <w:r>
        <w:t xml:space="preserve"> </w:t>
      </w:r>
    </w:p>
    <w:p w:rsidR="008E5FB1" w:rsidRDefault="008E5FB1">
      <w:r w:rsidRPr="00347D5F">
        <w:rPr>
          <w:noProof/>
        </w:rPr>
        <w:drawing>
          <wp:inline distT="0" distB="0" distL="0" distR="0" wp14:anchorId="3B2CAB8B" wp14:editId="3BBDD37B">
            <wp:extent cx="5943600" cy="264350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2643505"/>
                    </a:xfrm>
                    <a:prstGeom prst="rect">
                      <a:avLst/>
                    </a:prstGeom>
                  </pic:spPr>
                </pic:pic>
              </a:graphicData>
            </a:graphic>
          </wp:inline>
        </w:drawing>
      </w:r>
    </w:p>
    <w:p w:rsidR="008E5FB1" w:rsidRDefault="008E5FB1"/>
    <w:p w:rsidR="008E5FB1" w:rsidRDefault="008E5FB1" w:rsidP="00A0492D">
      <w:pPr>
        <w:ind w:firstLine="720"/>
      </w:pPr>
      <w:r>
        <w:t>The One-Shot Circuit (U2B and U3A) is 1 IC – the SN74LV123A was used to complete this function while the mux used (U6) was the SN74LVC2G157</w:t>
      </w:r>
      <w:r w:rsidR="00A0492D">
        <w:t xml:space="preserve">. R2 and C9 along with R3 and C10 set the pulse width for both of these devices to be 2us. </w:t>
      </w:r>
    </w:p>
    <w:p w:rsidR="00A0492D" w:rsidRDefault="00A0492D" w:rsidP="00A0492D">
      <w:pPr>
        <w:ind w:firstLine="720"/>
      </w:pPr>
    </w:p>
    <w:p w:rsidR="00A0492D" w:rsidRDefault="00A0492D" w:rsidP="00A0492D">
      <w:pPr>
        <w:ind w:firstLine="720"/>
      </w:pPr>
      <w:r>
        <w:rPr>
          <w:noProof/>
        </w:rPr>
        <w:drawing>
          <wp:inline distT="0" distB="0" distL="0" distR="0" wp14:anchorId="08B755D8" wp14:editId="3C72F498">
            <wp:extent cx="4381168" cy="3514476"/>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718" r="11549" b="21137"/>
                    <a:stretch/>
                  </pic:blipFill>
                  <pic:spPr bwMode="auto">
                    <a:xfrm>
                      <a:off x="0" y="0"/>
                      <a:ext cx="4382413" cy="3515475"/>
                    </a:xfrm>
                    <a:prstGeom prst="rect">
                      <a:avLst/>
                    </a:prstGeom>
                    <a:ln>
                      <a:noFill/>
                    </a:ln>
                    <a:extLst>
                      <a:ext uri="{53640926-AAD7-44D8-BBD7-CCE9431645EC}">
                        <a14:shadowObscured xmlns:a14="http://schemas.microsoft.com/office/drawing/2010/main"/>
                      </a:ext>
                    </a:extLst>
                  </pic:spPr>
                </pic:pic>
              </a:graphicData>
            </a:graphic>
          </wp:inline>
        </w:drawing>
      </w:r>
    </w:p>
    <w:p w:rsidR="00A0492D" w:rsidRDefault="00A0492D" w:rsidP="00A0492D">
      <w:pPr>
        <w:ind w:firstLine="720"/>
      </w:pPr>
    </w:p>
    <w:p w:rsidR="00A0492D" w:rsidRPr="005D62D1" w:rsidRDefault="00A0492D" w:rsidP="00A0492D">
      <w:pPr>
        <w:ind w:firstLine="720"/>
      </w:pPr>
      <w:r>
        <w:t>The yellow trace represents the input signal from “RX” while the blue trace represents the output of the bit-delayer</w:t>
      </w:r>
      <w:r w:rsidR="001E21F5">
        <w:t xml:space="preserve">. This shows that the truth table of the bit delayer is consistent with measured results. </w:t>
      </w:r>
    </w:p>
    <w:p w:rsidR="002337DC" w:rsidRDefault="002337DC">
      <w:pPr>
        <w:rPr>
          <w:b/>
        </w:rPr>
      </w:pPr>
      <w:r w:rsidRPr="003259A2">
        <w:rPr>
          <w:b/>
        </w:rPr>
        <w:t xml:space="preserve">Conclusion </w:t>
      </w:r>
    </w:p>
    <w:p w:rsidR="001E21F5" w:rsidRPr="001E21F5" w:rsidRDefault="001E21F5">
      <w:r>
        <w:rPr>
          <w:b/>
        </w:rPr>
        <w:tab/>
      </w:r>
      <w:r>
        <w:t>This document has looked into the why and how a designer may need to utilize a Powerbus based repeater. After finishing this document, a designer should be able to construct and fine tune a Powerbus based repeater for their specific system to increase bus length, decrease passive cost, and create higher density busses</w:t>
      </w:r>
      <w:r w:rsidR="00FF03AB">
        <w:t xml:space="preserve">. All of this comes at the cost of decreased throughput due to intrinsic delays of the repeater as well as a more hands-on approach with the data formatting – as a logic low is required to initiate the mode change of the repeater and a logic high (held for a predetermined length of time) is required to switch the repeater from “TX” mode back to “RX” mode. Another possible implementation that could be considered is one where a controller such as an MCU acts as the repeater’s control circuit instead of the logic circuitry – where the tradeoff is largely resource based as </w:t>
      </w:r>
      <w:r w:rsidR="00FF03AB">
        <w:lastRenderedPageBreak/>
        <w:t xml:space="preserve">the controller may require more engineering time to develop correct firmware for the application.  </w:t>
      </w:r>
      <w:r w:rsidR="00442FDE">
        <w:t xml:space="preserve">Finally, this design isn’t isolated like most of the classical RS-485 repeater designs, but the use case of a repeater in Powerbus is less likely to need isolation, but if it does a digital isolator may be the best path forward. </w:t>
      </w:r>
    </w:p>
    <w:sectPr w:rsidR="001E21F5" w:rsidRPr="001E21F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37DC"/>
    <w:rsid w:val="00074D78"/>
    <w:rsid w:val="00091D14"/>
    <w:rsid w:val="000A2297"/>
    <w:rsid w:val="0010054B"/>
    <w:rsid w:val="001469B9"/>
    <w:rsid w:val="00161489"/>
    <w:rsid w:val="001623EB"/>
    <w:rsid w:val="001648EF"/>
    <w:rsid w:val="00166ECE"/>
    <w:rsid w:val="001A490E"/>
    <w:rsid w:val="001C32E0"/>
    <w:rsid w:val="001E21F5"/>
    <w:rsid w:val="001E5501"/>
    <w:rsid w:val="001F2D22"/>
    <w:rsid w:val="00223379"/>
    <w:rsid w:val="002337DC"/>
    <w:rsid w:val="0029598F"/>
    <w:rsid w:val="002D5719"/>
    <w:rsid w:val="002D5EC4"/>
    <w:rsid w:val="002E045C"/>
    <w:rsid w:val="0032547E"/>
    <w:rsid w:val="003259A2"/>
    <w:rsid w:val="00395E08"/>
    <w:rsid w:val="003E18A1"/>
    <w:rsid w:val="003F5AE3"/>
    <w:rsid w:val="0042131E"/>
    <w:rsid w:val="004232D0"/>
    <w:rsid w:val="00434B27"/>
    <w:rsid w:val="00441384"/>
    <w:rsid w:val="00442FDE"/>
    <w:rsid w:val="00483D08"/>
    <w:rsid w:val="004A6DF1"/>
    <w:rsid w:val="004C5D00"/>
    <w:rsid w:val="004D6743"/>
    <w:rsid w:val="00515AD3"/>
    <w:rsid w:val="00517429"/>
    <w:rsid w:val="00527A4D"/>
    <w:rsid w:val="00544B11"/>
    <w:rsid w:val="00555C91"/>
    <w:rsid w:val="005928DD"/>
    <w:rsid w:val="005953B1"/>
    <w:rsid w:val="005B732D"/>
    <w:rsid w:val="005D62D1"/>
    <w:rsid w:val="00624FA3"/>
    <w:rsid w:val="00643466"/>
    <w:rsid w:val="00693FDC"/>
    <w:rsid w:val="006D4A2B"/>
    <w:rsid w:val="007064E6"/>
    <w:rsid w:val="00711EFF"/>
    <w:rsid w:val="0072083F"/>
    <w:rsid w:val="00764A30"/>
    <w:rsid w:val="00772D80"/>
    <w:rsid w:val="00787773"/>
    <w:rsid w:val="007B3039"/>
    <w:rsid w:val="007C566B"/>
    <w:rsid w:val="007F2AC2"/>
    <w:rsid w:val="008070B7"/>
    <w:rsid w:val="00817670"/>
    <w:rsid w:val="00825256"/>
    <w:rsid w:val="00835358"/>
    <w:rsid w:val="00884063"/>
    <w:rsid w:val="008E5FB1"/>
    <w:rsid w:val="00922675"/>
    <w:rsid w:val="00937706"/>
    <w:rsid w:val="00944B25"/>
    <w:rsid w:val="00973823"/>
    <w:rsid w:val="009A1D4B"/>
    <w:rsid w:val="009E28F9"/>
    <w:rsid w:val="00A0492D"/>
    <w:rsid w:val="00A06A55"/>
    <w:rsid w:val="00A24B6A"/>
    <w:rsid w:val="00A568EE"/>
    <w:rsid w:val="00A5736A"/>
    <w:rsid w:val="00A57952"/>
    <w:rsid w:val="00A66197"/>
    <w:rsid w:val="00A76FFD"/>
    <w:rsid w:val="00A832D4"/>
    <w:rsid w:val="00A85A68"/>
    <w:rsid w:val="00AB42C6"/>
    <w:rsid w:val="00B36D01"/>
    <w:rsid w:val="00BD272A"/>
    <w:rsid w:val="00BE2668"/>
    <w:rsid w:val="00BF7835"/>
    <w:rsid w:val="00C62C8B"/>
    <w:rsid w:val="00C92564"/>
    <w:rsid w:val="00CB0B21"/>
    <w:rsid w:val="00CE207D"/>
    <w:rsid w:val="00CE29E4"/>
    <w:rsid w:val="00D20E15"/>
    <w:rsid w:val="00D33ABE"/>
    <w:rsid w:val="00D41223"/>
    <w:rsid w:val="00D82388"/>
    <w:rsid w:val="00DD4751"/>
    <w:rsid w:val="00E034EB"/>
    <w:rsid w:val="00E17DDE"/>
    <w:rsid w:val="00E465E0"/>
    <w:rsid w:val="00E66AFF"/>
    <w:rsid w:val="00FA28E8"/>
    <w:rsid w:val="00FA4230"/>
    <w:rsid w:val="00FA6910"/>
    <w:rsid w:val="00FB07F4"/>
    <w:rsid w:val="00FC5E77"/>
    <w:rsid w:val="00FF03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988457"/>
  <w15:chartTrackingRefBased/>
  <w15:docId w15:val="{579C0F32-05EC-41E5-B4D8-E4C65636B6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17DDE"/>
    <w:rPr>
      <w:color w:val="808080"/>
    </w:rPr>
  </w:style>
  <w:style w:type="table" w:styleId="TableGrid">
    <w:name w:val="Table Grid"/>
    <w:basedOn w:val="TableNormal"/>
    <w:uiPriority w:val="59"/>
    <w:rsid w:val="006434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9256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emf"/><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12156</TotalTime>
  <Pages>17</Pages>
  <Words>4049</Words>
  <Characters>23081</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Texas Instruments Inc</Company>
  <LinksUpToDate>false</LinksUpToDate>
  <CharactersWithSpaces>27076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Dodson, Parker</dc:creator>
  <cp:keywords/>
  <dc:description/>
  <cp:lastModifiedBy>Dodson, Parker</cp:lastModifiedBy>
  <cp:revision>20</cp:revision>
  <dcterms:created xsi:type="dcterms:W3CDTF">2023-08-23T18:11:00Z</dcterms:created>
  <dcterms:modified xsi:type="dcterms:W3CDTF">2023-09-19T19:15:00Z</dcterms:modified>
</cp:coreProperties>
</file>