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44D" w:rsidRDefault="002821BA">
      <w:r>
        <w:rPr>
          <w:color w:val="1F497D"/>
        </w:rPr>
        <w:t xml:space="preserve">As below is </w:t>
      </w:r>
      <w:r>
        <w:rPr>
          <w:color w:val="1F497D"/>
        </w:rPr>
        <w:t>SATA Eye paten</w:t>
      </w:r>
      <w:r>
        <w:rPr>
          <w:color w:val="1F497D"/>
        </w:rPr>
        <w:t>.</w:t>
      </w:r>
    </w:p>
    <w:p w:rsidR="002821BA" w:rsidRDefault="002821BA" w:rsidP="002821BA">
      <w:pPr>
        <w:pStyle w:val="a3"/>
        <w:numPr>
          <w:ilvl w:val="0"/>
          <w:numId w:val="1"/>
        </w:numPr>
        <w:ind w:leftChars="0"/>
      </w:pPr>
      <w:r>
        <w:t xml:space="preserve">May we know how many improve we can know after we add </w:t>
      </w:r>
      <w:r>
        <w:rPr>
          <w:color w:val="1F497D"/>
        </w:rPr>
        <w:t>SN75LVCP600</w:t>
      </w:r>
      <w:r>
        <w:rPr>
          <w:color w:val="1F497D"/>
        </w:rPr>
        <w:t>?</w:t>
      </w:r>
    </w:p>
    <w:p w:rsidR="002821BA" w:rsidRDefault="002821BA">
      <w:r>
        <w:rPr>
          <w:noProof/>
          <w:color w:val="1F497D"/>
        </w:rPr>
        <w:drawing>
          <wp:inline distT="0" distB="0" distL="0" distR="0">
            <wp:extent cx="5274310" cy="3836385"/>
            <wp:effectExtent l="0" t="0" r="2540" b="0"/>
            <wp:docPr id="1" name="圖片 1" descr="cid:image005.jpg@01D4C47C.2E198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5.jpg@01D4C47C.2E19844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3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1BA" w:rsidRDefault="002821BA"/>
    <w:p w:rsidR="002821BA" w:rsidRDefault="002821BA" w:rsidP="002821BA">
      <w:pPr>
        <w:pStyle w:val="a3"/>
        <w:numPr>
          <w:ilvl w:val="0"/>
          <w:numId w:val="1"/>
        </w:numPr>
        <w:ind w:leftChars="0"/>
      </w:pPr>
      <w:r>
        <w:t>W</w:t>
      </w:r>
      <w:r>
        <w:rPr>
          <w:rFonts w:hint="eastAsia"/>
        </w:rPr>
        <w:t xml:space="preserve">here </w:t>
      </w:r>
      <w:r>
        <w:t>is put the</w:t>
      </w:r>
      <w:r w:rsidRPr="002821BA">
        <w:rPr>
          <w:color w:val="1F497D"/>
        </w:rPr>
        <w:t xml:space="preserve"> </w:t>
      </w:r>
      <w:r>
        <w:rPr>
          <w:color w:val="1F497D"/>
        </w:rPr>
        <w:t>SN75LVCP600</w:t>
      </w:r>
      <w:r>
        <w:t xml:space="preserve"> best location? </w:t>
      </w:r>
    </w:p>
    <w:p w:rsidR="002821BA" w:rsidRDefault="002821BA" w:rsidP="002821BA">
      <w:pPr>
        <w:pStyle w:val="a3"/>
        <w:ind w:leftChars="0" w:left="360"/>
        <w:rPr>
          <w:color w:val="1F497D"/>
        </w:rPr>
      </w:pPr>
      <w:r>
        <w:rPr>
          <w:color w:val="1F497D"/>
        </w:rPr>
        <w:t>Datasheet</w:t>
      </w:r>
      <w:r>
        <w:rPr>
          <w:color w:val="1F497D"/>
        </w:rPr>
        <w:t xml:space="preserve"> </w:t>
      </w:r>
      <w:r>
        <w:rPr>
          <w:color w:val="1F497D"/>
        </w:rPr>
        <w:t xml:space="preserve">Figure.12 </w:t>
      </w:r>
      <w:r>
        <w:rPr>
          <w:rFonts w:ascii="新細明體" w:hAnsi="新細明體" w:hint="eastAsia"/>
          <w:color w:val="1F497D"/>
        </w:rPr>
        <w:t>，</w:t>
      </w:r>
      <w:r>
        <w:rPr>
          <w:rFonts w:ascii="新細明體" w:hAnsi="新細明體" w:hint="eastAsia"/>
          <w:color w:val="1F497D"/>
        </w:rPr>
        <w:t>c</w:t>
      </w:r>
      <w:r>
        <w:rPr>
          <w:rFonts w:ascii="新細明體" w:hAnsi="新細明體"/>
          <w:color w:val="1F497D"/>
        </w:rPr>
        <w:t xml:space="preserve">urrently I put one </w:t>
      </w:r>
      <w:r>
        <w:rPr>
          <w:color w:val="1F497D"/>
        </w:rPr>
        <w:t xml:space="preserve">SATA Port RXP RXN </w:t>
      </w:r>
      <w:r>
        <w:rPr>
          <w:color w:val="1F497D"/>
        </w:rPr>
        <w:t>/</w:t>
      </w:r>
      <w:r>
        <w:rPr>
          <w:color w:val="1F497D"/>
        </w:rPr>
        <w:t>TXP TXN</w:t>
      </w:r>
      <w:r>
        <w:rPr>
          <w:color w:val="1F497D"/>
        </w:rPr>
        <w:t xml:space="preserve"> </w:t>
      </w:r>
      <w:r>
        <w:rPr>
          <w:rFonts w:ascii="新細明體" w:hAnsi="新細明體" w:hint="eastAsia"/>
          <w:color w:val="1F497D"/>
        </w:rPr>
        <w:t>b</w:t>
      </w:r>
      <w:r>
        <w:rPr>
          <w:rFonts w:ascii="新細明體" w:hAnsi="新細明體"/>
          <w:color w:val="1F497D"/>
        </w:rPr>
        <w:t>oth</w:t>
      </w:r>
      <w:r>
        <w:rPr>
          <w:color w:val="1F497D"/>
        </w:rPr>
        <w:t xml:space="preserve"> </w:t>
      </w:r>
      <w:r>
        <w:rPr>
          <w:color w:val="1F497D"/>
        </w:rPr>
        <w:t xml:space="preserve">put </w:t>
      </w:r>
      <w:proofErr w:type="spellStart"/>
      <w:r>
        <w:rPr>
          <w:color w:val="1F497D"/>
        </w:rPr>
        <w:t>Redriver</w:t>
      </w:r>
      <w:proofErr w:type="spellEnd"/>
      <w:r>
        <w:rPr>
          <w:color w:val="1F497D"/>
        </w:rPr>
        <w:t>. Is it correct?</w:t>
      </w:r>
      <w:bookmarkStart w:id="0" w:name="_GoBack"/>
      <w:bookmarkEnd w:id="0"/>
    </w:p>
    <w:p w:rsidR="002821BA" w:rsidRDefault="002821BA" w:rsidP="002821BA">
      <w:pPr>
        <w:pStyle w:val="a3"/>
        <w:ind w:leftChars="0" w:left="360"/>
        <w:rPr>
          <w:color w:val="1F497D"/>
        </w:rPr>
      </w:pPr>
    </w:p>
    <w:p w:rsidR="002821BA" w:rsidRDefault="002821BA" w:rsidP="002821BA">
      <w:pPr>
        <w:pStyle w:val="a3"/>
        <w:ind w:leftChars="0" w:left="360"/>
      </w:pPr>
      <w:r>
        <w:rPr>
          <w:noProof/>
        </w:rPr>
        <w:drawing>
          <wp:inline distT="0" distB="0" distL="0" distR="0">
            <wp:extent cx="5274310" cy="1825723"/>
            <wp:effectExtent l="0" t="0" r="2540" b="3175"/>
            <wp:docPr id="2" name="圖片 2" descr="cid:image006.jpg@01D4C47C.2E198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6.jpg@01D4C47C.2E19844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2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1BA" w:rsidRDefault="002821BA" w:rsidP="002821BA">
      <w:pPr>
        <w:pStyle w:val="a3"/>
        <w:ind w:leftChars="0" w:left="360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2236113"/>
            <wp:effectExtent l="0" t="0" r="2540" b="0"/>
            <wp:docPr id="3" name="圖片 3" descr="cid:image008.jpg@01D4C47C.2E198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8.jpg@01D4C47C.2E19844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3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21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0020C"/>
    <w:multiLevelType w:val="hybridMultilevel"/>
    <w:tmpl w:val="73C60FB2"/>
    <w:lvl w:ilvl="0" w:tplc="145A2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B3"/>
    <w:rsid w:val="00165496"/>
    <w:rsid w:val="002821BA"/>
    <w:rsid w:val="00592FBC"/>
    <w:rsid w:val="00B5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54A05-C760-497D-9A50-319D3F1E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1B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6.jpg@01D4C47C.2E1984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5.jpg@01D4C47C.2E19844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cid:image008.jpg@01D4C47C.2E19844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</Words>
  <Characters>213</Characters>
  <Application>Microsoft Office Word</Application>
  <DocSecurity>0</DocSecurity>
  <Lines>1</Lines>
  <Paragraphs>1</Paragraphs>
  <ScaleCrop>false</ScaleCrop>
  <Company>Avnet, Inc.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Bogey</dc:creator>
  <cp:keywords/>
  <dc:description/>
  <cp:lastModifiedBy>Chen, Bogey</cp:lastModifiedBy>
  <cp:revision>2</cp:revision>
  <dcterms:created xsi:type="dcterms:W3CDTF">2019-02-14T08:37:00Z</dcterms:created>
  <dcterms:modified xsi:type="dcterms:W3CDTF">2019-02-14T08:47:00Z</dcterms:modified>
</cp:coreProperties>
</file>