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99C38">
      <w:pPr>
        <w:pStyle w:val="2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Hi,</w:t>
      </w:r>
      <w:r>
        <w:t>Support,</w:t>
      </w:r>
    </w:p>
    <w:p w14:paraId="086C7408">
      <w:pPr>
        <w:pStyle w:val="2"/>
        <w:keepNext w:val="0"/>
        <w:keepLines w:val="0"/>
        <w:widowControl/>
        <w:suppressLineNumbers w:val="0"/>
        <w:rPr>
          <w:rFonts w:hint="default" w:eastAsiaTheme="minorEastAsia"/>
          <w:lang w:val="en-US" w:eastAsia="zh-CN"/>
        </w:rPr>
      </w:pPr>
      <w:r>
        <w:t xml:space="preserve">I’ve recently encountered issues with two different </w:t>
      </w:r>
      <w:r>
        <w:rPr>
          <w:rFonts w:hint="eastAsia"/>
          <w:lang w:val="en-US" w:eastAsia="zh-CN"/>
        </w:rPr>
        <w:t xml:space="preserve">parts </w:t>
      </w:r>
      <w:r>
        <w:t>and would appreciate your assistance</w:t>
      </w:r>
      <w:r>
        <w:rPr>
          <w:rFonts w:hint="eastAsia"/>
          <w:lang w:val="en-US" w:eastAsia="zh-CN"/>
        </w:rPr>
        <w:t>! （</w:t>
      </w:r>
      <w:r>
        <w:t>SN65C3232EPWR</w:t>
      </w:r>
      <w:r>
        <w:rPr>
          <w:rFonts w:hint="eastAsia"/>
          <w:lang w:val="en-US" w:eastAsia="zh-CN"/>
        </w:rPr>
        <w:t>+TPS5420DR ）</w:t>
      </w:r>
    </w:p>
    <w:p w14:paraId="540D963C">
      <w:pPr>
        <w:pStyle w:val="2"/>
        <w:keepNext w:val="0"/>
        <w:keepLines w:val="0"/>
        <w:widowControl/>
        <w:suppressLineNumbers w:val="0"/>
      </w:pPr>
      <w:r>
        <w:t>First</w:t>
      </w:r>
      <w:r>
        <w:rPr>
          <w:rFonts w:hint="eastAsia"/>
          <w:lang w:val="en-US" w:eastAsia="zh-CN"/>
        </w:rPr>
        <w:t xml:space="preserve"> </w:t>
      </w:r>
      <w:r>
        <w:t>Issue, SN65C3232EPWR:</w:t>
      </w:r>
      <w:bookmarkStart w:id="0" w:name="_GoBack"/>
      <w:bookmarkEnd w:id="0"/>
    </w:p>
    <w:p w14:paraId="0A63FEFC">
      <w:pPr>
        <w:pStyle w:val="2"/>
        <w:keepNext w:val="0"/>
        <w:keepLines w:val="0"/>
        <w:widowControl/>
        <w:suppressLineNumbers w:val="0"/>
        <w:rPr>
          <w:rFonts w:hint="default" w:eastAsiaTheme="minorEastAsia"/>
          <w:lang w:val="en-US" w:eastAsia="zh-CN"/>
        </w:rPr>
      </w:pPr>
      <w:r>
        <w:t xml:space="preserve">We purchased SN65C3232EPWR 2505+. During aging tests, the motor would intermittently stop and then resume operation, and this phenomenon occurred repeatedly. When </w:t>
      </w:r>
      <w:r>
        <w:rPr>
          <w:rFonts w:hint="eastAsia"/>
          <w:lang w:val="en-US" w:eastAsia="zh-CN"/>
        </w:rPr>
        <w:t xml:space="preserve">we </w:t>
      </w:r>
      <w:r>
        <w:t xml:space="preserve">replaced them with the 2145+ </w:t>
      </w:r>
      <w:r>
        <w:rPr>
          <w:rFonts w:hint="eastAsia"/>
          <w:lang w:val="en-US" w:eastAsia="zh-CN"/>
        </w:rPr>
        <w:t xml:space="preserve">we </w:t>
      </w:r>
      <w:r>
        <w:t xml:space="preserve">had previously used, the system operated normally. We checked </w:t>
      </w:r>
      <w:r>
        <w:rPr>
          <w:rFonts w:hint="eastAsia"/>
          <w:lang w:val="en-US" w:eastAsia="zh-CN"/>
        </w:rPr>
        <w:t>PCN and seems no function change</w:t>
      </w:r>
      <w:r>
        <w:t xml:space="preserve">; the datasheet has not been updated and is still the 2021 version. Could you please tell us where the problem lies? </w:t>
      </w:r>
      <w:r>
        <w:rPr>
          <w:rFonts w:hint="eastAsia"/>
          <w:lang w:val="en-US" w:eastAsia="zh-CN"/>
        </w:rPr>
        <w:t xml:space="preserve">And we also </w:t>
      </w:r>
      <w:r>
        <w:t xml:space="preserve">question the differences in the </w:t>
      </w:r>
      <w:r>
        <w:rPr>
          <w:rFonts w:hint="eastAsia"/>
          <w:lang w:val="en-US" w:eastAsia="zh-CN"/>
        </w:rPr>
        <w:t xml:space="preserve">marking </w:t>
      </w:r>
      <w:r>
        <w:t>versions, and we have not found any documentation explaining this.</w:t>
      </w:r>
      <w:r>
        <w:rPr>
          <w:rFonts w:hint="eastAsia"/>
          <w:lang w:val="en-US" w:eastAsia="zh-CN"/>
        </w:rPr>
        <w:t>Can you help provide an official explanation? Thank you!</w:t>
      </w:r>
    </w:p>
    <w:p w14:paraId="26CE9D44">
      <w:r>
        <w:drawing>
          <wp:inline distT="0" distB="0" distL="114300" distR="114300">
            <wp:extent cx="5269865" cy="3387090"/>
            <wp:effectExtent l="0" t="0" r="6985" b="3810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A3851"/>
    <w:p w14:paraId="550105CF">
      <w:pPr>
        <w:pStyle w:val="2"/>
        <w:keepNext w:val="0"/>
        <w:keepLines w:val="0"/>
        <w:widowControl/>
        <w:suppressLineNumbers w:val="0"/>
        <w:rPr>
          <w:rFonts w:hint="eastAsia"/>
          <w:lang w:val="en-US" w:eastAsia="zh-CN"/>
        </w:rPr>
      </w:pPr>
      <w:r>
        <w:t>Abnormal Waveform</w:t>
      </w:r>
      <w:r>
        <w:rPr>
          <w:rFonts w:hint="eastAsia"/>
          <w:lang w:val="en-US" w:eastAsia="zh-CN"/>
        </w:rPr>
        <w:t xml:space="preserve"> for pn3  pn4  pn5 (2509+)</w:t>
      </w:r>
    </w:p>
    <w:p w14:paraId="2B70AD1D">
      <w:pPr>
        <w:pStyle w:val="2"/>
        <w:keepNext w:val="0"/>
        <w:keepLines w:val="0"/>
        <w:widowControl/>
        <w:suppressLineNumbers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1320165"/>
            <wp:effectExtent l="0" t="0" r="4445" b="1333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A9060">
      <w:r>
        <w:drawing>
          <wp:inline distT="0" distB="0" distL="114300" distR="114300">
            <wp:extent cx="5271135" cy="2367915"/>
            <wp:effectExtent l="0" t="0" r="5715" b="13335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1C83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</w:t>
      </w:r>
    </w:p>
    <w:p w14:paraId="46516AAA">
      <w:r>
        <w:drawing>
          <wp:inline distT="0" distB="0" distL="114300" distR="114300">
            <wp:extent cx="5273040" cy="1725295"/>
            <wp:effectExtent l="0" t="0" r="381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B4477"/>
    <w:p w14:paraId="51FC77AD"/>
    <w:p w14:paraId="5FDA7422"/>
    <w:p w14:paraId="283A6F86">
      <w:pPr>
        <w:rPr>
          <w:rFonts w:hint="eastAsia"/>
          <w:lang w:val="en-US" w:eastAsia="zh-CN"/>
        </w:rPr>
      </w:pPr>
    </w:p>
    <w:p w14:paraId="60099717">
      <w:pPr>
        <w:rPr>
          <w:rFonts w:hint="eastAsia"/>
          <w:lang w:val="en-US" w:eastAsia="zh-CN"/>
        </w:rPr>
      </w:pPr>
    </w:p>
    <w:p w14:paraId="1413B076">
      <w:pPr>
        <w:rPr>
          <w:rFonts w:hint="eastAsia"/>
          <w:lang w:val="en-US" w:eastAsia="zh-CN"/>
        </w:rPr>
      </w:pPr>
    </w:p>
    <w:p w14:paraId="4F105A73">
      <w:pPr>
        <w:rPr>
          <w:rFonts w:hint="eastAsia"/>
          <w:lang w:val="en-US" w:eastAsia="zh-CN"/>
        </w:rPr>
      </w:pPr>
    </w:p>
    <w:p w14:paraId="5968EB63">
      <w:pPr>
        <w:rPr>
          <w:rFonts w:hint="eastAsia"/>
          <w:lang w:val="en-US" w:eastAsia="zh-CN"/>
        </w:rPr>
      </w:pPr>
    </w:p>
    <w:p w14:paraId="0DC41A25">
      <w:pPr>
        <w:rPr>
          <w:rFonts w:hint="eastAsia"/>
          <w:lang w:val="en-US" w:eastAsia="zh-CN"/>
        </w:rPr>
      </w:pPr>
    </w:p>
    <w:p w14:paraId="2814BC36">
      <w:pPr>
        <w:rPr>
          <w:rFonts w:hint="eastAsia"/>
          <w:lang w:val="en-US" w:eastAsia="zh-CN"/>
        </w:rPr>
      </w:pPr>
    </w:p>
    <w:p w14:paraId="6A76A89F">
      <w:pPr>
        <w:rPr>
          <w:rFonts w:hint="eastAsia"/>
          <w:lang w:val="en-US" w:eastAsia="zh-CN"/>
        </w:rPr>
      </w:pPr>
    </w:p>
    <w:p w14:paraId="25F6F539">
      <w:pPr>
        <w:rPr>
          <w:rFonts w:hint="eastAsia"/>
          <w:lang w:val="en-US" w:eastAsia="zh-CN"/>
        </w:rPr>
      </w:pPr>
    </w:p>
    <w:p w14:paraId="2004F0B2">
      <w:pPr>
        <w:rPr>
          <w:rFonts w:hint="eastAsia"/>
          <w:lang w:val="en-US" w:eastAsia="zh-CN"/>
        </w:rPr>
      </w:pPr>
    </w:p>
    <w:p w14:paraId="295E54E7">
      <w:pPr>
        <w:rPr>
          <w:rFonts w:hint="eastAsia"/>
          <w:lang w:val="en-US" w:eastAsia="zh-CN"/>
        </w:rPr>
      </w:pPr>
    </w:p>
    <w:p w14:paraId="2BAF0154">
      <w:pPr>
        <w:rPr>
          <w:rFonts w:hint="eastAsia"/>
          <w:lang w:val="en-US" w:eastAsia="zh-CN"/>
        </w:rPr>
      </w:pPr>
    </w:p>
    <w:p w14:paraId="2F82CFB9">
      <w:pPr>
        <w:rPr>
          <w:rFonts w:hint="eastAsia"/>
          <w:lang w:val="en-US" w:eastAsia="zh-CN"/>
        </w:rPr>
      </w:pPr>
    </w:p>
    <w:p w14:paraId="1B7637B9">
      <w:pPr>
        <w:rPr>
          <w:rFonts w:hint="eastAsia"/>
          <w:lang w:val="en-US" w:eastAsia="zh-CN"/>
        </w:rPr>
      </w:pPr>
    </w:p>
    <w:p w14:paraId="0287475B">
      <w:pPr>
        <w:rPr>
          <w:rFonts w:hint="eastAsia"/>
          <w:lang w:val="en-US" w:eastAsia="zh-CN"/>
        </w:rPr>
      </w:pPr>
    </w:p>
    <w:p w14:paraId="32B0A6C0">
      <w:pPr>
        <w:rPr>
          <w:rFonts w:hint="eastAsia"/>
          <w:lang w:val="en-US" w:eastAsia="zh-CN"/>
        </w:rPr>
      </w:pPr>
    </w:p>
    <w:p w14:paraId="426DE53C">
      <w:pPr>
        <w:rPr>
          <w:rFonts w:hint="eastAsia"/>
          <w:lang w:val="en-US" w:eastAsia="zh-CN"/>
        </w:rPr>
      </w:pPr>
    </w:p>
    <w:p w14:paraId="5C9273FB">
      <w:pPr>
        <w:rPr>
          <w:rFonts w:hint="eastAsia"/>
          <w:lang w:val="en-US" w:eastAsia="zh-CN"/>
        </w:rPr>
      </w:pPr>
    </w:p>
    <w:p w14:paraId="52B6F503">
      <w:pPr>
        <w:pStyle w:val="2"/>
        <w:keepNext w:val="0"/>
        <w:keepLines w:val="0"/>
        <w:widowControl/>
        <w:suppressLineNumbers w:val="0"/>
      </w:pPr>
      <w:r>
        <w:t>Second Issue: TPS5420DR</w:t>
      </w:r>
    </w:p>
    <w:p w14:paraId="44DE69C8">
      <w:pPr>
        <w:pStyle w:val="2"/>
        <w:keepNext w:val="0"/>
        <w:keepLines w:val="0"/>
        <w:widowControl/>
        <w:suppressLineNumbers w:val="0"/>
        <w:rPr>
          <w:rFonts w:hint="default" w:eastAsiaTheme="minorEastAsia"/>
          <w:lang w:val="en-US" w:eastAsia="zh-CN"/>
        </w:rPr>
      </w:pPr>
      <w:r>
        <w:t xml:space="preserve">We purchased two versions of this </w:t>
      </w:r>
      <w:r>
        <w:rPr>
          <w:rFonts w:hint="eastAsia"/>
          <w:lang w:val="en-US" w:eastAsia="zh-CN"/>
        </w:rPr>
        <w:t>part</w:t>
      </w:r>
      <w:r>
        <w:t xml:space="preserve">, </w:t>
      </w:r>
      <w:r>
        <w:rPr>
          <w:rFonts w:hint="eastAsia"/>
          <w:lang w:val="en-US" w:eastAsia="zh-CN"/>
        </w:rPr>
        <w:t>MSL1</w:t>
      </w:r>
      <w:r>
        <w:t xml:space="preserve"> and </w:t>
      </w:r>
      <w:r>
        <w:rPr>
          <w:rFonts w:hint="eastAsia"/>
          <w:lang w:val="en-US" w:eastAsia="zh-CN"/>
        </w:rPr>
        <w:t>MSL</w:t>
      </w:r>
      <w:r>
        <w:t>2</w:t>
      </w:r>
      <w:r>
        <w:rPr>
          <w:rFonts w:hint="eastAsia"/>
          <w:lang w:val="en-US" w:eastAsia="zh-CN"/>
        </w:rPr>
        <w:t>.</w:t>
      </w:r>
      <w:r>
        <w:t xml:space="preserve">The datasheet </w:t>
      </w:r>
      <w:r>
        <w:rPr>
          <w:rFonts w:hint="eastAsia"/>
          <w:lang w:val="en-US" w:eastAsia="zh-CN"/>
        </w:rPr>
        <w:t>is MSL 2</w:t>
      </w:r>
      <w:r>
        <w:t>, but we have not found document</w:t>
      </w:r>
      <w:r>
        <w:rPr>
          <w:rFonts w:hint="eastAsia"/>
          <w:lang w:val="en-US" w:eastAsia="zh-CN"/>
        </w:rPr>
        <w:t>s</w:t>
      </w:r>
      <w:r>
        <w:t xml:space="preserve"> explaining </w:t>
      </w:r>
      <w:r>
        <w:rPr>
          <w:rFonts w:hint="eastAsia"/>
          <w:lang w:val="en-US" w:eastAsia="zh-CN"/>
        </w:rPr>
        <w:t xml:space="preserve">why is MSL1 </w:t>
      </w:r>
      <w:r>
        <w:t xml:space="preserve">. </w:t>
      </w:r>
      <w:r>
        <w:rPr>
          <w:rFonts w:hint="eastAsia"/>
          <w:lang w:val="en-US" w:eastAsia="zh-CN"/>
        </w:rPr>
        <w:t>We</w:t>
      </w:r>
      <w:r>
        <w:t xml:space="preserve"> sent the </w:t>
      </w:r>
      <w:r>
        <w:rPr>
          <w:rFonts w:hint="eastAsia"/>
          <w:lang w:val="en-US" w:eastAsia="zh-CN"/>
        </w:rPr>
        <w:t xml:space="preserve">them </w:t>
      </w:r>
      <w:r>
        <w:t>to GETS for testing, where some issues were discovered</w:t>
      </w:r>
      <w:r>
        <w:rPr>
          <w:rFonts w:hint="eastAsia"/>
          <w:lang w:val="en-US" w:eastAsia="zh-CN"/>
        </w:rPr>
        <w:t>,I really need u help!</w:t>
      </w:r>
    </w:p>
    <w:p w14:paraId="324C79D2">
      <w:pPr>
        <w:numPr>
          <w:numId w:val="0"/>
        </w:numPr>
        <w:rPr>
          <w:rFonts w:hint="default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 xml:space="preserve">1.the Xray and </w:t>
      </w: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die marking</w:t>
      </w: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 xml:space="preserve"> are different, the changes </w:t>
      </w:r>
      <w:r>
        <w:rPr>
          <w:rFonts w:hint="eastAsia" w:cstheme="minorBidi"/>
          <w:kern w:val="0"/>
          <w:sz w:val="24"/>
          <w:szCs w:val="24"/>
          <w:lang w:val="en-US" w:eastAsia="zh-CN" w:bidi="ar"/>
        </w:rPr>
        <w:t xml:space="preserve">are </w:t>
      </w: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normal?</w:t>
      </w:r>
    </w:p>
    <w:p w14:paraId="6CFBBD2E">
      <w:pPr>
        <w:numPr>
          <w:ilvl w:val="0"/>
          <w:numId w:val="1"/>
        </w:numPr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3794760" cy="2019935"/>
            <wp:effectExtent l="0" t="0" r="15240" b="1841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985895" cy="2172335"/>
            <wp:effectExtent l="0" t="0" r="14605" b="1841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5895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A52A5"/>
    <w:p w14:paraId="3B1EA39F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9865" cy="1933575"/>
            <wp:effectExtent l="0" t="0" r="6985" b="952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152C7"/>
    <w:p w14:paraId="2A364CB2">
      <w:pPr>
        <w:pStyle w:val="2"/>
        <w:keepNext w:val="0"/>
        <w:keepLines w:val="0"/>
        <w:widowControl/>
        <w:numPr>
          <w:numId w:val="0"/>
        </w:numPr>
        <w:suppressLineNumbers w:val="0"/>
        <w:ind w:leftChars="0" w:right="0" w:rightChars="0"/>
        <w:rPr>
          <w:rFonts w:hint="eastAsia"/>
        </w:rPr>
      </w:pPr>
    </w:p>
    <w:p w14:paraId="3FEC0F69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rPr>
          <w:rFonts w:hint="eastAsia"/>
        </w:rPr>
      </w:pPr>
      <w:r>
        <w:t xml:space="preserve">During electrical testing, the </w:t>
      </w:r>
      <w:r>
        <w:rPr>
          <w:rFonts w:hint="eastAsia"/>
          <w:lang w:val="en-US" w:eastAsia="zh-CN"/>
        </w:rPr>
        <w:t>MSL2</w:t>
      </w:r>
      <w:r>
        <w:t xml:space="preserve"> all performed normally, but those</w:t>
      </w:r>
      <w:r>
        <w:rPr>
          <w:rFonts w:hint="eastAsia"/>
          <w:lang w:val="en-US" w:eastAsia="zh-CN"/>
        </w:rPr>
        <w:t xml:space="preserve"> MSL 1</w:t>
      </w:r>
      <w:r>
        <w:t xml:space="preserve"> showed a short circuit. We sent the lab datasheet</w:t>
      </w:r>
      <w:r>
        <w:rPr>
          <w:rFonts w:hint="eastAsia"/>
          <w:lang w:val="en-US" w:eastAsia="zh-CN"/>
        </w:rPr>
        <w:t xml:space="preserve"> April 2026</w:t>
      </w:r>
      <w:r>
        <w:t xml:space="preserve">, but they still </w:t>
      </w:r>
      <w:r>
        <w:rPr>
          <w:rFonts w:hint="eastAsia"/>
          <w:lang w:val="en-US" w:eastAsia="zh-CN"/>
        </w:rPr>
        <w:t xml:space="preserve">shorted </w:t>
      </w:r>
      <w:r>
        <w:t xml:space="preserve">at 12V. </w:t>
      </w:r>
      <w:r>
        <w:rPr>
          <w:rFonts w:hint="eastAsia"/>
        </w:rPr>
        <w:t xml:space="preserve">Could this be due to an incorrect setup, or is there a problem with the </w:t>
      </w:r>
      <w:r>
        <w:rPr>
          <w:rFonts w:hint="eastAsia"/>
          <w:lang w:val="en-US" w:eastAsia="zh-CN"/>
        </w:rPr>
        <w:t xml:space="preserve">parts </w:t>
      </w:r>
      <w:r>
        <w:rPr>
          <w:rFonts w:hint="eastAsia"/>
        </w:rPr>
        <w:t>itself?</w:t>
      </w:r>
      <w:r>
        <w:rPr>
          <w:rFonts w:hint="eastAsia"/>
          <w:lang w:val="en-US" w:eastAsia="zh-CN"/>
        </w:rPr>
        <w:t xml:space="preserve"> Thx so much !</w:t>
      </w:r>
    </w:p>
    <w:p w14:paraId="64BF8617">
      <w:pPr>
        <w:pStyle w:val="2"/>
        <w:keepNext w:val="0"/>
        <w:keepLines w:val="0"/>
        <w:widowControl/>
        <w:numPr>
          <w:numId w:val="0"/>
        </w:numPr>
        <w:suppressLineNumbers w:val="0"/>
        <w:ind w:leftChars="0" w:right="0" w:righ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1552575"/>
            <wp:effectExtent l="0" t="0" r="5715" b="9525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721360"/>
            <wp:effectExtent l="0" t="0" r="8255" b="2540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78505" cy="939800"/>
            <wp:effectExtent l="0" t="0" r="17145" b="12700"/>
            <wp:docPr id="3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78505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00400" cy="1026160"/>
            <wp:effectExtent l="0" t="0" r="0" b="2540"/>
            <wp:docPr id="3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39135" cy="930275"/>
            <wp:effectExtent l="0" t="0" r="18415" b="3175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3913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072765" cy="897890"/>
            <wp:effectExtent l="0" t="0" r="13335" b="16510"/>
            <wp:docPr id="3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7276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870325" cy="1163955"/>
            <wp:effectExtent l="0" t="0" r="15875" b="17145"/>
            <wp:docPr id="3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70325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DejaVuSansCondense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usto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73AB18"/>
    <w:multiLevelType w:val="singleLevel"/>
    <w:tmpl w:val="1E73AB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00208C"/>
    <w:rsid w:val="457A6F42"/>
    <w:rsid w:val="7600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353</Words>
  <Characters>523</Characters>
  <Lines>0</Lines>
  <Paragraphs>0</Paragraphs>
  <TotalTime>282</TotalTime>
  <ScaleCrop>false</ScaleCrop>
  <LinksUpToDate>false</LinksUpToDate>
  <CharactersWithSpaces>582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2026-09-16T09:22:00Z</dcterms:created>
  <dc:creator>戏言</dc:creator>
  <cp:lastModifiedBy>戏言</cp:lastModifiedBy>
  <dcterms:modified xsi:type="dcterms:W3CDTF">2026-09-17T07:13:47Z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B75DDB84E2BD40A5ADBF6554A661914B_11</vt:lpwstr>
  </property>
  <property fmtid="{D5CDD505-2E9C-101B-9397-08002B2CF9AE}" pid="4" name="KSOTemplateDocerSaveRecord">
    <vt:lpwstr>eyJoZGlkIjoiYzViZWViNmYxMzgxZTIyOTY2YjY2NzI4MGY4N2RhYTYiLCJ1c2VySWQiOiI0MTk2NzQ5OTEifQ==</vt:lpwstr>
  </property>
</Properties>
</file>