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B4" w:rsidRPr="00FE2681" w:rsidRDefault="00FE2681" w:rsidP="00FE2681">
      <w:pPr>
        <w:rPr>
          <w:b/>
          <w:sz w:val="28"/>
        </w:rPr>
      </w:pPr>
      <w:r w:rsidRPr="00FE2681">
        <w:rPr>
          <w:rFonts w:hint="eastAsia"/>
          <w:b/>
          <w:sz w:val="28"/>
        </w:rPr>
        <w:t>INA226 abnormal measurement value</w:t>
      </w:r>
    </w:p>
    <w:p w:rsidR="00FE2681" w:rsidRDefault="00FE2681" w:rsidP="00FE2681"/>
    <w:p w:rsidR="00FE2681" w:rsidRDefault="00FE2681" w:rsidP="00FE2681">
      <w:r>
        <w:rPr>
          <w:rFonts w:hint="eastAsia"/>
        </w:rPr>
        <w:t>INA226 setting</w:t>
      </w:r>
    </w:p>
    <w:p w:rsidR="00FE2681" w:rsidRDefault="00FE2681" w:rsidP="00FE2681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Configuration register  :  Default</w:t>
      </w:r>
    </w:p>
    <w:p w:rsidR="00FE2681" w:rsidRDefault="00FE2681" w:rsidP="00FE2681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Calibration register  :  2560 (0xA00)</w:t>
      </w:r>
    </w:p>
    <w:p w:rsidR="00FE2681" w:rsidRDefault="00FE2681" w:rsidP="00FE2681">
      <w:pPr>
        <w:pStyle w:val="a7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AlertLimit</w:t>
      </w:r>
      <w:proofErr w:type="spellEnd"/>
      <w:r>
        <w:rPr>
          <w:rFonts w:hint="eastAsia"/>
        </w:rPr>
        <w:t xml:space="preserve"> register  :  0x7FFF</w:t>
      </w:r>
    </w:p>
    <w:p w:rsidR="00FE2681" w:rsidRDefault="00FE2681" w:rsidP="00FE2681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 xml:space="preserve">Mask/Enable register  :  </w:t>
      </w:r>
      <w:r>
        <w:rPr>
          <w:rFonts w:eastAsia="ＭＳ Ｐゴシック" w:hint="eastAsia"/>
        </w:rPr>
        <w:t>Shunt</w:t>
      </w:r>
      <w:r>
        <w:rPr>
          <w:rFonts w:eastAsia="ＭＳ Ｐゴシック"/>
        </w:rPr>
        <w:t xml:space="preserve"> Voltage Over Limit(SOL)</w:t>
      </w:r>
    </w:p>
    <w:p w:rsidR="00537EE2" w:rsidRDefault="00537EE2" w:rsidP="0061121D"/>
    <w:p w:rsidR="00FE2681" w:rsidRDefault="00FE2681" w:rsidP="0061121D">
      <w:r>
        <w:rPr>
          <w:rFonts w:hint="eastAsia"/>
        </w:rPr>
        <w:t>Measurement</w:t>
      </w:r>
    </w:p>
    <w:p w:rsidR="00FE2681" w:rsidRDefault="00FE2681" w:rsidP="00FE2681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Bus Voltage</w:t>
      </w:r>
    </w:p>
    <w:p w:rsidR="00FE2681" w:rsidRDefault="00FE2681" w:rsidP="00FE2681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Current</w:t>
      </w:r>
    </w:p>
    <w:p w:rsidR="00FE2681" w:rsidRDefault="00FE2681" w:rsidP="00FE2681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50ms measurement cycle</w:t>
      </w:r>
    </w:p>
    <w:p w:rsidR="00FE2681" w:rsidRDefault="00FE2681" w:rsidP="0061121D"/>
    <w:p w:rsidR="00FE2681" w:rsidRDefault="00FE2681" w:rsidP="0061121D">
      <w:r>
        <w:rPr>
          <w:rFonts w:hint="eastAsia"/>
        </w:rPr>
        <w:t>Issue</w:t>
      </w:r>
    </w:p>
    <w:p w:rsidR="00FE2681" w:rsidRDefault="00FE2681" w:rsidP="00FE2681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 xml:space="preserve">In case of measuring : Bus Voltage </w:t>
      </w:r>
      <w:r>
        <w:sym w:font="Wingdings" w:char="F0E0"/>
      </w:r>
      <w:r>
        <w:rPr>
          <w:rFonts w:hint="eastAsia"/>
        </w:rPr>
        <w:t xml:space="preserve"> Current</w:t>
      </w:r>
    </w:p>
    <w:p w:rsidR="00FE2681" w:rsidRDefault="00FE2681" w:rsidP="00FE2681">
      <w:pPr>
        <w:pStyle w:val="a7"/>
        <w:numPr>
          <w:ilvl w:val="1"/>
          <w:numId w:val="2"/>
        </w:numPr>
        <w:ind w:leftChars="0"/>
      </w:pPr>
      <w:r>
        <w:t>A</w:t>
      </w:r>
      <w:r>
        <w:rPr>
          <w:rFonts w:hint="eastAsia"/>
        </w:rPr>
        <w:t xml:space="preserve">t </w:t>
      </w:r>
      <w:r w:rsidR="00F91D7E">
        <w:rPr>
          <w:rFonts w:hint="eastAsia"/>
        </w:rPr>
        <w:t xml:space="preserve">charging </w:t>
      </w:r>
    </w:p>
    <w:p w:rsidR="00F91D7E" w:rsidRDefault="00F91D7E" w:rsidP="00F91D7E">
      <w:pPr>
        <w:pStyle w:val="a7"/>
        <w:numPr>
          <w:ilvl w:val="2"/>
          <w:numId w:val="2"/>
        </w:numPr>
        <w:ind w:leftChars="0"/>
      </w:pPr>
      <w:r>
        <w:t>A</w:t>
      </w:r>
      <w:r>
        <w:rPr>
          <w:rFonts w:hint="eastAsia"/>
        </w:rPr>
        <w:t>bout 200mA larger value was seen.</w:t>
      </w:r>
    </w:p>
    <w:p w:rsidR="00F91D7E" w:rsidRDefault="00F91D7E" w:rsidP="00F91D7E">
      <w:pPr>
        <w:pStyle w:val="a7"/>
        <w:numPr>
          <w:ilvl w:val="2"/>
          <w:numId w:val="2"/>
        </w:numPr>
        <w:ind w:leftChars="0"/>
        <w:rPr>
          <w:rFonts w:hint="eastAsia"/>
        </w:rPr>
      </w:pPr>
      <w:r>
        <w:rPr>
          <w:rFonts w:hint="eastAsia"/>
        </w:rPr>
        <w:t>INA226 measurement value didn</w:t>
      </w:r>
      <w:r>
        <w:t>’</w:t>
      </w:r>
      <w:r>
        <w:rPr>
          <w:rFonts w:hint="eastAsia"/>
        </w:rPr>
        <w:t>t change even when actual charging current changed.</w:t>
      </w:r>
    </w:p>
    <w:p w:rsidR="00B2059E" w:rsidRDefault="00B2059E" w:rsidP="00B2059E">
      <w:pPr>
        <w:pStyle w:val="a7"/>
        <w:numPr>
          <w:ilvl w:val="1"/>
          <w:numId w:val="2"/>
        </w:numPr>
        <w:ind w:leftChars="0"/>
        <w:rPr>
          <w:rFonts w:hint="eastAsia"/>
        </w:rPr>
      </w:pPr>
      <w:r>
        <w:rPr>
          <w:rFonts w:hint="eastAsia"/>
        </w:rPr>
        <w:t>At discharging</w:t>
      </w:r>
    </w:p>
    <w:p w:rsidR="00B2059E" w:rsidRDefault="00B2059E" w:rsidP="00B2059E">
      <w:pPr>
        <w:pStyle w:val="a7"/>
        <w:numPr>
          <w:ilvl w:val="2"/>
          <w:numId w:val="2"/>
        </w:numPr>
        <w:ind w:leftChars="0"/>
        <w:rPr>
          <w:rFonts w:hint="eastAsia"/>
        </w:rPr>
      </w:pPr>
      <w:r>
        <w:rPr>
          <w:rFonts w:hint="eastAsia"/>
        </w:rPr>
        <w:t xml:space="preserve">INA226 showed </w:t>
      </w:r>
      <w:r>
        <w:t>“</w:t>
      </w:r>
      <w:r>
        <w:rPr>
          <w:rFonts w:hint="eastAsia"/>
        </w:rPr>
        <w:t>+16000</w:t>
      </w:r>
      <w:r>
        <w:t>”</w:t>
      </w:r>
      <w:r>
        <w:rPr>
          <w:rFonts w:hint="eastAsia"/>
        </w:rPr>
        <w:t xml:space="preserve">, while the discharge current direction must be </w:t>
      </w:r>
      <w:r>
        <w:t>opposite</w:t>
      </w:r>
      <w:r>
        <w:rPr>
          <w:rFonts w:hint="eastAsia"/>
        </w:rPr>
        <w:t>.</w:t>
      </w:r>
    </w:p>
    <w:p w:rsidR="00B2059E" w:rsidRDefault="00B2059E" w:rsidP="00B2059E">
      <w:pPr>
        <w:pStyle w:val="a7"/>
        <w:numPr>
          <w:ilvl w:val="2"/>
          <w:numId w:val="2"/>
        </w:numPr>
        <w:ind w:leftChars="0"/>
      </w:pPr>
      <w:r>
        <w:t>S</w:t>
      </w:r>
      <w:r>
        <w:rPr>
          <w:rFonts w:hint="eastAsia"/>
        </w:rPr>
        <w:t xml:space="preserve">ometimes around </w:t>
      </w:r>
      <w:r>
        <w:t>“</w:t>
      </w:r>
      <w:r>
        <w:rPr>
          <w:rFonts w:hint="eastAsia"/>
        </w:rPr>
        <w:t>-200mA</w:t>
      </w:r>
      <w:r>
        <w:t>”</w:t>
      </w:r>
      <w:r>
        <w:rPr>
          <w:rFonts w:hint="eastAsia"/>
        </w:rPr>
        <w:t xml:space="preserve"> can be seen.</w:t>
      </w:r>
      <w:bookmarkStart w:id="0" w:name="_GoBack"/>
      <w:bookmarkEnd w:id="0"/>
    </w:p>
    <w:p w:rsidR="00F91D7E" w:rsidRDefault="00F91D7E" w:rsidP="00B2059E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 xml:space="preserve">Shunt Voltage was </w:t>
      </w:r>
      <w:r>
        <w:t>measured</w:t>
      </w:r>
      <w:r>
        <w:rPr>
          <w:rFonts w:hint="eastAsia"/>
        </w:rPr>
        <w:t>.</w:t>
      </w:r>
    </w:p>
    <w:p w:rsidR="00F91D7E" w:rsidRDefault="00F91D7E" w:rsidP="00B2059E">
      <w:pPr>
        <w:pStyle w:val="a7"/>
        <w:numPr>
          <w:ilvl w:val="1"/>
          <w:numId w:val="2"/>
        </w:numPr>
        <w:ind w:leftChars="0"/>
      </w:pPr>
      <w:r>
        <w:t>W</w:t>
      </w:r>
      <w:r>
        <w:rPr>
          <w:rFonts w:hint="eastAsia"/>
        </w:rPr>
        <w:t>hen capturing Shunt Voltage</w:t>
      </w:r>
      <w:r>
        <w:sym w:font="Wingdings" w:char="F0E0"/>
      </w:r>
      <w:r>
        <w:rPr>
          <w:rFonts w:hint="eastAsia"/>
        </w:rPr>
        <w:t>Bus Voltage</w:t>
      </w:r>
      <w:r>
        <w:sym w:font="Wingdings" w:char="F0E0"/>
      </w:r>
      <w:r>
        <w:rPr>
          <w:rFonts w:hint="eastAsia"/>
        </w:rPr>
        <w:t xml:space="preserve">Current, </w:t>
      </w:r>
    </w:p>
    <w:p w:rsidR="00F91D7E" w:rsidRDefault="00F91D7E" w:rsidP="00B2059E">
      <w:pPr>
        <w:pStyle w:val="a7"/>
        <w:numPr>
          <w:ilvl w:val="2"/>
          <w:numId w:val="2"/>
        </w:numPr>
        <w:ind w:leftChars="0"/>
      </w:pPr>
      <w:r>
        <w:rPr>
          <w:rFonts w:hint="eastAsia"/>
        </w:rPr>
        <w:t>Bus Voltage was abnormal,</w:t>
      </w:r>
    </w:p>
    <w:p w:rsidR="00F91D7E" w:rsidRDefault="00F91D7E" w:rsidP="00B2059E">
      <w:pPr>
        <w:pStyle w:val="a7"/>
        <w:numPr>
          <w:ilvl w:val="2"/>
          <w:numId w:val="2"/>
        </w:numPr>
        <w:ind w:leftChars="0"/>
      </w:pPr>
      <w:r>
        <w:rPr>
          <w:rFonts w:hint="eastAsia"/>
        </w:rPr>
        <w:t>Current value was correct.</w:t>
      </w:r>
    </w:p>
    <w:p w:rsidR="00F91D7E" w:rsidRDefault="00F91D7E" w:rsidP="00B2059E">
      <w:pPr>
        <w:pStyle w:val="a7"/>
        <w:numPr>
          <w:ilvl w:val="1"/>
          <w:numId w:val="2"/>
        </w:numPr>
        <w:ind w:leftChars="0"/>
      </w:pPr>
      <w:r>
        <w:t>W</w:t>
      </w:r>
      <w:r>
        <w:rPr>
          <w:rFonts w:hint="eastAsia"/>
        </w:rPr>
        <w:t>hen capturing Bus Voltage</w:t>
      </w:r>
      <w:r>
        <w:sym w:font="Wingdings" w:char="F0E0"/>
      </w:r>
      <w:r>
        <w:rPr>
          <w:rFonts w:hint="eastAsia"/>
        </w:rPr>
        <w:t>Shunt Voltage</w:t>
      </w:r>
      <w:r>
        <w:sym w:font="Wingdings" w:char="F0E0"/>
      </w:r>
      <w:r>
        <w:rPr>
          <w:rFonts w:hint="eastAsia"/>
        </w:rPr>
        <w:t xml:space="preserve">Current, </w:t>
      </w:r>
    </w:p>
    <w:p w:rsidR="00F91D7E" w:rsidRDefault="00F91D7E" w:rsidP="00B2059E">
      <w:pPr>
        <w:pStyle w:val="a7"/>
        <w:numPr>
          <w:ilvl w:val="2"/>
          <w:numId w:val="2"/>
        </w:numPr>
        <w:ind w:leftChars="0"/>
      </w:pPr>
      <w:r>
        <w:rPr>
          <w:rFonts w:hint="eastAsia"/>
        </w:rPr>
        <w:t>Bus Voltage was correct,</w:t>
      </w:r>
    </w:p>
    <w:p w:rsidR="00F91D7E" w:rsidRDefault="00F91D7E" w:rsidP="00B2059E">
      <w:pPr>
        <w:pStyle w:val="a7"/>
        <w:numPr>
          <w:ilvl w:val="2"/>
          <w:numId w:val="2"/>
        </w:numPr>
        <w:ind w:leftChars="0"/>
      </w:pPr>
      <w:r>
        <w:rPr>
          <w:rFonts w:hint="eastAsia"/>
        </w:rPr>
        <w:t>Current value was abnormal.</w:t>
      </w:r>
    </w:p>
    <w:p w:rsidR="00FE2681" w:rsidRDefault="00FE2681" w:rsidP="0061121D"/>
    <w:p w:rsidR="00F91D7E" w:rsidRDefault="00F91D7E" w:rsidP="0061121D">
      <w:r>
        <w:rPr>
          <w:rFonts w:hint="eastAsia"/>
        </w:rPr>
        <w:t>Inquiry</w:t>
      </w:r>
    </w:p>
    <w:p w:rsidR="00F91D7E" w:rsidRDefault="00F91D7E" w:rsidP="00F91D7E">
      <w:pPr>
        <w:pStyle w:val="a7"/>
        <w:numPr>
          <w:ilvl w:val="0"/>
          <w:numId w:val="2"/>
        </w:numPr>
        <w:ind w:leftChars="0"/>
      </w:pPr>
      <w:r>
        <w:t>W</w:t>
      </w:r>
      <w:r>
        <w:rPr>
          <w:rFonts w:hint="eastAsia"/>
        </w:rPr>
        <w:t xml:space="preserve">hat should the customer </w:t>
      </w:r>
      <w:proofErr w:type="gramStart"/>
      <w:r>
        <w:rPr>
          <w:rFonts w:hint="eastAsia"/>
        </w:rPr>
        <w:t>do ?</w:t>
      </w:r>
      <w:proofErr w:type="gramEnd"/>
    </w:p>
    <w:p w:rsidR="00F91D7E" w:rsidRDefault="00F91D7E" w:rsidP="00F91D7E">
      <w:pPr>
        <w:pStyle w:val="a7"/>
        <w:numPr>
          <w:ilvl w:val="1"/>
          <w:numId w:val="2"/>
        </w:numPr>
        <w:ind w:leftChars="0"/>
      </w:pPr>
      <w:r>
        <w:t>A</w:t>
      </w:r>
      <w:r>
        <w:rPr>
          <w:rFonts w:hint="eastAsia"/>
        </w:rPr>
        <w:t xml:space="preserve">re there any sequence and/or term for correct value reading for </w:t>
      </w:r>
      <w:proofErr w:type="gramStart"/>
      <w:r>
        <w:rPr>
          <w:rFonts w:hint="eastAsia"/>
        </w:rPr>
        <w:t>INA226 ?</w:t>
      </w:r>
      <w:proofErr w:type="gramEnd"/>
    </w:p>
    <w:p w:rsidR="00FE2681" w:rsidRDefault="00FE2681" w:rsidP="0061121D"/>
    <w:p w:rsidR="00FE2681" w:rsidRDefault="00FE2681" w:rsidP="0061121D"/>
    <w:p w:rsidR="00537EE2" w:rsidRDefault="00537EE2">
      <w:pPr>
        <w:widowControl/>
        <w:jc w:val="left"/>
      </w:pPr>
      <w:r>
        <w:br w:type="page"/>
      </w:r>
    </w:p>
    <w:p w:rsidR="00FE2681" w:rsidRDefault="00FE2681">
      <w:pPr>
        <w:widowControl/>
        <w:jc w:val="left"/>
        <w:rPr>
          <w:rFonts w:eastAsia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029"/>
        <w:gridCol w:w="992"/>
        <w:gridCol w:w="1559"/>
        <w:gridCol w:w="3402"/>
        <w:gridCol w:w="1807"/>
      </w:tblGrid>
      <w:tr w:rsidR="00F91D7E" w:rsidRPr="008F68B8" w:rsidTr="00E51A27">
        <w:trPr>
          <w:cantSplit/>
          <w:tblHeader/>
        </w:trPr>
        <w:tc>
          <w:tcPr>
            <w:tcW w:w="1809" w:type="dxa"/>
            <w:shd w:val="clear" w:color="auto" w:fill="CCFFFF"/>
            <w:vAlign w:val="center"/>
          </w:tcPr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  <w:r w:rsidRPr="008F68B8">
              <w:rPr>
                <w:rFonts w:eastAsia="ＭＳ Ｐゴシック"/>
              </w:rPr>
              <w:t>Functions</w:t>
            </w:r>
          </w:p>
        </w:tc>
        <w:tc>
          <w:tcPr>
            <w:tcW w:w="1029" w:type="dxa"/>
            <w:shd w:val="clear" w:color="auto" w:fill="CCFFFF"/>
            <w:vAlign w:val="center"/>
          </w:tcPr>
          <w:p w:rsidR="00F91D7E" w:rsidRDefault="00F91D7E" w:rsidP="00E51A27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Register</w:t>
            </w:r>
          </w:p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/>
              </w:rPr>
              <w:t>Pointer</w:t>
            </w:r>
          </w:p>
        </w:tc>
        <w:tc>
          <w:tcPr>
            <w:tcW w:w="992" w:type="dxa"/>
            <w:shd w:val="clear" w:color="auto" w:fill="CCFFFF"/>
            <w:vAlign w:val="center"/>
          </w:tcPr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  <w:r w:rsidRPr="008F68B8">
              <w:rPr>
                <w:rFonts w:eastAsia="ＭＳ Ｐゴシック"/>
              </w:rPr>
              <w:t>Access</w:t>
            </w:r>
          </w:p>
        </w:tc>
        <w:tc>
          <w:tcPr>
            <w:tcW w:w="1559" w:type="dxa"/>
            <w:shd w:val="clear" w:color="auto" w:fill="CCFFFF"/>
            <w:vAlign w:val="center"/>
          </w:tcPr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  <w:r w:rsidRPr="008F68B8">
              <w:rPr>
                <w:rFonts w:eastAsia="ＭＳ Ｐゴシック"/>
              </w:rPr>
              <w:t>Data</w:t>
            </w:r>
          </w:p>
        </w:tc>
        <w:tc>
          <w:tcPr>
            <w:tcW w:w="3402" w:type="dxa"/>
            <w:shd w:val="clear" w:color="auto" w:fill="CCFFFF"/>
            <w:vAlign w:val="center"/>
          </w:tcPr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</w:p>
        </w:tc>
        <w:tc>
          <w:tcPr>
            <w:tcW w:w="1807" w:type="dxa"/>
            <w:shd w:val="clear" w:color="auto" w:fill="CCFFFF"/>
            <w:vAlign w:val="center"/>
          </w:tcPr>
          <w:p w:rsidR="00F91D7E" w:rsidRDefault="00E51A27" w:rsidP="00E51A27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Timing</w:t>
            </w:r>
          </w:p>
          <w:p w:rsidR="00E51A27" w:rsidRPr="008F68B8" w:rsidRDefault="00E51A27" w:rsidP="00E51A27">
            <w:pPr>
              <w:jc w:val="center"/>
              <w:rPr>
                <w:rFonts w:eastAsia="ＭＳ Ｐゴシック"/>
              </w:rPr>
            </w:pPr>
          </w:p>
        </w:tc>
      </w:tr>
      <w:tr w:rsidR="00F91D7E" w:rsidRPr="008F68B8" w:rsidTr="00E51A27">
        <w:trPr>
          <w:cantSplit/>
        </w:trPr>
        <w:tc>
          <w:tcPr>
            <w:tcW w:w="1809" w:type="dxa"/>
            <w:vAlign w:val="center"/>
          </w:tcPr>
          <w:p w:rsidR="00F91D7E" w:rsidRPr="008F68B8" w:rsidRDefault="00F91D7E" w:rsidP="00E51A27">
            <w:pPr>
              <w:jc w:val="left"/>
              <w:rPr>
                <w:rFonts w:eastAsia="ＭＳ Ｐゴシック"/>
              </w:rPr>
            </w:pPr>
            <w:r w:rsidRPr="008F68B8">
              <w:rPr>
                <w:rFonts w:eastAsia="ＭＳ Ｐゴシック"/>
              </w:rPr>
              <w:t>Bus Voltage</w:t>
            </w:r>
          </w:p>
        </w:tc>
        <w:tc>
          <w:tcPr>
            <w:tcW w:w="1029" w:type="dxa"/>
            <w:vAlign w:val="center"/>
          </w:tcPr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  <w:r w:rsidRPr="008F68B8">
              <w:rPr>
                <w:rFonts w:eastAsia="ＭＳ Ｐゴシック"/>
              </w:rPr>
              <w:t>02h</w:t>
            </w:r>
          </w:p>
        </w:tc>
        <w:tc>
          <w:tcPr>
            <w:tcW w:w="992" w:type="dxa"/>
            <w:vAlign w:val="center"/>
          </w:tcPr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  <w:r w:rsidRPr="008F68B8">
              <w:rPr>
                <w:rFonts w:eastAsia="ＭＳ Ｐゴシック"/>
              </w:rPr>
              <w:t>R</w:t>
            </w:r>
          </w:p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  <w:r w:rsidRPr="008F68B8">
              <w:rPr>
                <w:rFonts w:eastAsia="ＭＳ Ｐゴシック"/>
              </w:rPr>
              <w:t>Word</w:t>
            </w:r>
          </w:p>
        </w:tc>
        <w:tc>
          <w:tcPr>
            <w:tcW w:w="1559" w:type="dxa"/>
            <w:vAlign w:val="center"/>
          </w:tcPr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  <w:r w:rsidRPr="008F68B8">
              <w:rPr>
                <w:rFonts w:eastAsia="ＭＳ Ｐゴシック"/>
              </w:rPr>
              <w:t>ADC</w:t>
            </w:r>
            <w:r>
              <w:rPr>
                <w:rFonts w:eastAsia="ＭＳ Ｐゴシック" w:hint="eastAsia"/>
              </w:rPr>
              <w:t xml:space="preserve"> result</w:t>
            </w:r>
          </w:p>
        </w:tc>
        <w:tc>
          <w:tcPr>
            <w:tcW w:w="3402" w:type="dxa"/>
            <w:vAlign w:val="center"/>
          </w:tcPr>
          <w:p w:rsidR="00F91D7E" w:rsidRPr="008F68B8" w:rsidRDefault="00F91D7E" w:rsidP="00E51A27">
            <w:pPr>
              <w:jc w:val="left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Voltage</w:t>
            </w:r>
          </w:p>
          <w:p w:rsidR="00F91D7E" w:rsidRPr="008F68B8" w:rsidRDefault="00F91D7E" w:rsidP="00E51A27">
            <w:pPr>
              <w:jc w:val="left"/>
              <w:rPr>
                <w:rFonts w:cs="Arial"/>
                <w:kern w:val="0"/>
                <w:sz w:val="20"/>
                <w:szCs w:val="20"/>
              </w:rPr>
            </w:pPr>
            <w:r w:rsidRPr="008F68B8">
              <w:rPr>
                <w:rFonts w:cs="Arial"/>
                <w:kern w:val="0"/>
                <w:sz w:val="20"/>
                <w:szCs w:val="20"/>
              </w:rPr>
              <w:t>Full-scale range = 40.96 V</w:t>
            </w:r>
          </w:p>
          <w:p w:rsidR="00F91D7E" w:rsidRPr="008F68B8" w:rsidRDefault="00F91D7E" w:rsidP="00E51A27">
            <w:pPr>
              <w:jc w:val="left"/>
              <w:rPr>
                <w:rFonts w:cs="Arial"/>
                <w:kern w:val="0"/>
                <w:sz w:val="20"/>
                <w:szCs w:val="20"/>
              </w:rPr>
            </w:pPr>
            <w:r w:rsidRPr="008F68B8">
              <w:rPr>
                <w:rFonts w:cs="Arial"/>
                <w:kern w:val="0"/>
                <w:sz w:val="20"/>
                <w:szCs w:val="20"/>
              </w:rPr>
              <w:t>(decimal = 7FFF);</w:t>
            </w:r>
          </w:p>
          <w:p w:rsidR="00F91D7E" w:rsidRPr="008F68B8" w:rsidRDefault="00F91D7E" w:rsidP="00E51A27">
            <w:pPr>
              <w:jc w:val="left"/>
              <w:rPr>
                <w:rFonts w:eastAsia="ＭＳ Ｐゴシック"/>
              </w:rPr>
            </w:pPr>
            <w:r w:rsidRPr="008F68B8">
              <w:rPr>
                <w:rFonts w:cs="Arial"/>
                <w:kern w:val="0"/>
                <w:sz w:val="20"/>
                <w:szCs w:val="20"/>
              </w:rPr>
              <w:t>LSB = 1.25 mV</w:t>
            </w:r>
          </w:p>
        </w:tc>
        <w:tc>
          <w:tcPr>
            <w:tcW w:w="1807" w:type="dxa"/>
            <w:vAlign w:val="center"/>
          </w:tcPr>
          <w:p w:rsidR="00F91D7E" w:rsidRPr="008F68B8" w:rsidRDefault="00E51A27" w:rsidP="00E51A27">
            <w:pPr>
              <w:jc w:val="left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Each cycle</w:t>
            </w:r>
          </w:p>
        </w:tc>
      </w:tr>
      <w:tr w:rsidR="00F91D7E" w:rsidRPr="008F68B8" w:rsidTr="00E51A27">
        <w:trPr>
          <w:cantSplit/>
        </w:trPr>
        <w:tc>
          <w:tcPr>
            <w:tcW w:w="1809" w:type="dxa"/>
            <w:vAlign w:val="center"/>
          </w:tcPr>
          <w:p w:rsidR="00F91D7E" w:rsidRPr="008F68B8" w:rsidRDefault="00F91D7E" w:rsidP="00E51A27">
            <w:pPr>
              <w:jc w:val="left"/>
              <w:rPr>
                <w:rFonts w:eastAsia="ＭＳ Ｐゴシック"/>
              </w:rPr>
            </w:pPr>
            <w:r w:rsidRPr="008F68B8">
              <w:rPr>
                <w:rFonts w:eastAsia="ＭＳ Ｐゴシック"/>
              </w:rPr>
              <w:t>Current</w:t>
            </w:r>
          </w:p>
        </w:tc>
        <w:tc>
          <w:tcPr>
            <w:tcW w:w="1029" w:type="dxa"/>
            <w:vAlign w:val="center"/>
          </w:tcPr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  <w:r w:rsidRPr="008F68B8">
              <w:rPr>
                <w:rFonts w:eastAsia="ＭＳ Ｐゴシック"/>
              </w:rPr>
              <w:t>04h</w:t>
            </w:r>
          </w:p>
        </w:tc>
        <w:tc>
          <w:tcPr>
            <w:tcW w:w="992" w:type="dxa"/>
            <w:vAlign w:val="center"/>
          </w:tcPr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  <w:r w:rsidRPr="008F68B8">
              <w:rPr>
                <w:rFonts w:eastAsia="ＭＳ Ｐゴシック"/>
              </w:rPr>
              <w:t>R</w:t>
            </w:r>
          </w:p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  <w:r w:rsidRPr="008F68B8">
              <w:rPr>
                <w:rFonts w:eastAsia="ＭＳ Ｐゴシック"/>
              </w:rPr>
              <w:t>Word</w:t>
            </w:r>
          </w:p>
        </w:tc>
        <w:tc>
          <w:tcPr>
            <w:tcW w:w="1559" w:type="dxa"/>
            <w:vAlign w:val="center"/>
          </w:tcPr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  <w:r w:rsidRPr="008F68B8">
              <w:rPr>
                <w:rFonts w:eastAsia="ＭＳ Ｐゴシック"/>
              </w:rPr>
              <w:t>ADC</w:t>
            </w:r>
            <w:r>
              <w:rPr>
                <w:rFonts w:eastAsia="ＭＳ Ｐゴシック" w:hint="eastAsia"/>
              </w:rPr>
              <w:t xml:space="preserve"> result</w:t>
            </w:r>
          </w:p>
        </w:tc>
        <w:tc>
          <w:tcPr>
            <w:tcW w:w="3402" w:type="dxa"/>
            <w:vAlign w:val="center"/>
          </w:tcPr>
          <w:p w:rsidR="00F91D7E" w:rsidRPr="008F68B8" w:rsidRDefault="00F91D7E" w:rsidP="00E51A27">
            <w:pPr>
              <w:jc w:val="left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Current</w:t>
            </w:r>
          </w:p>
        </w:tc>
        <w:tc>
          <w:tcPr>
            <w:tcW w:w="1807" w:type="dxa"/>
            <w:vAlign w:val="center"/>
          </w:tcPr>
          <w:p w:rsidR="00F91D7E" w:rsidRPr="008F68B8" w:rsidRDefault="00E51A27" w:rsidP="00E51A27">
            <w:pPr>
              <w:jc w:val="left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Each cycle</w:t>
            </w:r>
          </w:p>
        </w:tc>
      </w:tr>
      <w:tr w:rsidR="00F91D7E" w:rsidRPr="008F68B8" w:rsidTr="00E51A27">
        <w:trPr>
          <w:cantSplit/>
        </w:trPr>
        <w:tc>
          <w:tcPr>
            <w:tcW w:w="1809" w:type="dxa"/>
            <w:vAlign w:val="center"/>
          </w:tcPr>
          <w:p w:rsidR="00F91D7E" w:rsidRPr="008F68B8" w:rsidRDefault="00F91D7E" w:rsidP="00E51A27">
            <w:pPr>
              <w:jc w:val="left"/>
              <w:rPr>
                <w:rFonts w:eastAsia="ＭＳ Ｐゴシック"/>
              </w:rPr>
            </w:pPr>
            <w:r w:rsidRPr="008F68B8">
              <w:rPr>
                <w:rFonts w:eastAsia="ＭＳ Ｐゴシック"/>
              </w:rPr>
              <w:t>Calibration</w:t>
            </w:r>
          </w:p>
        </w:tc>
        <w:tc>
          <w:tcPr>
            <w:tcW w:w="1029" w:type="dxa"/>
            <w:vAlign w:val="center"/>
          </w:tcPr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  <w:r w:rsidRPr="008F68B8">
              <w:rPr>
                <w:rFonts w:eastAsia="ＭＳ Ｐゴシック"/>
              </w:rPr>
              <w:t>05h</w:t>
            </w:r>
          </w:p>
        </w:tc>
        <w:tc>
          <w:tcPr>
            <w:tcW w:w="992" w:type="dxa"/>
            <w:vAlign w:val="center"/>
          </w:tcPr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  <w:r w:rsidRPr="008F68B8">
              <w:rPr>
                <w:rFonts w:eastAsia="ＭＳ Ｐゴシック"/>
              </w:rPr>
              <w:t>R/W</w:t>
            </w:r>
          </w:p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  <w:r w:rsidRPr="008F68B8">
              <w:rPr>
                <w:rFonts w:eastAsia="ＭＳ Ｐゴシック"/>
              </w:rPr>
              <w:t>Word</w:t>
            </w:r>
          </w:p>
        </w:tc>
        <w:tc>
          <w:tcPr>
            <w:tcW w:w="1559" w:type="dxa"/>
            <w:vAlign w:val="center"/>
          </w:tcPr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Coefficient</w:t>
            </w:r>
          </w:p>
        </w:tc>
        <w:tc>
          <w:tcPr>
            <w:tcW w:w="3402" w:type="dxa"/>
            <w:vAlign w:val="center"/>
          </w:tcPr>
          <w:p w:rsidR="00F91D7E" w:rsidRPr="00A56206" w:rsidRDefault="00F91D7E" w:rsidP="00E51A27">
            <w:pPr>
              <w:jc w:val="left"/>
              <w:rPr>
                <w:rFonts w:cs="Helvetica"/>
                <w:kern w:val="0"/>
                <w:sz w:val="20"/>
                <w:szCs w:val="20"/>
              </w:rPr>
            </w:pPr>
            <w:r w:rsidRPr="008F68B8">
              <w:rPr>
                <w:rFonts w:cs="Helvetica"/>
                <w:kern w:val="0"/>
                <w:sz w:val="20"/>
                <w:szCs w:val="20"/>
              </w:rPr>
              <w:t>Current =</w:t>
            </w:r>
            <w:proofErr w:type="spellStart"/>
            <w:r w:rsidRPr="008F68B8">
              <w:rPr>
                <w:rFonts w:cs="Helvetica"/>
                <w:kern w:val="0"/>
                <w:sz w:val="20"/>
                <w:szCs w:val="20"/>
              </w:rPr>
              <w:t>ShuntVoltage</w:t>
            </w:r>
            <w:proofErr w:type="spellEnd"/>
            <w:r w:rsidRPr="008F68B8">
              <w:rPr>
                <w:rFonts w:cs="Helvetica"/>
                <w:kern w:val="0"/>
                <w:sz w:val="20"/>
                <w:szCs w:val="20"/>
              </w:rPr>
              <w:t xml:space="preserve">× </w:t>
            </w:r>
            <w:proofErr w:type="spellStart"/>
            <w:r w:rsidRPr="008F68B8">
              <w:rPr>
                <w:rFonts w:cs="Helvetica"/>
                <w:kern w:val="0"/>
                <w:sz w:val="20"/>
                <w:szCs w:val="20"/>
              </w:rPr>
              <w:t>CalibrationRegister</w:t>
            </w:r>
            <w:proofErr w:type="spellEnd"/>
            <w:r w:rsidRPr="008F68B8">
              <w:rPr>
                <w:rFonts w:cs="Helvetica"/>
                <w:kern w:val="0"/>
                <w:sz w:val="20"/>
                <w:szCs w:val="20"/>
              </w:rPr>
              <w:t xml:space="preserve"> / 2048</w:t>
            </w:r>
          </w:p>
        </w:tc>
        <w:tc>
          <w:tcPr>
            <w:tcW w:w="1807" w:type="dxa"/>
            <w:vAlign w:val="center"/>
          </w:tcPr>
          <w:p w:rsidR="00F91D7E" w:rsidRPr="008F68B8" w:rsidRDefault="00E51A27" w:rsidP="00E51A27">
            <w:pPr>
              <w:jc w:val="left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Set at initialization</w:t>
            </w:r>
          </w:p>
        </w:tc>
      </w:tr>
      <w:tr w:rsidR="00F91D7E" w:rsidRPr="00CC096E" w:rsidTr="00E51A27">
        <w:trPr>
          <w:cantSplit/>
        </w:trPr>
        <w:tc>
          <w:tcPr>
            <w:tcW w:w="1809" w:type="dxa"/>
            <w:vAlign w:val="center"/>
          </w:tcPr>
          <w:p w:rsidR="00F91D7E" w:rsidRPr="00CC096E" w:rsidRDefault="00F91D7E" w:rsidP="00E51A27">
            <w:pPr>
              <w:jc w:val="left"/>
              <w:rPr>
                <w:rFonts w:eastAsia="ＭＳ Ｐゴシック"/>
              </w:rPr>
            </w:pPr>
            <w:r w:rsidRPr="00CC096E">
              <w:rPr>
                <w:rFonts w:eastAsia="ＭＳ Ｐゴシック"/>
              </w:rPr>
              <w:t>Mask/Enable</w:t>
            </w:r>
          </w:p>
        </w:tc>
        <w:tc>
          <w:tcPr>
            <w:tcW w:w="1029" w:type="dxa"/>
            <w:vAlign w:val="center"/>
          </w:tcPr>
          <w:p w:rsidR="00F91D7E" w:rsidRPr="00CC096E" w:rsidRDefault="00F91D7E" w:rsidP="00E51A27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06</w:t>
            </w:r>
            <w:r w:rsidRPr="00CC096E">
              <w:rPr>
                <w:rFonts w:eastAsia="ＭＳ Ｐゴシック" w:hint="eastAsia"/>
              </w:rPr>
              <w:t>h</w:t>
            </w:r>
          </w:p>
        </w:tc>
        <w:tc>
          <w:tcPr>
            <w:tcW w:w="992" w:type="dxa"/>
            <w:vAlign w:val="center"/>
          </w:tcPr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  <w:r w:rsidRPr="008F68B8">
              <w:rPr>
                <w:rFonts w:eastAsia="ＭＳ Ｐゴシック"/>
              </w:rPr>
              <w:t>R/W</w:t>
            </w:r>
          </w:p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  <w:r w:rsidRPr="008F68B8">
              <w:rPr>
                <w:rFonts w:eastAsia="ＭＳ Ｐゴシック"/>
              </w:rPr>
              <w:t>Word</w:t>
            </w:r>
          </w:p>
        </w:tc>
        <w:tc>
          <w:tcPr>
            <w:tcW w:w="1559" w:type="dxa"/>
            <w:vAlign w:val="center"/>
          </w:tcPr>
          <w:p w:rsidR="00F91D7E" w:rsidRPr="00CC096E" w:rsidRDefault="00F91D7E" w:rsidP="00E51A27">
            <w:pPr>
              <w:jc w:val="center"/>
              <w:rPr>
                <w:rFonts w:eastAsia="ＭＳ Ｐゴシック"/>
              </w:rPr>
            </w:pPr>
            <w:proofErr w:type="spellStart"/>
            <w:r>
              <w:rPr>
                <w:rFonts w:eastAsia="ＭＳ Ｐゴシック" w:hint="eastAsia"/>
              </w:rPr>
              <w:t>AlertPIN</w:t>
            </w:r>
            <w:proofErr w:type="spellEnd"/>
          </w:p>
        </w:tc>
        <w:tc>
          <w:tcPr>
            <w:tcW w:w="3402" w:type="dxa"/>
            <w:vAlign w:val="center"/>
          </w:tcPr>
          <w:p w:rsidR="00F91D7E" w:rsidRPr="00CC096E" w:rsidRDefault="00F91D7E" w:rsidP="00E51A27">
            <w:pPr>
              <w:jc w:val="left"/>
              <w:rPr>
                <w:rFonts w:eastAsia="ＭＳ Ｐゴシック"/>
              </w:rPr>
            </w:pPr>
            <w:r w:rsidRPr="00CC096E">
              <w:rPr>
                <w:rFonts w:eastAsia="ＭＳ Ｐゴシック"/>
              </w:rPr>
              <w:t>Shunt Voltage Over-Limit (SOL)</w:t>
            </w:r>
          </w:p>
        </w:tc>
        <w:tc>
          <w:tcPr>
            <w:tcW w:w="1807" w:type="dxa"/>
            <w:vAlign w:val="center"/>
          </w:tcPr>
          <w:p w:rsidR="00E51A27" w:rsidRPr="008F68B8" w:rsidRDefault="00E51A27" w:rsidP="00E51A27">
            <w:pPr>
              <w:jc w:val="left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Set at initialization</w:t>
            </w:r>
          </w:p>
        </w:tc>
      </w:tr>
      <w:tr w:rsidR="00F91D7E" w:rsidRPr="008F68B8" w:rsidTr="00E51A27">
        <w:trPr>
          <w:cantSplit/>
        </w:trPr>
        <w:tc>
          <w:tcPr>
            <w:tcW w:w="1809" w:type="dxa"/>
            <w:vAlign w:val="center"/>
          </w:tcPr>
          <w:p w:rsidR="00F91D7E" w:rsidRPr="008F68B8" w:rsidRDefault="00F91D7E" w:rsidP="00E51A27">
            <w:pPr>
              <w:jc w:val="left"/>
              <w:rPr>
                <w:rFonts w:eastAsia="ＭＳ Ｐゴシック"/>
              </w:rPr>
            </w:pPr>
            <w:r w:rsidRPr="00CC096E">
              <w:rPr>
                <w:rFonts w:eastAsia="ＭＳ Ｐゴシック"/>
              </w:rPr>
              <w:t>Alert Limit</w:t>
            </w:r>
          </w:p>
        </w:tc>
        <w:tc>
          <w:tcPr>
            <w:tcW w:w="1029" w:type="dxa"/>
            <w:vAlign w:val="center"/>
          </w:tcPr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  <w:r w:rsidRPr="008F68B8">
              <w:rPr>
                <w:rFonts w:eastAsia="ＭＳ Ｐゴシック" w:hint="eastAsia"/>
              </w:rPr>
              <w:t>07h</w:t>
            </w:r>
          </w:p>
        </w:tc>
        <w:tc>
          <w:tcPr>
            <w:tcW w:w="992" w:type="dxa"/>
            <w:vAlign w:val="center"/>
          </w:tcPr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  <w:r w:rsidRPr="008F68B8">
              <w:rPr>
                <w:rFonts w:eastAsia="ＭＳ Ｐゴシック"/>
              </w:rPr>
              <w:t>R/W</w:t>
            </w:r>
          </w:p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  <w:r w:rsidRPr="008F68B8">
              <w:rPr>
                <w:rFonts w:eastAsia="ＭＳ Ｐゴシック"/>
              </w:rPr>
              <w:t>Word</w:t>
            </w:r>
          </w:p>
        </w:tc>
        <w:tc>
          <w:tcPr>
            <w:tcW w:w="1559" w:type="dxa"/>
            <w:vAlign w:val="center"/>
          </w:tcPr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  <w:r w:rsidRPr="008F68B8">
              <w:rPr>
                <w:rFonts w:eastAsia="ＭＳ Ｐゴシック" w:hint="eastAsia"/>
              </w:rPr>
              <w:t>Alert</w:t>
            </w:r>
            <w:r w:rsidR="00E51A27">
              <w:rPr>
                <w:rFonts w:eastAsia="ＭＳ Ｐゴシック" w:hint="eastAsia"/>
              </w:rPr>
              <w:t xml:space="preserve"> threshold</w:t>
            </w:r>
          </w:p>
        </w:tc>
        <w:tc>
          <w:tcPr>
            <w:tcW w:w="3402" w:type="dxa"/>
            <w:vAlign w:val="center"/>
          </w:tcPr>
          <w:p w:rsidR="00F91D7E" w:rsidRPr="008F68B8" w:rsidRDefault="00F91D7E" w:rsidP="00E51A27">
            <w:pPr>
              <w:jc w:val="center"/>
              <w:rPr>
                <w:rFonts w:eastAsia="ＭＳ Ｐゴシック"/>
              </w:rPr>
            </w:pPr>
          </w:p>
        </w:tc>
        <w:tc>
          <w:tcPr>
            <w:tcW w:w="1807" w:type="dxa"/>
            <w:vAlign w:val="center"/>
          </w:tcPr>
          <w:p w:rsidR="00F91D7E" w:rsidRPr="008F68B8" w:rsidRDefault="00E51A27" w:rsidP="00E51A27">
            <w:pPr>
              <w:jc w:val="left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Set at initialization</w:t>
            </w:r>
          </w:p>
        </w:tc>
      </w:tr>
    </w:tbl>
    <w:p w:rsidR="00E51A27" w:rsidRPr="004A1689" w:rsidRDefault="00E51A2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31DA21" wp14:editId="5789E0E7">
                <wp:simplePos x="0" y="0"/>
                <wp:positionH relativeFrom="column">
                  <wp:posOffset>5181600</wp:posOffset>
                </wp:positionH>
                <wp:positionV relativeFrom="paragraph">
                  <wp:posOffset>3557732</wp:posOffset>
                </wp:positionV>
                <wp:extent cx="914400" cy="852054"/>
                <wp:effectExtent l="19050" t="19050" r="22225" b="247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52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A27" w:rsidRDefault="00E51A27" w:rsidP="00E51A27"/>
                          <w:p w:rsidR="00E51A27" w:rsidRDefault="00E51A27" w:rsidP="00E51A27">
                            <w:r>
                              <w:rPr>
                                <w:rFonts w:hint="eastAsia"/>
                              </w:rPr>
                              <w:t>Battery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8pt;margin-top:280.15pt;width:1in;height:67.1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" fillcolor="white [3201]" strokecolor="black [3213]" strokeweight="2.25pt">
                <v:textbox>
                  <w:txbxContent>
                    <w:p w:rsidR="00E51A27" w:rsidRDefault="00E51A27" w:rsidP="00E51A27">
                      <w:pPr>
                        <w:rPr>
                          <w:rFonts w:hint="eastAsia"/>
                        </w:rPr>
                      </w:pPr>
                    </w:p>
                    <w:p w:rsidR="00E51A27" w:rsidRDefault="00E51A27" w:rsidP="00E51A27">
                      <w:r>
                        <w:rPr>
                          <w:rFonts w:hint="eastAsia"/>
                        </w:rPr>
                        <w:t>Battery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3AF8E" wp14:editId="18A2A8AA">
                <wp:simplePos x="0" y="0"/>
                <wp:positionH relativeFrom="column">
                  <wp:posOffset>3757988</wp:posOffset>
                </wp:positionH>
                <wp:positionV relativeFrom="paragraph">
                  <wp:posOffset>1731645</wp:posOffset>
                </wp:positionV>
                <wp:extent cx="914400" cy="374015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4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A27" w:rsidRDefault="00E51A27" w:rsidP="00E51A27">
                            <w:r>
                              <w:rPr>
                                <w:rFonts w:hint="eastAsia"/>
                              </w:rPr>
                              <w:t>INA226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295.9pt;margin-top:136.35pt;width:1in;height:29.4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" fillcolor="white [3201]" stroked="f" strokeweight=".5pt">
                <v:textbox>
                  <w:txbxContent>
                    <w:p w:rsidR="00E51A27" w:rsidRDefault="00E51A27" w:rsidP="00E51A27">
                      <w:r>
                        <w:rPr>
                          <w:rFonts w:hint="eastAsia"/>
                        </w:rPr>
                        <w:t>INA226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C880F" wp14:editId="1DFC6D23">
                <wp:simplePos x="0" y="0"/>
                <wp:positionH relativeFrom="column">
                  <wp:posOffset>6205220</wp:posOffset>
                </wp:positionH>
                <wp:positionV relativeFrom="paragraph">
                  <wp:posOffset>501650</wp:posOffset>
                </wp:positionV>
                <wp:extent cx="914400" cy="374015"/>
                <wp:effectExtent l="0" t="0" r="3810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4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A27" w:rsidRDefault="00E51A27">
                            <w:r>
                              <w:rPr>
                                <w:rFonts w:hint="eastAsia"/>
                              </w:rPr>
                              <w:t>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488.6pt;margin-top:39.5pt;width:1in;height:29.4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" fillcolor="white [3201]" stroked="f" strokeweight=".5pt">
                <v:textbox>
                  <w:txbxContent>
                    <w:p w:rsidR="00E51A27" w:rsidRDefault="00E51A27">
                      <w:r>
                        <w:rPr>
                          <w:rFonts w:hint="eastAsia"/>
                        </w:rPr>
                        <w:t>System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597236" cy="6441770"/>
            <wp:effectExtent l="0" t="3175" r="635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95211" cy="643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1A27" w:rsidRPr="004A1689" w:rsidSect="00FE2681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856" w:rsidRDefault="00CD7856" w:rsidP="0061121D">
      <w:r>
        <w:separator/>
      </w:r>
    </w:p>
  </w:endnote>
  <w:endnote w:type="continuationSeparator" w:id="0">
    <w:p w:rsidR="00CD7856" w:rsidRDefault="00CD7856" w:rsidP="0061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2421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C75D9" w:rsidRDefault="008C75D9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059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059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75D9" w:rsidRDefault="008C75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856" w:rsidRDefault="00CD7856" w:rsidP="0061121D">
      <w:r>
        <w:separator/>
      </w:r>
    </w:p>
  </w:footnote>
  <w:footnote w:type="continuationSeparator" w:id="0">
    <w:p w:rsidR="00CD7856" w:rsidRDefault="00CD7856" w:rsidP="00611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0DBA"/>
    <w:multiLevelType w:val="hybridMultilevel"/>
    <w:tmpl w:val="ED821280"/>
    <w:lvl w:ilvl="0" w:tplc="0186CED8">
      <w:numFmt w:val="bullet"/>
      <w:lvlText w:val="-"/>
      <w:lvlJc w:val="left"/>
      <w:pPr>
        <w:ind w:left="1200" w:hanging="360"/>
      </w:pPr>
      <w:rPr>
        <w:rFonts w:ascii="Century" w:eastAsia="ＭＳ 明朝" w:hAnsi="Century" w:cs="Times New Roman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5DC76C7D"/>
    <w:multiLevelType w:val="hybridMultilevel"/>
    <w:tmpl w:val="8A22C2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CD"/>
    <w:rsid w:val="00075F9A"/>
    <w:rsid w:val="0017401A"/>
    <w:rsid w:val="00323153"/>
    <w:rsid w:val="00323558"/>
    <w:rsid w:val="004A1689"/>
    <w:rsid w:val="00537EE2"/>
    <w:rsid w:val="005B475D"/>
    <w:rsid w:val="0061121D"/>
    <w:rsid w:val="006A0ECD"/>
    <w:rsid w:val="007B73F6"/>
    <w:rsid w:val="008C75D9"/>
    <w:rsid w:val="009E5CB4"/>
    <w:rsid w:val="00B2059E"/>
    <w:rsid w:val="00CD7856"/>
    <w:rsid w:val="00D90202"/>
    <w:rsid w:val="00DC0C56"/>
    <w:rsid w:val="00E51A27"/>
    <w:rsid w:val="00F91D7E"/>
    <w:rsid w:val="00FE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1D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2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1121D"/>
  </w:style>
  <w:style w:type="paragraph" w:styleId="a5">
    <w:name w:val="footer"/>
    <w:basedOn w:val="a"/>
    <w:link w:val="a6"/>
    <w:uiPriority w:val="99"/>
    <w:unhideWhenUsed/>
    <w:rsid w:val="006112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1121D"/>
  </w:style>
  <w:style w:type="paragraph" w:styleId="a7">
    <w:name w:val="List Paragraph"/>
    <w:basedOn w:val="a"/>
    <w:uiPriority w:val="34"/>
    <w:qFormat/>
    <w:rsid w:val="0061121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51A27"/>
    <w:rPr>
      <w:rFonts w:ascii="MS UI Gothic" w:eastAsia="MS UI Gothic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1A27"/>
    <w:rPr>
      <w:rFonts w:ascii="MS UI Gothic" w:eastAsia="MS UI Gothic" w:hAnsi="Century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1D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2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1121D"/>
  </w:style>
  <w:style w:type="paragraph" w:styleId="a5">
    <w:name w:val="footer"/>
    <w:basedOn w:val="a"/>
    <w:link w:val="a6"/>
    <w:uiPriority w:val="99"/>
    <w:unhideWhenUsed/>
    <w:rsid w:val="006112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1121D"/>
  </w:style>
  <w:style w:type="paragraph" w:styleId="a7">
    <w:name w:val="List Paragraph"/>
    <w:basedOn w:val="a"/>
    <w:uiPriority w:val="34"/>
    <w:qFormat/>
    <w:rsid w:val="0061121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51A27"/>
    <w:rPr>
      <w:rFonts w:ascii="MS UI Gothic" w:eastAsia="MS UI Gothic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1A27"/>
    <w:rPr>
      <w:rFonts w:ascii="MS UI Gothic" w:eastAsia="MS UI Gothic" w:hAnsi="Centur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D4E8A-8AD4-42FA-88F9-E5A81719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湯本 尚幸</dc:creator>
  <cp:keywords/>
  <dc:description/>
  <cp:lastModifiedBy>Windows User</cp:lastModifiedBy>
  <cp:revision>8</cp:revision>
  <dcterms:created xsi:type="dcterms:W3CDTF">2017-12-21T02:32:00Z</dcterms:created>
  <dcterms:modified xsi:type="dcterms:W3CDTF">2018-01-12T08:39:00Z</dcterms:modified>
</cp:coreProperties>
</file>