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C620" w14:textId="61DCE580" w:rsidR="0043694F" w:rsidRDefault="007926DF">
      <w:r>
        <w:t xml:space="preserve">Matched input impedance FDA single to diff. </w:t>
      </w:r>
    </w:p>
    <w:p w14:paraId="6BA95586" w14:textId="77777777" w:rsidR="007926DF" w:rsidRDefault="007926DF" w:rsidP="007926DF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Your original circuit looked like a gain of 8.4 - there will be a -6dB matching loss, so you can increase that gain if you want - if you run out of BW with the THS4541, the next big step up is the LMH5401. </w:t>
      </w:r>
    </w:p>
    <w:p w14:paraId="5A42D776" w14:textId="77777777" w:rsidR="007926DF" w:rsidRDefault="007926DF" w:rsidP="007926DF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With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Rt to ground, you can pick whatever for the Feedback R - it just needs to be large enough to give a solution.</w:t>
      </w:r>
    </w:p>
    <w:p w14:paraId="725D5D27" w14:textId="7B2E62DF" w:rsidR="007926DF" w:rsidRDefault="007926DF">
      <w:r>
        <w:t>Here I picked a 402ohm where my spreadsheet tells me the max gain (where Rt goes to infinity)</w:t>
      </w:r>
    </w:p>
    <w:p w14:paraId="3D9409DC" w14:textId="44A074F0" w:rsidR="007926DF" w:rsidRDefault="007926DF">
      <w:r>
        <w:rPr>
          <w:noProof/>
        </w:rPr>
        <w:drawing>
          <wp:inline distT="0" distB="0" distL="0" distR="0" wp14:anchorId="4EFF4402" wp14:editId="12291B0D">
            <wp:extent cx="5943600" cy="3234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Then down below this, I test for the best fit E96 vs the exact solution here,</w:t>
      </w:r>
    </w:p>
    <w:p w14:paraId="5AB2F061" w14:textId="15E8EAA7" w:rsidR="007926DF" w:rsidRDefault="007926DF">
      <w:r>
        <w:rPr>
          <w:noProof/>
        </w:rPr>
        <w:drawing>
          <wp:inline distT="0" distB="0" distL="0" distR="0" wp14:anchorId="62BD0287" wp14:editId="44F213A8">
            <wp:extent cx="5943600" cy="1535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71898" w14:textId="77777777" w:rsidR="007926DF" w:rsidRDefault="007926DF">
      <w:r>
        <w:t>If you want to eliminate Rt, then there is only one unique Rf that will work to set both the input impedance and gain, I found a better more recent set up I did</w:t>
      </w:r>
    </w:p>
    <w:p w14:paraId="68E69D6C" w14:textId="77777777" w:rsidR="007926DF" w:rsidRDefault="007926DF">
      <w:r>
        <w:rPr>
          <w:noProof/>
        </w:rPr>
        <w:lastRenderedPageBreak/>
        <w:drawing>
          <wp:inline distT="0" distB="0" distL="0" distR="0" wp14:anchorId="6F90346E" wp14:editId="2B1DC0F5">
            <wp:extent cx="5943600" cy="1374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3379" w14:textId="35B9271A" w:rsidR="007926DF" w:rsidRDefault="007926DF">
      <w:r>
        <w:t xml:space="preserve">I had a sim file set up for gain of </w:t>
      </w:r>
      <w:r w:rsidR="00F45788">
        <w:t>8</w:t>
      </w:r>
      <w:r>
        <w:t>, nicer R values</w:t>
      </w:r>
      <w:r w:rsidR="00F45788">
        <w:t xml:space="preserve"> and 216MHz F-3dB</w:t>
      </w:r>
      <w:r w:rsidR="00B33B71">
        <w:t xml:space="preserve"> where this plot includes the 6dB loss. </w:t>
      </w:r>
      <w:bookmarkStart w:id="0" w:name="_GoBack"/>
      <w:bookmarkEnd w:id="0"/>
    </w:p>
    <w:p w14:paraId="2D362C62" w14:textId="5599679A" w:rsidR="007926DF" w:rsidRDefault="00F45788">
      <w:r>
        <w:rPr>
          <w:noProof/>
        </w:rPr>
        <w:drawing>
          <wp:inline distT="0" distB="0" distL="0" distR="0" wp14:anchorId="79286C6A" wp14:editId="643A1478">
            <wp:extent cx="5943600" cy="18967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6DF">
        <w:br/>
      </w:r>
    </w:p>
    <w:p w14:paraId="3F40EF72" w14:textId="77777777" w:rsidR="007926DF" w:rsidRDefault="007926DF"/>
    <w:p w14:paraId="69687526" w14:textId="77777777" w:rsidR="007926DF" w:rsidRDefault="007926DF"/>
    <w:sectPr w:rsidR="0079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DF"/>
    <w:rsid w:val="0043694F"/>
    <w:rsid w:val="007926DF"/>
    <w:rsid w:val="00985ECA"/>
    <w:rsid w:val="00B33B71"/>
    <w:rsid w:val="00F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B2CE"/>
  <w15:chartTrackingRefBased/>
  <w15:docId w15:val="{1C775952-7EAF-4705-B4FC-96716F2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2</cp:revision>
  <dcterms:created xsi:type="dcterms:W3CDTF">2019-04-23T19:31:00Z</dcterms:created>
  <dcterms:modified xsi:type="dcterms:W3CDTF">2019-04-23T19:47:00Z</dcterms:modified>
</cp:coreProperties>
</file>