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7845" w14:textId="77777777" w:rsidR="00CC769D" w:rsidRDefault="00CC769D" w:rsidP="00CC769D">
      <w:r>
        <w:t>Hello,</w:t>
      </w:r>
    </w:p>
    <w:p w14:paraId="2998C529" w14:textId="77777777" w:rsidR="00CC769D" w:rsidRDefault="00CC769D" w:rsidP="00CC769D"/>
    <w:p w14:paraId="2E74E480" w14:textId="52BDC8B0" w:rsidR="00CC769D" w:rsidRDefault="00CC769D" w:rsidP="00CC769D">
      <w:r>
        <w:t>Could you please confirm the intended latch configuration for the TLV3901?</w:t>
      </w:r>
    </w:p>
    <w:p w14:paraId="147B9BA8" w14:textId="55C8FA80" w:rsidR="00CC769D" w:rsidRDefault="00CC769D" w:rsidP="00CC769D">
      <w:r>
        <w:t>Based on the datasheet, my understanding is that latch mode is disabled when:</w:t>
      </w:r>
    </w:p>
    <w:p w14:paraId="650F4276" w14:textId="5DEB5202" w:rsidR="00CC769D" w:rsidRDefault="00CC769D" w:rsidP="00CC769D">
      <w:pPr>
        <w:pStyle w:val="ListParagraph"/>
        <w:numPr>
          <w:ilvl w:val="0"/>
          <w:numId w:val="1"/>
        </w:numPr>
      </w:pPr>
      <w:r>
        <w:t>LE is connected to a voltage at least 200 mV below VCCO,</w:t>
      </w:r>
    </w:p>
    <w:p w14:paraId="15759F2F" w14:textId="3EE0069B" w:rsidR="00CC769D" w:rsidRDefault="00CC769D" w:rsidP="00CC769D">
      <w:pPr>
        <w:pStyle w:val="ListParagraph"/>
        <w:numPr>
          <w:ilvl w:val="0"/>
          <w:numId w:val="1"/>
        </w:numPr>
      </w:pPr>
      <w:r>
        <w:t>LEB is left floating,</w:t>
      </w:r>
    </w:p>
    <w:p w14:paraId="2F27FC71" w14:textId="07DCE6BE" w:rsidR="00CC769D" w:rsidRDefault="00CC769D" w:rsidP="00CC769D">
      <w:pPr>
        <w:pStyle w:val="ListParagraph"/>
        <w:numPr>
          <w:ilvl w:val="0"/>
          <w:numId w:val="1"/>
        </w:numPr>
      </w:pPr>
      <w:r>
        <w:t>and both LE/LEB pins are internally terminated with 50Ω to VCCO.</w:t>
      </w:r>
    </w:p>
    <w:p w14:paraId="6CBA87AF" w14:textId="408CC07E" w:rsidR="00CC769D" w:rsidRDefault="00CC769D" w:rsidP="00CC769D">
      <w:r>
        <w:t xml:space="preserve">However, I am seeing different </w:t>
      </w:r>
      <w:proofErr w:type="spellStart"/>
      <w:r>
        <w:t>behavior</w:t>
      </w:r>
      <w:proofErr w:type="spellEnd"/>
      <w:r>
        <w:t xml:space="preserve"> in the </w:t>
      </w:r>
      <w:proofErr w:type="gramStart"/>
      <w:r>
        <w:t>TINA  model</w:t>
      </w:r>
      <w:proofErr w:type="gramEnd"/>
      <w:r>
        <w:t>. When configured according to the datasheet recommendation, the comparator produces no output. The simulation only works when:</w:t>
      </w:r>
    </w:p>
    <w:p w14:paraId="4AF43305" w14:textId="1A4F0636" w:rsidR="00CC769D" w:rsidRDefault="00CC769D" w:rsidP="00CC769D">
      <w:pPr>
        <w:pStyle w:val="ListParagraph"/>
        <w:numPr>
          <w:ilvl w:val="0"/>
          <w:numId w:val="1"/>
        </w:numPr>
      </w:pPr>
      <w:r>
        <w:t>LEB is connected directly to VCCO,</w:t>
      </w:r>
    </w:p>
    <w:p w14:paraId="22B42FC7" w14:textId="327EC6D4" w:rsidR="00CC769D" w:rsidRDefault="00CC769D" w:rsidP="00CC769D">
      <w:pPr>
        <w:pStyle w:val="ListParagraph"/>
        <w:numPr>
          <w:ilvl w:val="0"/>
          <w:numId w:val="1"/>
        </w:numPr>
      </w:pPr>
      <w:r>
        <w:t>and LE is connected to approximately VCCO − 200 mV.</w:t>
      </w:r>
    </w:p>
    <w:p w14:paraId="217DC41E" w14:textId="449E76E7" w:rsidR="00CC769D" w:rsidRDefault="00CC769D" w:rsidP="00CC769D">
      <w:r>
        <w:t xml:space="preserve">The TINA model </w:t>
      </w:r>
      <w:proofErr w:type="spellStart"/>
      <w:r>
        <w:t>behavior</w:t>
      </w:r>
      <w:proofErr w:type="spellEnd"/>
      <w:r>
        <w:t xml:space="preserve"> suggests that the internal pull-up resistors for the LE/LEB pins may not be implemented in the model.</w:t>
      </w:r>
    </w:p>
    <w:p w14:paraId="638910E2" w14:textId="0E444520" w:rsidR="00CC769D" w:rsidRDefault="00CC769D" w:rsidP="00CC769D">
      <w:r>
        <w:t>Could you please confirm whether this is a limitation or an issue with the simulation model?</w:t>
      </w:r>
    </w:p>
    <w:p w14:paraId="36054914" w14:textId="6C1CA1DB" w:rsidR="00CC769D" w:rsidRDefault="00CC769D" w:rsidP="00CC769D">
      <w:r>
        <w:t>Also, could you confirm that the following hardware configuration is valid for normal (non-latched) operation:</w:t>
      </w:r>
    </w:p>
    <w:p w14:paraId="03D1648D" w14:textId="59C7C6B3" w:rsidR="00CC769D" w:rsidRDefault="00CC769D" w:rsidP="00CC769D">
      <w:pPr>
        <w:pStyle w:val="ListParagraph"/>
        <w:numPr>
          <w:ilvl w:val="0"/>
          <w:numId w:val="1"/>
        </w:numPr>
      </w:pPr>
      <w:r>
        <w:t>LEB left floating,</w:t>
      </w:r>
    </w:p>
    <w:p w14:paraId="307DF1AC" w14:textId="1B558B3D" w:rsidR="00CC769D" w:rsidRDefault="00CC769D" w:rsidP="00CC769D">
      <w:pPr>
        <w:pStyle w:val="ListParagraph"/>
        <w:numPr>
          <w:ilvl w:val="0"/>
          <w:numId w:val="1"/>
        </w:numPr>
      </w:pPr>
      <w:r>
        <w:t>LE pulled down to GND through a 500Ω resistor.</w:t>
      </w:r>
    </w:p>
    <w:p w14:paraId="343FF765" w14:textId="6AAD1B90" w:rsidR="000A36C5" w:rsidRDefault="00CC769D" w:rsidP="00CC769D">
      <w:r>
        <w:t>Thank you very much for your support.</w:t>
      </w:r>
    </w:p>
    <w:sectPr w:rsidR="000A3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A736E"/>
    <w:multiLevelType w:val="hybridMultilevel"/>
    <w:tmpl w:val="00AAFBE8"/>
    <w:lvl w:ilvl="0" w:tplc="F63876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15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58"/>
    <w:rsid w:val="00022458"/>
    <w:rsid w:val="00082308"/>
    <w:rsid w:val="000A36C5"/>
    <w:rsid w:val="002774B1"/>
    <w:rsid w:val="005731FA"/>
    <w:rsid w:val="00CC769D"/>
    <w:rsid w:val="00F2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597A"/>
  <w15:chartTrackingRefBased/>
  <w15:docId w15:val="{9C69EF0C-C2BE-4E7D-9AD6-7BEB6DA3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4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841</Characters>
  <Application>Microsoft Office Word</Application>
  <DocSecurity>0</DocSecurity>
  <Lines>29</Lines>
  <Paragraphs>17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 Azar</dc:creator>
  <cp:keywords/>
  <dc:description/>
  <cp:lastModifiedBy>Hadi Azar</cp:lastModifiedBy>
  <cp:revision>2</cp:revision>
  <dcterms:created xsi:type="dcterms:W3CDTF">2026-05-26T15:29:00Z</dcterms:created>
  <dcterms:modified xsi:type="dcterms:W3CDTF">2026-05-26T15:31:00Z</dcterms:modified>
</cp:coreProperties>
</file>