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 xml:space="preserve">Paper sensor is always detected without paper also. Earlier we used </w:t>
      </w:r>
      <w:r>
        <w:rPr>
          <w:rFonts w:ascii="Trebuchet MS" w:hAnsi="Trebuchet MS"/>
          <w:b/>
          <w:bCs/>
          <w:color w:val="0000FF"/>
        </w:rPr>
        <w:t xml:space="preserve">SN74LS06 </w:t>
      </w:r>
      <w:r>
        <w:rPr>
          <w:rFonts w:ascii="Trebuchet MS" w:hAnsi="Trebuchet MS"/>
          <w:color w:val="0000FF"/>
        </w:rPr>
        <w:t xml:space="preserve">IC and now we are using </w:t>
      </w:r>
      <w:r>
        <w:rPr>
          <w:rFonts w:ascii="Trebuchet MS" w:hAnsi="Trebuchet MS"/>
          <w:b/>
          <w:bCs/>
          <w:color w:val="0000FF"/>
        </w:rPr>
        <w:t>SN74AHC05</w:t>
      </w:r>
      <w:r>
        <w:rPr>
          <w:rFonts w:ascii="Trebuchet MS" w:hAnsi="Trebuchet MS"/>
          <w:color w:val="0000FF"/>
        </w:rPr>
        <w:t>.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1. Paper sensor is connected to J3 Connector, output of paper sensor is compared with LM393 IC and PESENSE signal connected to SN74AHC05 IC.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noProof/>
          <w:color w:val="0000FF"/>
        </w:rPr>
        <w:drawing>
          <wp:inline distT="0" distB="0" distL="0" distR="0">
            <wp:extent cx="4667250" cy="2791825"/>
            <wp:effectExtent l="0" t="0" r="0" b="8890"/>
            <wp:docPr id="3" name="Picture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6344815562365270921_x0000_i1025" descr="imag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2. PESENSE Signal connected to SN74AHC05. Output of PESENSE1 signal is connecte to MCU pin.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noProof/>
          <w:color w:val="0000FF"/>
        </w:rPr>
        <w:drawing>
          <wp:inline distT="0" distB="0" distL="0" distR="0">
            <wp:extent cx="3829050" cy="1859222"/>
            <wp:effectExtent l="0" t="0" r="0" b="8255"/>
            <wp:docPr id="2" name="Picture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6344815562365270921_x0000_i1026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5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lastRenderedPageBreak/>
        <w:t>3. PESENSE1 signale is connected to MCU 91st pin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color w:val="0000FF"/>
        </w:rPr>
        <w:t> </w:t>
      </w:r>
    </w:p>
    <w:p w:rsidR="007B0161" w:rsidRDefault="007B0161" w:rsidP="007B0161">
      <w:pPr>
        <w:spacing w:before="100" w:beforeAutospacing="1" w:after="100" w:afterAutospacing="1"/>
      </w:pPr>
      <w:r>
        <w:rPr>
          <w:rFonts w:ascii="Trebuchet MS" w:hAnsi="Trebuchet MS"/>
          <w:noProof/>
          <w:color w:val="0000FF"/>
        </w:rPr>
        <w:drawing>
          <wp:inline distT="0" distB="0" distL="0" distR="0">
            <wp:extent cx="5753100" cy="1210561"/>
            <wp:effectExtent l="0" t="0" r="0" b="8890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6344815562365270921_x0000_i1027" descr="imag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040" cy="12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C3" w:rsidRDefault="007B0161" w:rsidP="007B0161">
      <w:pPr>
        <w:spacing w:before="100" w:beforeAutospacing="1" w:after="100" w:afterAutospacing="1"/>
        <w:rPr>
          <w:rFonts w:ascii="Trebuchet MS" w:hAnsi="Trebuchet MS"/>
          <w:color w:val="0000FF"/>
        </w:rPr>
      </w:pPr>
      <w:r>
        <w:rPr>
          <w:rFonts w:ascii="Trebuchet MS" w:hAnsi="Trebuchet MS"/>
          <w:color w:val="0000FF"/>
        </w:rPr>
        <w:t> </w:t>
      </w:r>
    </w:p>
    <w:p w:rsidR="007A32C3" w:rsidRDefault="007A32C3" w:rsidP="007B0161">
      <w:pPr>
        <w:spacing w:before="100" w:beforeAutospacing="1" w:after="100" w:afterAutospacing="1"/>
        <w:rPr>
          <w:rFonts w:ascii="Trebuchet MS" w:hAnsi="Trebuchet MS"/>
          <w:color w:val="0000FF"/>
        </w:rPr>
      </w:pPr>
    </w:p>
    <w:p w:rsidR="007A32C3" w:rsidRDefault="007A32C3" w:rsidP="007B0161">
      <w:pPr>
        <w:spacing w:before="100" w:beforeAutospacing="1" w:after="100" w:afterAutospacing="1"/>
        <w:rPr>
          <w:rFonts w:ascii="Trebuchet MS" w:hAnsi="Trebuchet MS"/>
          <w:color w:val="0000FF"/>
        </w:rPr>
      </w:pPr>
    </w:p>
    <w:p w:rsidR="007A32C3" w:rsidRPr="007A32C3" w:rsidRDefault="007A32C3" w:rsidP="007B0161">
      <w:pPr>
        <w:spacing w:before="100" w:beforeAutospacing="1" w:after="100" w:afterAutospacing="1"/>
        <w:rPr>
          <w:rFonts w:ascii="Trebuchet MS" w:hAnsi="Trebuchet MS"/>
          <w:color w:val="0000FF"/>
        </w:rPr>
      </w:pPr>
      <w:r>
        <w:rPr>
          <w:rFonts w:ascii="Trebuchet MS" w:hAnsi="Trebuchet MS"/>
          <w:color w:val="0000FF"/>
        </w:rPr>
        <w:t>P</w:t>
      </w:r>
      <w:bookmarkStart w:id="0" w:name="_GoBack"/>
      <w:bookmarkEnd w:id="0"/>
      <w:r>
        <w:rPr>
          <w:rFonts w:ascii="Trebuchet MS" w:hAnsi="Trebuchet MS"/>
          <w:color w:val="0000FF"/>
        </w:rPr>
        <w:t>ls find the voltage refence value with/without paper for both devices.</w:t>
      </w:r>
    </w:p>
    <w:p w:rsidR="005F71E6" w:rsidRDefault="007A32C3">
      <w:r>
        <w:rPr>
          <w:rFonts w:ascii="Trebuchet MS" w:hAnsi="Trebuchet MS"/>
          <w:noProof/>
          <w:color w:val="0000FF"/>
        </w:rPr>
        <w:drawing>
          <wp:inline distT="0" distB="0" distL="0" distR="0">
            <wp:extent cx="5731510" cy="4004438"/>
            <wp:effectExtent l="0" t="0" r="2540" b="0"/>
            <wp:docPr id="4" name="Picture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32"/>
    <w:rsid w:val="00344232"/>
    <w:rsid w:val="005F71E6"/>
    <w:rsid w:val="007A32C3"/>
    <w:rsid w:val="007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61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61"/>
    <w:rPr>
      <w:rFonts w:ascii="Tahom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61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61"/>
    <w:rPr>
      <w:rFonts w:ascii="Tahom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c47b22c1e692e3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i_jyr5fc9t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6c47b22c1e5b16b22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16c47b22c1f7745b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Hemanth Kumara</dc:creator>
  <cp:keywords/>
  <dc:description/>
  <cp:lastModifiedBy>Hemanth Kumara</cp:lastModifiedBy>
  <cp:revision>5</cp:revision>
  <dcterms:created xsi:type="dcterms:W3CDTF">2019-08-02T03:46:00Z</dcterms:created>
  <dcterms:modified xsi:type="dcterms:W3CDTF">2019-08-02T03:48:00Z</dcterms:modified>
</cp:coreProperties>
</file>