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F5AF" w14:textId="77777777" w:rsidR="00F93919" w:rsidRDefault="00F93919" w:rsidP="00F93919">
      <w:r>
        <w:t>Baudrate – 19200bps</w:t>
      </w:r>
    </w:p>
    <w:p w14:paraId="0AB5F373" w14:textId="77777777" w:rsidR="00F93919" w:rsidRDefault="00F93919" w:rsidP="00F93919">
      <w:r>
        <w:t>Freq Dev – 55kHz</w:t>
      </w:r>
    </w:p>
    <w:p w14:paraId="01493116" w14:textId="77777777" w:rsidR="00F93919" w:rsidRDefault="00F93919" w:rsidP="00F93919">
      <w:r>
        <w:t>Freq – 916MHz</w:t>
      </w:r>
    </w:p>
    <w:p w14:paraId="6FECD635" w14:textId="77777777" w:rsidR="00F93919" w:rsidRDefault="00F93919" w:rsidP="00F93919">
      <w:r>
        <w:t>BW – 208kHz</w:t>
      </w:r>
    </w:p>
    <w:p w14:paraId="6BE29874" w14:textId="77777777" w:rsidR="00F93919" w:rsidRDefault="00F93919" w:rsidP="00F93919">
      <w:r>
        <w:t>RF Power – 12dBm</w:t>
      </w:r>
    </w:p>
    <w:p w14:paraId="5AEE6076" w14:textId="77777777" w:rsidR="00F93919" w:rsidRDefault="00F93919" w:rsidP="00651A8B"/>
    <w:p w14:paraId="5FBD6519" w14:textId="6EFF806A" w:rsidR="00651A8B" w:rsidRDefault="00651A8B" w:rsidP="00651A8B">
      <w:r>
        <w:t>{CC1200_IOCFG2,            0x29},</w:t>
      </w:r>
      <w:r w:rsidR="00735002">
        <w:t xml:space="preserve"> //Sync Detect</w:t>
      </w:r>
    </w:p>
    <w:p w14:paraId="6C1EF45B" w14:textId="0AE61E89" w:rsidR="00735002" w:rsidRDefault="00735002" w:rsidP="00735002">
      <w:r>
        <w:t>{CC1200_IOCFG</w:t>
      </w:r>
      <w:r>
        <w:t>3</w:t>
      </w:r>
      <w:r>
        <w:t>,            0x</w:t>
      </w:r>
      <w:r>
        <w:t>18</w:t>
      </w:r>
      <w:r>
        <w:t>},</w:t>
      </w:r>
      <w:r>
        <w:t xml:space="preserve">  //LNA_PD</w:t>
      </w:r>
    </w:p>
    <w:p w14:paraId="7FDC66FD" w14:textId="1DBB018D" w:rsidR="00651A8B" w:rsidRDefault="00651A8B" w:rsidP="00651A8B">
      <w:r>
        <w:t>{CC1200_IOCFG0,            0x01},</w:t>
      </w:r>
      <w:r w:rsidR="00735002">
        <w:t>//</w:t>
      </w:r>
      <w:r w:rsidR="00735002" w:rsidRPr="00735002">
        <w:t>RXFIFO_THR_PKT</w:t>
      </w:r>
    </w:p>
    <w:p w14:paraId="4568023A" w14:textId="408844B9" w:rsidR="00651A8B" w:rsidRDefault="00651A8B" w:rsidP="00651A8B">
      <w:r>
        <w:t>{CC1200_SYNC3,             0xF0},</w:t>
      </w:r>
    </w:p>
    <w:p w14:paraId="422A50E6" w14:textId="46C130F1" w:rsidR="00651A8B" w:rsidRDefault="00651A8B" w:rsidP="00651A8B">
      <w:r>
        <w:t>{CC1200_SYNC2,             0xCC},</w:t>
      </w:r>
    </w:p>
    <w:p w14:paraId="6C6E5B9F" w14:textId="7C7F6F2E" w:rsidR="00651A8B" w:rsidRDefault="00651A8B" w:rsidP="00651A8B">
      <w:r>
        <w:t>{CC1200_SYNC1,             0xF0},</w:t>
      </w:r>
    </w:p>
    <w:p w14:paraId="60BDDB52" w14:textId="3FD92B8D" w:rsidR="00651A8B" w:rsidRDefault="00651A8B" w:rsidP="00651A8B">
      <w:r>
        <w:t>{CC1200_SYNC0,             0xCC},</w:t>
      </w:r>
    </w:p>
    <w:p w14:paraId="6E93BCAA" w14:textId="0968932C" w:rsidR="00651A8B" w:rsidRDefault="00651A8B" w:rsidP="00651A8B">
      <w:r>
        <w:t>{CC1200_SYNC_CFG1,         0xA8},</w:t>
      </w:r>
    </w:p>
    <w:p w14:paraId="34B9CAD5" w14:textId="0BE2B563" w:rsidR="00651A8B" w:rsidRDefault="00651A8B" w:rsidP="00651A8B">
      <w:r>
        <w:t>{CC1200_SYNC_CFG0,         0x13},</w:t>
      </w:r>
    </w:p>
    <w:p w14:paraId="56A717A2" w14:textId="13554580" w:rsidR="00651A8B" w:rsidRDefault="00651A8B" w:rsidP="00651A8B">
      <w:r>
        <w:t>{CC1200_DCFILT_CFG,        0x26},</w:t>
      </w:r>
    </w:p>
    <w:p w14:paraId="63427BEA" w14:textId="4957EB42" w:rsidR="00651A8B" w:rsidRDefault="00651A8B" w:rsidP="00651A8B">
      <w:r>
        <w:t>{CC1200_PREAMBLE_CFG0,     0x8A},</w:t>
      </w:r>
    </w:p>
    <w:p w14:paraId="63E2074F" w14:textId="4CE91FD0" w:rsidR="00651A8B" w:rsidRDefault="00651A8B" w:rsidP="00651A8B">
      <w:r>
        <w:t>{CC1200_PREAMBLE_CFG1,     0x34},</w:t>
      </w:r>
    </w:p>
    <w:p w14:paraId="2209ECBD" w14:textId="26764A6D" w:rsidR="00651A8B" w:rsidRDefault="00651A8B" w:rsidP="00651A8B">
      <w:r>
        <w:t>{CC1200_MDMCFG1,           0x42},</w:t>
      </w:r>
    </w:p>
    <w:p w14:paraId="71CBCCA0" w14:textId="2312059A" w:rsidR="00651A8B" w:rsidRDefault="00651A8B" w:rsidP="00651A8B">
      <w:r>
        <w:t>{CC1200_MDMCFG0,           0x05},</w:t>
      </w:r>
    </w:p>
    <w:p w14:paraId="3275F848" w14:textId="056D9BCC" w:rsidR="00651A8B" w:rsidRDefault="00651A8B" w:rsidP="00651A8B">
      <w:r>
        <w:t>{CC1200_AGC_CS_THR,        0x01},</w:t>
      </w:r>
    </w:p>
    <w:p w14:paraId="72C2BA32" w14:textId="58FE9316" w:rsidR="00651A8B" w:rsidRDefault="00651A8B" w:rsidP="00651A8B">
      <w:r>
        <w:t>{CC1200_AGC_CFG1,          0x16},</w:t>
      </w:r>
    </w:p>
    <w:p w14:paraId="336DFA6A" w14:textId="395D92C0" w:rsidR="00651A8B" w:rsidRDefault="00651A8B" w:rsidP="00651A8B">
      <w:r>
        <w:t>{CC1200_AGC_CFG0,          0x84},</w:t>
      </w:r>
    </w:p>
    <w:p w14:paraId="1D2C7DDD" w14:textId="55D3AED5" w:rsidR="00651A8B" w:rsidRDefault="00651A8B" w:rsidP="00651A8B">
      <w:r>
        <w:t>{CC1200_SETTLING_CFG,      0x0B},</w:t>
      </w:r>
    </w:p>
    <w:p w14:paraId="4EE55A74" w14:textId="1F2323C8" w:rsidR="00651A8B" w:rsidRDefault="00651A8B" w:rsidP="00651A8B">
      <w:r>
        <w:t>{CC1200_FIFO_CFG,          0x6D},</w:t>
      </w:r>
    </w:p>
    <w:p w14:paraId="4FCC05CE" w14:textId="222071BF" w:rsidR="00651A8B" w:rsidRDefault="00651A8B" w:rsidP="00651A8B">
      <w:r>
        <w:t>{CC1200_FS_CFG,            0x12},</w:t>
      </w:r>
    </w:p>
    <w:p w14:paraId="61079EBA" w14:textId="51B867CE" w:rsidR="00651A8B" w:rsidRDefault="00651A8B" w:rsidP="00651A8B">
      <w:r>
        <w:t>{CC1200_WOR_CFG0,          0x20},</w:t>
      </w:r>
    </w:p>
    <w:p w14:paraId="0FD3BAA9" w14:textId="2A732540" w:rsidR="00651A8B" w:rsidRDefault="00651A8B" w:rsidP="00651A8B">
      <w:r>
        <w:t>{CC1200_WOR_EVENT0_MSB,    0x01},</w:t>
      </w:r>
    </w:p>
    <w:p w14:paraId="48AC95F3" w14:textId="1E68D2CE" w:rsidR="00651A8B" w:rsidRDefault="00651A8B" w:rsidP="00651A8B">
      <w:r>
        <w:t>{CC1200_WOR_EVENT0_LSB,    0xD5},</w:t>
      </w:r>
    </w:p>
    <w:p w14:paraId="6EDC153A" w14:textId="366BF869" w:rsidR="00651A8B" w:rsidRDefault="00651A8B" w:rsidP="00651A8B">
      <w:r>
        <w:lastRenderedPageBreak/>
        <w:t>{CC1200_PKT_CFG2,          0x00},</w:t>
      </w:r>
    </w:p>
    <w:p w14:paraId="0C27380D" w14:textId="6725AA3C" w:rsidR="00651A8B" w:rsidRDefault="00651A8B" w:rsidP="00651A8B">
      <w:r>
        <w:t>{CC1200_PKT_CFG1,          0x00},</w:t>
      </w:r>
    </w:p>
    <w:p w14:paraId="579E0670" w14:textId="2B00B4B0" w:rsidR="00651A8B" w:rsidRDefault="00651A8B" w:rsidP="00651A8B">
      <w:r>
        <w:t>{CC1200_PKT_CFG0,          0x20},</w:t>
      </w:r>
    </w:p>
    <w:p w14:paraId="6469EDF9" w14:textId="55208533" w:rsidR="00651A8B" w:rsidRDefault="00651A8B" w:rsidP="00651A8B">
      <w:r>
        <w:t>{CC1200_RFEND_CFG0,        0x04},</w:t>
      </w:r>
    </w:p>
    <w:p w14:paraId="4EDB49E4" w14:textId="5BA2D762" w:rsidR="00651A8B" w:rsidRDefault="00651A8B" w:rsidP="00651A8B">
      <w:r>
        <w:t>{CC1200_PA_CFG0,           0x55},</w:t>
      </w:r>
    </w:p>
    <w:p w14:paraId="4DAE80E6" w14:textId="112DACFC" w:rsidR="00651A8B" w:rsidRDefault="00651A8B" w:rsidP="00651A8B">
      <w:r>
        <w:t>{CC1200_PKT_LEN,           0xFF},</w:t>
      </w:r>
    </w:p>
    <w:p w14:paraId="6F336517" w14:textId="205205FB" w:rsidR="00651A8B" w:rsidRDefault="00651A8B" w:rsidP="00651A8B">
      <w:r>
        <w:t>{CC1200_IF_MIX_CFG,        0x18},</w:t>
      </w:r>
    </w:p>
    <w:p w14:paraId="56E87DED" w14:textId="05BC3E23" w:rsidR="00651A8B" w:rsidRDefault="00651A8B" w:rsidP="00651A8B">
      <w:r>
        <w:t>{CC1200_TOC_CFG,           0x03},</w:t>
      </w:r>
    </w:p>
    <w:p w14:paraId="3033DC38" w14:textId="21A870ED" w:rsidR="00651A8B" w:rsidRDefault="00651A8B" w:rsidP="00651A8B">
      <w:r>
        <w:t>{CC1200_MDMCFG2,           0x00},</w:t>
      </w:r>
    </w:p>
    <w:p w14:paraId="50941221" w14:textId="5600EE04" w:rsidR="00651A8B" w:rsidRDefault="00651A8B" w:rsidP="00651A8B">
      <w:r>
        <w:t>{CC1200_IF_ADC1,           0xEE},</w:t>
      </w:r>
    </w:p>
    <w:p w14:paraId="5B886842" w14:textId="7CB7F8F3" w:rsidR="00651A8B" w:rsidRDefault="00651A8B" w:rsidP="00651A8B">
      <w:r>
        <w:t>{CC1200_IF_ADC0,           0x10},</w:t>
      </w:r>
    </w:p>
    <w:p w14:paraId="1B1497E0" w14:textId="38D678E4" w:rsidR="00651A8B" w:rsidRDefault="00651A8B" w:rsidP="00651A8B">
      <w:r>
        <w:t>{CC1200_FS_DIG1,           0x07},</w:t>
      </w:r>
    </w:p>
    <w:p w14:paraId="0013356F" w14:textId="16E88AFD" w:rsidR="00651A8B" w:rsidRDefault="00651A8B" w:rsidP="00651A8B">
      <w:r>
        <w:t>{CC1200_FS_DIG0,           0x5A},</w:t>
      </w:r>
    </w:p>
    <w:p w14:paraId="7BF59A9E" w14:textId="7228BC50" w:rsidR="00651A8B" w:rsidRDefault="00651A8B" w:rsidP="00651A8B">
      <w:r>
        <w:t>{CC1200_FS_CAL1,           0x40},</w:t>
      </w:r>
    </w:p>
    <w:p w14:paraId="1839A18E" w14:textId="1FCD2FF1" w:rsidR="00651A8B" w:rsidRDefault="00651A8B" w:rsidP="00651A8B">
      <w:r>
        <w:t>{CC1200_FS_CAL0,           0x0E},</w:t>
      </w:r>
    </w:p>
    <w:p w14:paraId="75F772F7" w14:textId="1DB4F32A" w:rsidR="00651A8B" w:rsidRDefault="00651A8B" w:rsidP="00651A8B">
      <w:r>
        <w:t>{CC1200_FS_DIVTWO,         0x03},</w:t>
      </w:r>
    </w:p>
    <w:p w14:paraId="31025848" w14:textId="41E15817" w:rsidR="00651A8B" w:rsidRDefault="00651A8B" w:rsidP="00651A8B">
      <w:r>
        <w:t>{CC1200_FS_DSM0,           0x33},</w:t>
      </w:r>
    </w:p>
    <w:p w14:paraId="42018105" w14:textId="7CFD4F48" w:rsidR="00651A8B" w:rsidRDefault="00651A8B" w:rsidP="00651A8B">
      <w:r>
        <w:t>{CC1200_FS_DVC0,           0x17},</w:t>
      </w:r>
    </w:p>
    <w:p w14:paraId="4EBF85DE" w14:textId="1CD770B3" w:rsidR="00651A8B" w:rsidRDefault="00651A8B" w:rsidP="00651A8B">
      <w:r>
        <w:t>{CC1200_FS_PFD,            0x00},</w:t>
      </w:r>
    </w:p>
    <w:p w14:paraId="247F6274" w14:textId="100B3A1A" w:rsidR="00651A8B" w:rsidRDefault="00651A8B" w:rsidP="00651A8B">
      <w:r>
        <w:t>{CC1200_FS_PRE,            0x6E},</w:t>
      </w:r>
    </w:p>
    <w:p w14:paraId="45F0B696" w14:textId="19C0BE55" w:rsidR="00651A8B" w:rsidRDefault="00651A8B" w:rsidP="00651A8B">
      <w:r>
        <w:t>{CC1200_FS_REG_DIV_CML,    0x1C},</w:t>
      </w:r>
    </w:p>
    <w:p w14:paraId="3E99660B" w14:textId="12526FEA" w:rsidR="00651A8B" w:rsidRDefault="00651A8B" w:rsidP="00651A8B">
      <w:r>
        <w:t>{CC1200_FS_SPARE,          0xAC},</w:t>
      </w:r>
    </w:p>
    <w:p w14:paraId="1DEC8DC3" w14:textId="7F9C1DD9" w:rsidR="00651A8B" w:rsidRDefault="00651A8B" w:rsidP="00651A8B">
      <w:r>
        <w:t>{CC1200_FS_VCO4,           0x13},</w:t>
      </w:r>
    </w:p>
    <w:p w14:paraId="17073C8C" w14:textId="233216BA" w:rsidR="00651A8B" w:rsidRDefault="00651A8B" w:rsidP="00651A8B">
      <w:r>
        <w:t>{CC1200_FS_VCO2,           0x64},</w:t>
      </w:r>
    </w:p>
    <w:p w14:paraId="0BAA7E03" w14:textId="539EB203" w:rsidR="00651A8B" w:rsidRDefault="00651A8B" w:rsidP="00651A8B">
      <w:r>
        <w:t>{CC1200_FS_VCO1,           0xAC},</w:t>
      </w:r>
    </w:p>
    <w:p w14:paraId="26B0E094" w14:textId="0A201222" w:rsidR="00651A8B" w:rsidRDefault="00651A8B" w:rsidP="00651A8B">
      <w:r>
        <w:t>{CC1200_FS_VCO0,           0xB5},</w:t>
      </w:r>
    </w:p>
    <w:p w14:paraId="6AA45D0A" w14:textId="0B644B31" w:rsidR="00651A8B" w:rsidRDefault="00651A8B" w:rsidP="00651A8B">
      <w:r>
        <w:t>{CC1200_IFAMP,             0x0D},</w:t>
      </w:r>
    </w:p>
    <w:p w14:paraId="3E922937" w14:textId="21A54A0E" w:rsidR="00651A8B" w:rsidRDefault="00651A8B" w:rsidP="00651A8B">
      <w:r>
        <w:t>{CC1200_XOSC5,             0x0E},</w:t>
      </w:r>
    </w:p>
    <w:p w14:paraId="084401FE" w14:textId="5D16B7DA" w:rsidR="00651A8B" w:rsidRDefault="00651A8B" w:rsidP="00651A8B">
      <w:r>
        <w:t>{CC1200_XOSC1,             0x03},</w:t>
      </w:r>
    </w:p>
    <w:p w14:paraId="7A1E9748" w14:textId="2A374F86" w:rsidR="00651A8B" w:rsidRDefault="00651A8B" w:rsidP="00651A8B">
      <w:r>
        <w:lastRenderedPageBreak/>
        <w:t xml:space="preserve">{ </w:t>
      </w:r>
      <w:r w:rsidRPr="00651A8B">
        <w:t>CC1200_AGC_GAIN_ADJUST</w:t>
      </w:r>
      <w:r>
        <w:t>,  0xB</w:t>
      </w:r>
      <w:r w:rsidR="00735002">
        <w:t>3</w:t>
      </w:r>
      <w:r>
        <w:t>},</w:t>
      </w:r>
    </w:p>
    <w:p w14:paraId="0FFD1405" w14:textId="77777777" w:rsidR="00651A8B" w:rsidRDefault="00651A8B" w:rsidP="00651A8B"/>
    <w:p w14:paraId="578D9EEE" w14:textId="39ACD9B1" w:rsidR="00B17B00" w:rsidRDefault="00F93919" w:rsidP="00651A8B"/>
    <w:sectPr w:rsidR="00B17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8B"/>
    <w:rsid w:val="00651A8B"/>
    <w:rsid w:val="006C6326"/>
    <w:rsid w:val="006D0E9D"/>
    <w:rsid w:val="00735002"/>
    <w:rsid w:val="00B24C28"/>
    <w:rsid w:val="00F9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6D46"/>
  <w15:chartTrackingRefBased/>
  <w15:docId w15:val="{31105AB0-A144-40E0-BBE4-68FF948A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Aratrika Kundu</dc:creator>
  <cp:keywords/>
  <dc:description/>
  <cp:lastModifiedBy>Aratrika Kundu</cp:lastModifiedBy>
  <cp:revision>2</cp:revision>
  <dcterms:created xsi:type="dcterms:W3CDTF">2023-06-07T06:12:00Z</dcterms:created>
  <dcterms:modified xsi:type="dcterms:W3CDTF">2023-06-07T06:12:00Z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46c77-3b58-4101-b463-cd3b3d516e4a_Enabled">
    <vt:lpwstr>true</vt:lpwstr>
  </property>
  <property fmtid="{D5CDD505-2E9C-101B-9397-08002B2CF9AE}" pid="3" name="MSIP_Label_3bb46c77-3b58-4101-b463-cd3b3d516e4a_SetDate">
    <vt:lpwstr>2023-03-17T07:22:15Z</vt:lpwstr>
  </property>
  <property fmtid="{D5CDD505-2E9C-101B-9397-08002B2CF9AE}" pid="4" name="MSIP_Label_3bb46c77-3b58-4101-b463-cd3b3d516e4a_Method">
    <vt:lpwstr>Privileged</vt:lpwstr>
  </property>
  <property fmtid="{D5CDD505-2E9C-101B-9397-08002B2CF9AE}" pid="5" name="MSIP_Label_3bb46c77-3b58-4101-b463-cd3b3d516e4a_Name">
    <vt:lpwstr>Non-Business</vt:lpwstr>
  </property>
  <property fmtid="{D5CDD505-2E9C-101B-9397-08002B2CF9AE}" pid="6" name="MSIP_Label_3bb46c77-3b58-4101-b463-cd3b3d516e4a_SiteId">
    <vt:lpwstr>311b3378-8e8a-4b5e-a33f-e80a3d8ba60a</vt:lpwstr>
  </property>
  <property fmtid="{D5CDD505-2E9C-101B-9397-08002B2CF9AE}" pid="7" name="MSIP_Label_3bb46c77-3b58-4101-b463-cd3b3d516e4a_ActionId">
    <vt:lpwstr>09225802-59a5-4096-a9d6-c868b032abf5</vt:lpwstr>
  </property>
  <property fmtid="{D5CDD505-2E9C-101B-9397-08002B2CF9AE}" pid="8" name="MSIP_Label_3bb46c77-3b58-4101-b463-cd3b3d516e4a_ContentBits">
    <vt:lpwstr>0</vt:lpwstr>
  </property>
</Properties>
</file>