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39E" w:rsidRPr="00727D71" w:rsidRDefault="00D743AE">
      <w:pPr>
        <w:rPr>
          <w:b/>
          <w:u w:val="single"/>
        </w:rPr>
      </w:pPr>
      <w:r w:rsidRPr="00727D71">
        <w:rPr>
          <w:rFonts w:hint="eastAsia"/>
          <w:b/>
          <w:u w:val="single"/>
        </w:rPr>
        <w:t>Is</w:t>
      </w:r>
      <w:r w:rsidR="00B8539E" w:rsidRPr="00727D71">
        <w:rPr>
          <w:rFonts w:hint="eastAsia"/>
          <w:b/>
          <w:u w:val="single"/>
        </w:rPr>
        <w:t>sue description,</w:t>
      </w:r>
    </w:p>
    <w:p w:rsidR="003F2FB6" w:rsidRDefault="003F2FB6">
      <w:r>
        <w:rPr>
          <w:rFonts w:hint="eastAsia"/>
        </w:rPr>
        <w:t xml:space="preserve">    CAN peripheral can</w:t>
      </w:r>
      <w:r>
        <w:t>’</w:t>
      </w:r>
      <w:r>
        <w:rPr>
          <w:rFonts w:hint="eastAsia"/>
        </w:rPr>
        <w:t xml:space="preserve">t transmit any frame after first time F28335 powered up, and then after random times of CAN peripheral re-initialization, the CAN worked as expected; During this period, </w:t>
      </w:r>
      <w:r>
        <w:t xml:space="preserve">the CAN can’t </w:t>
      </w:r>
      <w:bookmarkStart w:id="0" w:name="_GoBack"/>
      <w:bookmarkEnd w:id="0"/>
      <w:r>
        <w:t>Transmit any data.</w:t>
      </w:r>
      <w:r w:rsidR="00C25F7D">
        <w:t xml:space="preserve"> </w:t>
      </w:r>
    </w:p>
    <w:p w:rsidR="00C25F7D" w:rsidRDefault="003F2FB6">
      <w:r>
        <w:rPr>
          <w:rFonts w:hint="eastAsia"/>
        </w:rPr>
        <w:t xml:space="preserve">  </w:t>
      </w:r>
      <w:r w:rsidR="00C25F7D">
        <w:t xml:space="preserve">The </w:t>
      </w:r>
      <w:r>
        <w:rPr>
          <w:rFonts w:hint="eastAsia"/>
        </w:rPr>
        <w:t>CAN bus</w:t>
      </w:r>
      <w:r w:rsidR="00C25F7D">
        <w:t xml:space="preserve"> connection shown as below figure</w:t>
      </w:r>
      <w:r w:rsidR="00A4496A">
        <w:rPr>
          <w:rFonts w:hint="eastAsia"/>
        </w:rPr>
        <w:t>, the UPS number can reached to 4</w:t>
      </w:r>
      <w:r w:rsidR="001C5EB1">
        <w:rPr>
          <w:rFonts w:hint="eastAsia"/>
        </w:rPr>
        <w:t>, the reported issue is happened while the no roundness connection</w:t>
      </w:r>
      <w:r w:rsidR="00C25F7D">
        <w:t>.</w:t>
      </w:r>
    </w:p>
    <w:p w:rsidR="00C25F7D" w:rsidRDefault="00C25F7D">
      <w:r>
        <w:rPr>
          <w:noProof/>
        </w:rPr>
        <w:drawing>
          <wp:inline distT="0" distB="0" distL="0" distR="0" wp14:anchorId="6638D846" wp14:editId="2DCDD94F">
            <wp:extent cx="4462272" cy="20413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70707" cy="204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7D91" w:rsidRDefault="000E7D91">
      <w:r>
        <w:rPr>
          <w:rFonts w:hint="eastAsia"/>
        </w:rPr>
        <w:t xml:space="preserve">  </w:t>
      </w:r>
      <w:r w:rsidR="001D1F3D" w:rsidRPr="0064103F">
        <w:rPr>
          <w:highlight w:val="yellow"/>
        </w:rPr>
        <w:t>On</w:t>
      </w:r>
      <w:r w:rsidR="001D1F3D" w:rsidRPr="0064103F">
        <w:rPr>
          <w:rFonts w:hint="eastAsia"/>
          <w:highlight w:val="yellow"/>
        </w:rPr>
        <w:t>-site support found that</w:t>
      </w:r>
      <w:proofErr w:type="gramStart"/>
      <w:r w:rsidR="001D1F3D" w:rsidRPr="0064103F">
        <w:rPr>
          <w:rFonts w:hint="eastAsia"/>
          <w:highlight w:val="yellow"/>
        </w:rPr>
        <w:t>,  the</w:t>
      </w:r>
      <w:proofErr w:type="gramEnd"/>
      <w:r w:rsidR="001D1F3D" w:rsidRPr="0064103F">
        <w:rPr>
          <w:rFonts w:hint="eastAsia"/>
          <w:highlight w:val="yellow"/>
        </w:rPr>
        <w:t xml:space="preserve"> CANTEC will up to 255 and then </w:t>
      </w:r>
      <w:r w:rsidR="001D1F3D" w:rsidRPr="0064103F">
        <w:rPr>
          <w:highlight w:val="yellow"/>
        </w:rPr>
        <w:t>cleared</w:t>
      </w:r>
      <w:r w:rsidR="001D1F3D" w:rsidRPr="0064103F">
        <w:rPr>
          <w:rFonts w:hint="eastAsia"/>
          <w:highlight w:val="yellow"/>
        </w:rPr>
        <w:t xml:space="preserve"> to 0, the CANREC will increased from 0 to 128,  during the period that CANREC from 0 to 128,  the BO is still 0(no Bus Off reported);</w:t>
      </w:r>
      <w:r w:rsidR="00470E40" w:rsidRPr="0064103F">
        <w:rPr>
          <w:rFonts w:hint="eastAsia"/>
          <w:highlight w:val="yellow"/>
        </w:rPr>
        <w:t xml:space="preserve"> </w:t>
      </w:r>
      <w:r w:rsidR="00470E40" w:rsidRPr="0064103F">
        <w:rPr>
          <w:highlight w:val="yellow"/>
        </w:rPr>
        <w:t>and</w:t>
      </w:r>
      <w:r w:rsidR="00470E40" w:rsidRPr="0064103F">
        <w:rPr>
          <w:rFonts w:hint="eastAsia"/>
          <w:highlight w:val="yellow"/>
        </w:rPr>
        <w:t xml:space="preserve"> sometimes after CANREC &amp; CANTEC are cleared to 0,  the TM can</w:t>
      </w:r>
      <w:r w:rsidR="00470E40" w:rsidRPr="0064103F">
        <w:rPr>
          <w:highlight w:val="yellow"/>
        </w:rPr>
        <w:t>’</w:t>
      </w:r>
      <w:r w:rsidR="00BD06D7" w:rsidRPr="0064103F">
        <w:rPr>
          <w:rFonts w:hint="eastAsia"/>
          <w:highlight w:val="yellow"/>
        </w:rPr>
        <w:t>t set to 1, but the receive is still worked well.</w:t>
      </w:r>
    </w:p>
    <w:p w:rsidR="0018269E" w:rsidRDefault="0018269E">
      <w:r>
        <w:rPr>
          <w:noProof/>
          <w:color w:val="1F497D"/>
        </w:rPr>
        <w:drawing>
          <wp:inline distT="0" distB="0" distL="0" distR="0" wp14:anchorId="1993E47C" wp14:editId="59B1359F">
            <wp:extent cx="4630482" cy="2209190"/>
            <wp:effectExtent l="0" t="0" r="0" b="635"/>
            <wp:docPr id="2" name="Picture 2" descr="cid:image001.png@01D2BA28.62A563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cid:image001.png@01D2BA28.62A563B0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7634" cy="2207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658E" w:rsidRDefault="009D41EE">
      <w:r>
        <w:t xml:space="preserve">  </w:t>
      </w:r>
    </w:p>
    <w:p w:rsidR="00D743AE" w:rsidRDefault="00D743AE">
      <w:r>
        <w:rPr>
          <w:rFonts w:hint="eastAsia"/>
        </w:rPr>
        <w:t>T</w:t>
      </w:r>
      <w:r>
        <w:t>h</w:t>
      </w:r>
      <w:r>
        <w:rPr>
          <w:rFonts w:hint="eastAsia"/>
        </w:rPr>
        <w:t>e CAN peripheral register value shown as below while can</w:t>
      </w:r>
      <w:r>
        <w:t>’</w:t>
      </w:r>
      <w:r>
        <w:rPr>
          <w:rFonts w:hint="eastAsia"/>
        </w:rPr>
        <w:t>t receive any CAN data.</w:t>
      </w:r>
    </w:p>
    <w:p w:rsidR="00D743AE" w:rsidRDefault="00D743AE" w:rsidP="00D743AE">
      <w:r>
        <w:rPr>
          <w:rFonts w:hint="eastAsia"/>
        </w:rPr>
        <w:t>CANBTC: 0xE0031    : 1110 0000 0000 0011 0001</w:t>
      </w:r>
    </w:p>
    <w:p w:rsidR="00D743AE" w:rsidRDefault="00D743AE" w:rsidP="00D743AE">
      <w:r>
        <w:t>CANE</w:t>
      </w:r>
      <w:r w:rsidR="00017C44">
        <w:rPr>
          <w:rFonts w:hint="eastAsia"/>
        </w:rPr>
        <w:t>S</w:t>
      </w:r>
      <w:r>
        <w:rPr>
          <w:rFonts w:hint="eastAsia"/>
        </w:rPr>
        <w:t xml:space="preserve">: </w:t>
      </w:r>
      <w:r w:rsidR="00553B01">
        <w:rPr>
          <w:rFonts w:hint="eastAsia"/>
        </w:rPr>
        <w:t xml:space="preserve"> </w:t>
      </w:r>
      <w:r>
        <w:rPr>
          <w:rFonts w:hint="eastAsia"/>
        </w:rPr>
        <w:t>0x0002-&gt;0x0000:  Receive Mode-&gt; No Transmit Mode</w:t>
      </w:r>
    </w:p>
    <w:p w:rsidR="00D743AE" w:rsidRDefault="00D743AE" w:rsidP="00D743AE">
      <w:r>
        <w:rPr>
          <w:rFonts w:hint="eastAsia"/>
        </w:rPr>
        <w:lastRenderedPageBreak/>
        <w:t>CANG</w:t>
      </w:r>
      <w:r w:rsidR="00AF0D42">
        <w:rPr>
          <w:rFonts w:hint="eastAsia"/>
        </w:rPr>
        <w:t>IF1: 0x8009: 1000 0000 0000 100</w:t>
      </w:r>
      <w:r>
        <w:rPr>
          <w:rFonts w:hint="eastAsia"/>
        </w:rPr>
        <w:t>1</w:t>
      </w:r>
    </w:p>
    <w:p w:rsidR="00D743AE" w:rsidRDefault="00D743AE" w:rsidP="00D743AE">
      <w:r>
        <w:rPr>
          <w:rFonts w:hint="eastAsia"/>
        </w:rPr>
        <w:t>CANMC: 0x9359:  0010 0100 1000 1111</w:t>
      </w:r>
    </w:p>
    <w:p w:rsidR="00D743AE" w:rsidRDefault="00D743AE" w:rsidP="00D743AE">
      <w:r>
        <w:rPr>
          <w:rFonts w:hint="eastAsia"/>
        </w:rPr>
        <w:t>CANMD: 0x3FF:  0011 1111 1111</w:t>
      </w:r>
    </w:p>
    <w:p w:rsidR="00D743AE" w:rsidRDefault="00D743AE" w:rsidP="00D743AE">
      <w:r>
        <w:rPr>
          <w:rFonts w:hint="eastAsia"/>
        </w:rPr>
        <w:t>CANME: 0x7BFF:  0111 1011 1111 1111</w:t>
      </w:r>
    </w:p>
    <w:p w:rsidR="00D743AE" w:rsidRDefault="00D743AE" w:rsidP="00D743AE">
      <w:r>
        <w:rPr>
          <w:rFonts w:hint="eastAsia"/>
        </w:rPr>
        <w:t>CANMSGID: 0</w:t>
      </w:r>
      <w:r>
        <w:t>Xdc</w:t>
      </w:r>
      <w:r>
        <w:rPr>
          <w:rFonts w:hint="eastAsia"/>
        </w:rPr>
        <w:t>90 00b1</w:t>
      </w:r>
      <w:r w:rsidR="00CF7A77">
        <w:rPr>
          <w:rFonts w:hint="eastAsia"/>
        </w:rPr>
        <w:t>: 1101 1100 1001 0000 0000 0000 1011 0001</w:t>
      </w:r>
    </w:p>
    <w:p w:rsidR="00D743AE" w:rsidRDefault="00D743AE" w:rsidP="00D743AE">
      <w:r>
        <w:rPr>
          <w:rFonts w:hint="eastAsia"/>
        </w:rPr>
        <w:t>CANREC: 0x0000</w:t>
      </w:r>
    </w:p>
    <w:p w:rsidR="00D743AE" w:rsidRDefault="00D743AE" w:rsidP="00D743AE">
      <w:r>
        <w:rPr>
          <w:rFonts w:hint="eastAsia"/>
        </w:rPr>
        <w:t>CANTA: 0x0000</w:t>
      </w:r>
    </w:p>
    <w:p w:rsidR="00D743AE" w:rsidRDefault="00D743AE" w:rsidP="00D743AE">
      <w:r>
        <w:rPr>
          <w:rFonts w:hint="eastAsia"/>
        </w:rPr>
        <w:t>CANTEC: 0x0000</w:t>
      </w:r>
    </w:p>
    <w:p w:rsidR="00D743AE" w:rsidRDefault="00D743AE" w:rsidP="00D743AE">
      <w:r>
        <w:rPr>
          <w:rFonts w:hint="eastAsia"/>
        </w:rPr>
        <w:t>CANTIOC: 0X0009: 1001</w:t>
      </w:r>
    </w:p>
    <w:p w:rsidR="00D743AE" w:rsidRDefault="00D743AE" w:rsidP="00D743AE">
      <w:r>
        <w:rPr>
          <w:rFonts w:hint="eastAsia"/>
        </w:rPr>
        <w:t>CANTRS: 0x7800: 0111 1000 0000 0000</w:t>
      </w:r>
    </w:p>
    <w:p w:rsidR="00DD7762" w:rsidRDefault="00DD7762"/>
    <w:p w:rsidR="00E37ED7" w:rsidRPr="00727D71" w:rsidRDefault="00E37ED7">
      <w:pPr>
        <w:rPr>
          <w:b/>
          <w:u w:val="single"/>
        </w:rPr>
      </w:pPr>
      <w:r w:rsidRPr="00727D71">
        <w:rPr>
          <w:rFonts w:hint="eastAsia"/>
          <w:b/>
          <w:u w:val="single"/>
        </w:rPr>
        <w:t>Support Need:</w:t>
      </w:r>
    </w:p>
    <w:p w:rsidR="00E16237" w:rsidRPr="007D3DC9" w:rsidRDefault="00E37ED7" w:rsidP="007D3DC9">
      <w:pPr>
        <w:pStyle w:val="ListParagraph"/>
        <w:numPr>
          <w:ilvl w:val="0"/>
          <w:numId w:val="1"/>
        </w:numPr>
        <w:rPr>
          <w:b/>
          <w:highlight w:val="yellow"/>
        </w:rPr>
      </w:pPr>
      <w:r w:rsidRPr="00A913CE">
        <w:rPr>
          <w:b/>
          <w:highlight w:val="yellow"/>
        </w:rPr>
        <w:t>W</w:t>
      </w:r>
      <w:r w:rsidRPr="00A913CE">
        <w:rPr>
          <w:rFonts w:hint="eastAsia"/>
          <w:b/>
          <w:highlight w:val="yellow"/>
        </w:rPr>
        <w:t>hile the TRS is set, and there is no other issue for the CAN peripheral configuration, the F28335 CAN peripheral can</w:t>
      </w:r>
      <w:r w:rsidRPr="00A913CE">
        <w:rPr>
          <w:b/>
          <w:highlight w:val="yellow"/>
        </w:rPr>
        <w:t>’</w:t>
      </w:r>
      <w:r w:rsidR="00E16237" w:rsidRPr="00A913CE">
        <w:rPr>
          <w:rFonts w:hint="eastAsia"/>
          <w:b/>
          <w:highlight w:val="yellow"/>
        </w:rPr>
        <w:t>t transmit any frame,</w:t>
      </w:r>
      <w:r w:rsidR="00104FC7">
        <w:rPr>
          <w:rFonts w:hint="eastAsia"/>
          <w:b/>
          <w:highlight w:val="yellow"/>
        </w:rPr>
        <w:t xml:space="preserve"> and the TM bit is always 0, </w:t>
      </w:r>
      <w:r w:rsidR="00E16237" w:rsidRPr="00A913CE">
        <w:rPr>
          <w:rFonts w:hint="eastAsia"/>
          <w:b/>
          <w:highlight w:val="yellow"/>
        </w:rPr>
        <w:t xml:space="preserve"> </w:t>
      </w:r>
      <w:r w:rsidR="00104FC7">
        <w:rPr>
          <w:rFonts w:hint="eastAsia"/>
          <w:b/>
          <w:highlight w:val="yellow"/>
        </w:rPr>
        <w:t>which will caused this issue, could you kindly give comments why TM can</w:t>
      </w:r>
      <w:r w:rsidR="00104FC7">
        <w:rPr>
          <w:b/>
          <w:highlight w:val="yellow"/>
        </w:rPr>
        <w:t>’</w:t>
      </w:r>
      <w:r w:rsidR="00104FC7">
        <w:rPr>
          <w:rFonts w:hint="eastAsia"/>
          <w:b/>
          <w:highlight w:val="yellow"/>
        </w:rPr>
        <w:t>t be 1?</w:t>
      </w:r>
      <w:r w:rsidR="007D3DC9">
        <w:rPr>
          <w:rFonts w:hint="eastAsia"/>
          <w:b/>
          <w:highlight w:val="yellow"/>
        </w:rPr>
        <w:t xml:space="preserve"> </w:t>
      </w:r>
      <w:r w:rsidR="007D3DC9">
        <w:rPr>
          <w:b/>
          <w:highlight w:val="yellow"/>
        </w:rPr>
        <w:t>A</w:t>
      </w:r>
      <w:r w:rsidR="007D3DC9">
        <w:rPr>
          <w:rFonts w:hint="eastAsia"/>
          <w:b/>
          <w:highlight w:val="yellow"/>
        </w:rPr>
        <w:t>nd how to solve this issue?</w:t>
      </w:r>
      <w:r w:rsidR="008146E3" w:rsidRPr="007D3DC9">
        <w:rPr>
          <w:rFonts w:hint="eastAsia"/>
          <w:b/>
          <w:highlight w:val="yellow"/>
        </w:rPr>
        <w:t xml:space="preserve"> </w:t>
      </w:r>
    </w:p>
    <w:p w:rsidR="00E37ED7" w:rsidRDefault="00E37ED7"/>
    <w:p w:rsidR="00E37ED7" w:rsidRDefault="00E37ED7"/>
    <w:p w:rsidR="00E37ED7" w:rsidRDefault="00E37ED7"/>
    <w:p w:rsidR="00E37ED7" w:rsidRDefault="00E37ED7"/>
    <w:sectPr w:rsidR="00E37E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E4666"/>
    <w:multiLevelType w:val="hybridMultilevel"/>
    <w:tmpl w:val="C64E3776"/>
    <w:lvl w:ilvl="0" w:tplc="9BC43B0C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089"/>
    <w:rsid w:val="00017C44"/>
    <w:rsid w:val="0005658E"/>
    <w:rsid w:val="00064288"/>
    <w:rsid w:val="000C0F3B"/>
    <w:rsid w:val="000C6960"/>
    <w:rsid w:val="000E7D91"/>
    <w:rsid w:val="000F660B"/>
    <w:rsid w:val="00104FC7"/>
    <w:rsid w:val="001245B7"/>
    <w:rsid w:val="00135B49"/>
    <w:rsid w:val="00151B3B"/>
    <w:rsid w:val="001640D1"/>
    <w:rsid w:val="00180A39"/>
    <w:rsid w:val="0018269E"/>
    <w:rsid w:val="001C4AEC"/>
    <w:rsid w:val="001C5E7F"/>
    <w:rsid w:val="001C5EB1"/>
    <w:rsid w:val="001D1F3D"/>
    <w:rsid w:val="00227027"/>
    <w:rsid w:val="002A3704"/>
    <w:rsid w:val="002A6BF2"/>
    <w:rsid w:val="00397A28"/>
    <w:rsid w:val="003C638E"/>
    <w:rsid w:val="003F2FB6"/>
    <w:rsid w:val="003F4900"/>
    <w:rsid w:val="0044661A"/>
    <w:rsid w:val="00450626"/>
    <w:rsid w:val="00470E40"/>
    <w:rsid w:val="00553B01"/>
    <w:rsid w:val="0064103F"/>
    <w:rsid w:val="00641ABE"/>
    <w:rsid w:val="00671F02"/>
    <w:rsid w:val="00683566"/>
    <w:rsid w:val="00727D71"/>
    <w:rsid w:val="00766B32"/>
    <w:rsid w:val="007C304A"/>
    <w:rsid w:val="007D3DC9"/>
    <w:rsid w:val="008005C9"/>
    <w:rsid w:val="008146E3"/>
    <w:rsid w:val="00831809"/>
    <w:rsid w:val="00834E28"/>
    <w:rsid w:val="008458AF"/>
    <w:rsid w:val="008C5C3C"/>
    <w:rsid w:val="009D41EE"/>
    <w:rsid w:val="009D44D9"/>
    <w:rsid w:val="00A23B1A"/>
    <w:rsid w:val="00A4496A"/>
    <w:rsid w:val="00A84DCC"/>
    <w:rsid w:val="00A913CE"/>
    <w:rsid w:val="00AF0D42"/>
    <w:rsid w:val="00B02A5A"/>
    <w:rsid w:val="00B53A42"/>
    <w:rsid w:val="00B66089"/>
    <w:rsid w:val="00B8539E"/>
    <w:rsid w:val="00BD06D7"/>
    <w:rsid w:val="00C25F7D"/>
    <w:rsid w:val="00C738FE"/>
    <w:rsid w:val="00CA7649"/>
    <w:rsid w:val="00CC1D45"/>
    <w:rsid w:val="00CF7A77"/>
    <w:rsid w:val="00D402F7"/>
    <w:rsid w:val="00D743AE"/>
    <w:rsid w:val="00DA2BD8"/>
    <w:rsid w:val="00DD7762"/>
    <w:rsid w:val="00E16237"/>
    <w:rsid w:val="00E32368"/>
    <w:rsid w:val="00E37ED7"/>
    <w:rsid w:val="00F119E1"/>
    <w:rsid w:val="00F74E04"/>
    <w:rsid w:val="00FE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3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5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5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2BA28.62A563B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644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Instruments Incorporated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64</cp:revision>
  <dcterms:created xsi:type="dcterms:W3CDTF">2017-02-15T06:56:00Z</dcterms:created>
  <dcterms:modified xsi:type="dcterms:W3CDTF">2017-04-24T03:32:00Z</dcterms:modified>
</cp:coreProperties>
</file>