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84" w:rsidRPr="001E1FB4" w:rsidRDefault="00CB6084" w:rsidP="005A04DA">
      <w:pPr>
        <w:jc w:val="center"/>
        <w:rPr>
          <w:sz w:val="28"/>
          <w:szCs w:val="28"/>
        </w:rPr>
      </w:pPr>
    </w:p>
    <w:p w:rsidR="005A04DA" w:rsidRPr="001E1FB4" w:rsidRDefault="00585399" w:rsidP="005A04DA">
      <w:pPr>
        <w:shd w:val="clear" w:color="auto" w:fill="FFFFFF"/>
        <w:spacing w:after="0" w:line="504" w:lineRule="atLeast"/>
        <w:jc w:val="center"/>
        <w:outlineLvl w:val="0"/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</w:pPr>
      <w:r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  <w:r w:rsidR="001E1FB4" w:rsidRPr="001E1FB4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  <w:r w:rsidR="000B28D8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  <w:r w:rsidR="0002023E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  <w:r w:rsidR="007B7533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  <w:proofErr w:type="spellStart"/>
      <w:r w:rsidR="005A04DA" w:rsidRPr="005A04DA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>Ethercat</w:t>
      </w:r>
      <w:proofErr w:type="spellEnd"/>
      <w:r w:rsidR="005A04DA" w:rsidRPr="005A04DA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issue </w:t>
      </w:r>
      <w:r w:rsidR="001E1FB4" w:rsidRPr="001E1FB4">
        <w:rPr>
          <w:rFonts w:ascii="custom" w:eastAsia="Times New Roman" w:hAnsi="custom" w:cs="Times New Roman"/>
          <w:b/>
          <w:color w:val="333333"/>
          <w:kern w:val="36"/>
          <w:sz w:val="36"/>
          <w:szCs w:val="28"/>
        </w:rPr>
        <w:t xml:space="preserve"> </w:t>
      </w:r>
    </w:p>
    <w:p w:rsidR="005A04DA" w:rsidRPr="001E1FB4" w:rsidRDefault="005A04DA" w:rsidP="005A04DA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Issue summary:</w:t>
      </w:r>
    </w:p>
    <w:p w:rsidR="005A04DA" w:rsidRPr="001E1FB4" w:rsidRDefault="005A04DA" w:rsidP="005A04DA">
      <w:pPr>
        <w:pStyle w:val="ListParagraph"/>
        <w:numPr>
          <w:ilvl w:val="0"/>
          <w:numId w:val="1"/>
        </w:num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When use emulator connected, download the code and run, or reset the code by CCS button, everything work </w:t>
      </w: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well.</w:t>
      </w:r>
      <w:r w:rsidR="00825012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(</w:t>
      </w:r>
      <w:proofErr w:type="gramEnd"/>
      <w:r w:rsidR="00825012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good case)</w:t>
      </w:r>
    </w:p>
    <w:p w:rsidR="005A04DA" w:rsidRPr="001E1FB4" w:rsidRDefault="005A04DA" w:rsidP="005A04DA">
      <w:pPr>
        <w:pStyle w:val="ListParagraph"/>
        <w:numPr>
          <w:ilvl w:val="0"/>
          <w:numId w:val="1"/>
        </w:num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When  disconnected</w:t>
      </w:r>
      <w:proofErr w:type="gram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the emulator and run the device standalone, all code run </w:t>
      </w:r>
      <w:r w:rsidR="00C017F4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well except </w:t>
      </w:r>
      <w:proofErr w:type="spellStart"/>
      <w:r w:rsidR="00C017F4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Ethercat</w:t>
      </w:r>
      <w:proofErr w:type="spellEnd"/>
      <w:r w:rsidR="00C017F4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</w:t>
      </w:r>
      <w:proofErr w:type="spellStart"/>
      <w:r w:rsidR="00825012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can not</w:t>
      </w:r>
      <w:proofErr w:type="spellEnd"/>
      <w:r w:rsidR="00825012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connected to Master, ESC led do not blink. (bad case)</w:t>
      </w:r>
    </w:p>
    <w:p w:rsidR="00825012" w:rsidRPr="001E1FB4" w:rsidRDefault="00825012" w:rsidP="00825012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825012" w:rsidRPr="001E1FB4" w:rsidRDefault="00825012" w:rsidP="00825012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Test</w:t>
      </w:r>
      <w:r w:rsidR="001E1FB4" w:rsidRPr="001E1FB4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s</w:t>
      </w:r>
      <w:r w:rsidRPr="001E1FB4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 xml:space="preserve"> done:</w:t>
      </w:r>
    </w:p>
    <w:p w:rsidR="008E0763" w:rsidRPr="001E1FB4" w:rsidRDefault="00825012" w:rsidP="008E0763">
      <w:pPr>
        <w:pStyle w:val="ListParagraph"/>
        <w:numPr>
          <w:ilvl w:val="0"/>
          <w:numId w:val="2"/>
        </w:num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Get all CPU1 RAM value by CCS for both good case and bad case</w:t>
      </w:r>
      <w:r w:rsidR="008E0763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after run at the beginning of main function</w:t>
      </w: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, do the comparison and check that all RAM value are the same </w:t>
      </w:r>
      <w:r w:rsidR="008E0763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value </w:t>
      </w:r>
      <w:proofErr w:type="gramStart"/>
      <w:r w:rsidR="008E0763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except .Stack</w:t>
      </w:r>
      <w:proofErr w:type="gramEnd"/>
      <w:r w:rsidR="008E0763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value have a little different. </w:t>
      </w:r>
    </w:p>
    <w:p w:rsidR="008E0763" w:rsidRPr="001E1FB4" w:rsidRDefault="008E0763" w:rsidP="008E0763">
      <w:pPr>
        <w:pStyle w:val="ListParagraph"/>
        <w:numPr>
          <w:ilvl w:val="0"/>
          <w:numId w:val="2"/>
        </w:num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When Power on with standalone, if drive XRS pin to low to reset the device, then fail to work for ESC, other code run well.</w:t>
      </w:r>
    </w:p>
    <w:p w:rsidR="008E0763" w:rsidRPr="001E1FB4" w:rsidRDefault="008E0763" w:rsidP="008E0763">
      <w:pPr>
        <w:pStyle w:val="ListParagraph"/>
        <w:numPr>
          <w:ilvl w:val="0"/>
          <w:numId w:val="2"/>
        </w:num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When Power on with standalone, fail to work for ESC, then connected to emulator and CCS without resetting the </w:t>
      </w: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device,  click</w:t>
      </w:r>
      <w:proofErr w:type="gram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CCS reset button to reset the device, restart and run the code, then everything work well and ESC can connected to Master.</w:t>
      </w:r>
    </w:p>
    <w:p w:rsidR="005A04DA" w:rsidRPr="005A04DA" w:rsidRDefault="007059F1" w:rsidP="00537F2B">
      <w:pPr>
        <w:pStyle w:val="ListParagraph"/>
        <w:numPr>
          <w:ilvl w:val="0"/>
          <w:numId w:val="2"/>
        </w:numPr>
        <w:shd w:val="clear" w:color="auto" w:fill="FFFFFF"/>
        <w:spacing w:after="0" w:line="504" w:lineRule="atLeast"/>
        <w:outlineLvl w:val="0"/>
        <w:rPr>
          <w:rFonts w:ascii="custom" w:eastAsia="Times New Roman" w:hAnsi="custom" w:cs="Times New Roman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They read the register 0x110 to check if ESC work well.</w:t>
      </w:r>
    </w:p>
    <w:p w:rsidR="007059F1" w:rsidRPr="001E1FB4" w:rsidRDefault="008E0763">
      <w:pPr>
        <w:rPr>
          <w:sz w:val="28"/>
          <w:szCs w:val="28"/>
        </w:rPr>
      </w:pPr>
      <w:r w:rsidRPr="001E1FB4">
        <w:rPr>
          <w:sz w:val="28"/>
          <w:szCs w:val="28"/>
        </w:rPr>
        <w:t xml:space="preserve"> </w:t>
      </w:r>
      <w:r w:rsidR="007059F1" w:rsidRPr="001E1FB4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e2e.ti.com/resized-image/__size/320x240/__key/communityserver-components-multipleuploadfilemanager/9af18db3_2D00_ba6d_2D00_4eb2_2D00_aab6_2D00_973b733e691e-180630-complete/aaaaaaaaaaaaaaaaaaaaa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1C11F" id="Rectangle 1" o:spid="_x0000_s1026" alt="https://e2e.ti.com/resized-image/__size/320x240/__key/communityserver-components-multipleuploadfilemanager/9af18db3_2D00_ba6d_2D00_4eb2_2D00_aab6_2D00_973b733e691e-180630-complete/aaaaaaaaaaaaaaaaaaaaa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MI3P&#10;8jQDAACO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="007059F1" w:rsidRPr="001E1FB4">
        <w:rPr>
          <w:sz w:val="28"/>
          <w:szCs w:val="28"/>
        </w:rPr>
        <w:t xml:space="preserve"> </w:t>
      </w:r>
      <w:r w:rsidR="007059F1" w:rsidRPr="001E1FB4">
        <w:rPr>
          <w:noProof/>
          <w:sz w:val="28"/>
          <w:szCs w:val="28"/>
        </w:rPr>
        <w:drawing>
          <wp:inline distT="0" distB="0" distL="0" distR="0">
            <wp:extent cx="4546600" cy="851615"/>
            <wp:effectExtent l="0" t="0" r="6350" b="5715"/>
            <wp:docPr id="2" name="Picture 2" descr="cid:2C12FD03@638DC950.2F61F0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C12FD03@638DC950.2F61F06400000000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356" cy="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F1" w:rsidRPr="001E1FB4" w:rsidRDefault="007059F1" w:rsidP="007059F1">
      <w:pPr>
        <w:ind w:firstLine="72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For good case, PHYPort1Status is showed below:</w:t>
      </w:r>
    </w:p>
    <w:p w:rsidR="007059F1" w:rsidRPr="001E1FB4" w:rsidRDefault="007059F1" w:rsidP="007059F1">
      <w:pPr>
        <w:ind w:firstLine="72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noProof/>
          <w:sz w:val="28"/>
          <w:szCs w:val="28"/>
        </w:rPr>
        <w:lastRenderedPageBreak/>
        <w:drawing>
          <wp:inline distT="0" distB="0" distL="0" distR="0">
            <wp:extent cx="5943600" cy="321556"/>
            <wp:effectExtent l="0" t="0" r="0" b="2540"/>
            <wp:docPr id="3" name="Picture 3" descr="cid:3212FE03@D1CFD434.2F61F0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3212FE03@D1CFD434.2F61F0640000000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F1" w:rsidRPr="001E1FB4" w:rsidRDefault="007059F1" w:rsidP="007059F1">
      <w:pPr>
        <w:ind w:firstLine="72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While for bad case, PHYPort1Status is showed below:</w:t>
      </w:r>
    </w:p>
    <w:p w:rsidR="007059F1" w:rsidRPr="001E1FB4" w:rsidRDefault="007059F1" w:rsidP="007059F1">
      <w:pPr>
        <w:ind w:firstLine="72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noProof/>
          <w:sz w:val="28"/>
          <w:szCs w:val="28"/>
        </w:rPr>
        <w:drawing>
          <wp:inline distT="0" distB="0" distL="0" distR="0">
            <wp:extent cx="5746750" cy="381162"/>
            <wp:effectExtent l="0" t="0" r="6350" b="0"/>
            <wp:docPr id="4" name="Picture 4" descr="cid:2A12FF02@9F74795A.2F61F0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2A12FF02@9F74795A.2F61F0640000000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290" cy="38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F1" w:rsidRPr="001E1FB4" w:rsidRDefault="00F20785" w:rsidP="007059F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When run the device standalone without emulator, </w:t>
      </w:r>
      <w:r w:rsidR="007059F1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If comment below code, then </w:t>
      </w: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there have big possibility that the code can run </w:t>
      </w: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well(</w:t>
      </w:r>
      <w:proofErr w:type="gram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maybe 9 out of 10 time will run ok</w:t>
      </w:r>
      <w:r w:rsidR="001E1FB4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, ESC led is blinking</w:t>
      </w: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).</w:t>
      </w:r>
    </w:p>
    <w:p w:rsidR="007059F1" w:rsidRPr="001E1FB4" w:rsidRDefault="00F20785" w:rsidP="007059F1">
      <w:p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Consolas" w:hAnsi="Consolas" w:cs="Consolas"/>
          <w:color w:val="000000"/>
          <w:sz w:val="28"/>
          <w:szCs w:val="28"/>
        </w:rPr>
        <w:t xml:space="preserve"> </w:t>
      </w:r>
      <w:r w:rsidRPr="001E1FB4">
        <w:rPr>
          <w:rFonts w:ascii="Consolas" w:hAnsi="Consolas" w:cs="Consolas"/>
          <w:noProof/>
          <w:color w:val="000000"/>
          <w:sz w:val="28"/>
          <w:szCs w:val="28"/>
        </w:rPr>
        <w:drawing>
          <wp:inline distT="0" distB="0" distL="0" distR="0" wp14:anchorId="2B44A6A7" wp14:editId="64A37601">
            <wp:extent cx="5810549" cy="127006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12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9F1" w:rsidRPr="001E1FB4" w:rsidRDefault="00F20785" w:rsidP="007059F1">
      <w:pPr>
        <w:ind w:firstLine="72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But if uncomment </w:t>
      </w:r>
      <w:proofErr w:type="spell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ESCSS_setMaskedInterruptStatus</w:t>
      </w:r>
      <w:proofErr w:type="spell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function, and do a little modification which not actually </w:t>
      </w:r>
      <w:r w:rsidR="001E1FB4"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do not enable the interrupt, then still have the issue and ESC led is not blinking).</w:t>
      </w:r>
    </w:p>
    <w:p w:rsidR="00F20785" w:rsidRPr="001E1FB4" w:rsidRDefault="00F20785" w:rsidP="001E1FB4">
      <w:pPr>
        <w:autoSpaceDE w:val="0"/>
        <w:autoSpaceDN w:val="0"/>
        <w:adjustRightInd w:val="0"/>
        <w:spacing w:after="0" w:line="240" w:lineRule="auto"/>
        <w:ind w:firstLine="31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proofErr w:type="spell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ESCSS_</w:t>
      </w: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setMaskedInterruptStatus</w:t>
      </w:r>
      <w:proofErr w:type="spell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(</w:t>
      </w:r>
      <w:proofErr w:type="gram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ESC_SS_BASE, 0);</w:t>
      </w:r>
    </w:p>
    <w:p w:rsidR="001E1FB4" w:rsidRPr="001E1FB4" w:rsidRDefault="001E1FB4" w:rsidP="001E1FB4">
      <w:pPr>
        <w:autoSpaceDE w:val="0"/>
        <w:autoSpaceDN w:val="0"/>
        <w:adjustRightInd w:val="0"/>
        <w:spacing w:after="0" w:line="240" w:lineRule="auto"/>
        <w:ind w:firstLine="31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1E1FB4" w:rsidRPr="001E1FB4" w:rsidRDefault="001E1FB4" w:rsidP="001E1FB4">
      <w:pPr>
        <w:autoSpaceDE w:val="0"/>
        <w:autoSpaceDN w:val="0"/>
        <w:adjustRightInd w:val="0"/>
        <w:spacing w:after="0" w:line="240" w:lineRule="auto"/>
        <w:ind w:firstLine="31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Below </w:t>
      </w:r>
      <w:proofErr w:type="gram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are</w:t>
      </w:r>
      <w:proofErr w:type="gram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the memory map file for both two case w/wo </w:t>
      </w:r>
      <w:proofErr w:type="spellStart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ESCSS_setMaskedInterruptStatus</w:t>
      </w:r>
      <w:proofErr w:type="spellEnd"/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function. </w:t>
      </w:r>
    </w:p>
    <w:p w:rsidR="001E1FB4" w:rsidRPr="001E1FB4" w:rsidRDefault="001E1FB4" w:rsidP="001E1FB4">
      <w:pPr>
        <w:autoSpaceDE w:val="0"/>
        <w:autoSpaceDN w:val="0"/>
        <w:adjustRightInd w:val="0"/>
        <w:spacing w:after="0" w:line="240" w:lineRule="auto"/>
        <w:ind w:firstLine="31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1E1FB4" w:rsidRPr="001E1FB4" w:rsidRDefault="007962FE" w:rsidP="001E1FB4">
      <w:pPr>
        <w:autoSpaceDE w:val="0"/>
        <w:autoSpaceDN w:val="0"/>
        <w:adjustRightInd w:val="0"/>
        <w:spacing w:after="0" w:line="240" w:lineRule="auto"/>
        <w:ind w:firstLine="31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sz w:val="28"/>
          <w:szCs w:val="28"/>
        </w:rPr>
        <w:object w:dxaOrig="1504" w:dyaOrig="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2" o:title=""/>
          </v:shape>
          <o:OLEObject Type="Embed" ProgID="Package" ShapeID="_x0000_i1025" DrawAspect="Icon" ObjectID="_1755015924" r:id="rId13"/>
        </w:object>
      </w:r>
      <w:r w:rsidR="001E1FB4" w:rsidRPr="001E1FB4">
        <w:rPr>
          <w:sz w:val="28"/>
          <w:szCs w:val="28"/>
        </w:rPr>
        <w:object w:dxaOrig="1504" w:dyaOrig="982">
          <v:shape id="_x0000_i1026" type="#_x0000_t75" style="width:75pt;height:49pt" o:ole="">
            <v:imagedata r:id="rId14" o:title=""/>
          </v:shape>
          <o:OLEObject Type="Embed" ProgID="Package" ShapeID="_x0000_i1026" DrawAspect="Icon" ObjectID="_1755015925" r:id="rId15"/>
        </w:object>
      </w:r>
    </w:p>
    <w:p w:rsidR="00522949" w:rsidRDefault="00522949" w:rsidP="00522949">
      <w:p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>Question:</w:t>
      </w:r>
    </w:p>
    <w:p w:rsidR="00522949" w:rsidRDefault="00522949" w:rsidP="0052294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What </w:t>
      </w:r>
      <w:proofErr w:type="gramStart"/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>are</w:t>
      </w:r>
      <w:proofErr w:type="gramEnd"/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the difference for power on reset, XRS hardware reset, CCS reset for the code?</w:t>
      </w:r>
    </w:p>
    <w:p w:rsidR="00522949" w:rsidRPr="00A5712F" w:rsidRDefault="00522949" w:rsidP="0052294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when </w:t>
      </w:r>
      <w:r w:rsidRPr="001E1FB4">
        <w:rPr>
          <w:rFonts w:ascii="Arial" w:eastAsia="Times New Roman" w:hAnsi="Arial" w:cs="Arial"/>
          <w:color w:val="333333"/>
          <w:kern w:val="36"/>
          <w:sz w:val="28"/>
          <w:szCs w:val="28"/>
        </w:rPr>
        <w:t>PHYPort1Status</w:t>
      </w: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value will be 0x</w:t>
      </w:r>
      <w:r w:rsidRPr="00A5712F">
        <w:t xml:space="preserve"> </w:t>
      </w:r>
      <w:r w:rsidRPr="00A5712F">
        <w:rPr>
          <w:rFonts w:ascii="Arial" w:eastAsia="Times New Roman" w:hAnsi="Arial" w:cs="Arial"/>
          <w:color w:val="333333"/>
          <w:kern w:val="36"/>
          <w:sz w:val="28"/>
          <w:szCs w:val="28"/>
        </w:rPr>
        <w:t>5507</w:t>
      </w: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as below showed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? </w:t>
      </w:r>
    </w:p>
    <w:p w:rsidR="00522949" w:rsidRDefault="00522949" w:rsidP="00522949">
      <w:p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1E1FB4">
        <w:rPr>
          <w:noProof/>
          <w:sz w:val="28"/>
          <w:szCs w:val="28"/>
        </w:rPr>
        <w:drawing>
          <wp:inline distT="0" distB="0" distL="0" distR="0" wp14:anchorId="64E8ECD8" wp14:editId="56D301A5">
            <wp:extent cx="5746750" cy="381162"/>
            <wp:effectExtent l="0" t="0" r="6350" b="0"/>
            <wp:docPr id="6" name="Picture 6" descr="cid:2A12FF02@9F74795A.2F61F064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2A12FF02@9F74795A.2F61F0640000000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290" cy="38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49" w:rsidRPr="00A5712F" w:rsidRDefault="00522949" w:rsidP="0052294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</w:rPr>
        <w:t>any suggestion to debug this issue?</w:t>
      </w:r>
    </w:p>
    <w:sectPr w:rsidR="00522949" w:rsidRPr="00A5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usto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77BE6"/>
    <w:multiLevelType w:val="hybridMultilevel"/>
    <w:tmpl w:val="3584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374F"/>
    <w:multiLevelType w:val="hybridMultilevel"/>
    <w:tmpl w:val="62028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271D9"/>
    <w:multiLevelType w:val="hybridMultilevel"/>
    <w:tmpl w:val="93AA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DA"/>
    <w:rsid w:val="0002023E"/>
    <w:rsid w:val="000B28D8"/>
    <w:rsid w:val="001E1FB4"/>
    <w:rsid w:val="002405B1"/>
    <w:rsid w:val="00522949"/>
    <w:rsid w:val="00561811"/>
    <w:rsid w:val="00585399"/>
    <w:rsid w:val="005A04DA"/>
    <w:rsid w:val="007059F1"/>
    <w:rsid w:val="007962FE"/>
    <w:rsid w:val="007B7533"/>
    <w:rsid w:val="00825012"/>
    <w:rsid w:val="008E0763"/>
    <w:rsid w:val="00A9404D"/>
    <w:rsid w:val="00C017F4"/>
    <w:rsid w:val="00CB6084"/>
    <w:rsid w:val="00E313CB"/>
    <w:rsid w:val="00F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F559"/>
  <w15:chartTrackingRefBased/>
  <w15:docId w15:val="{76B2DFC7-625A-4036-8DB1-A8A39968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4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212FE03@D1CFD434.2F61F06400000000.png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cid:2C12FD03@638DC950.2F61F06400000000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cid:2A12FF02@9F74795A.2F61F0640000000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Strong</dc:creator>
  <cp:keywords/>
  <dc:description/>
  <cp:lastModifiedBy>ZHANG, Strong</cp:lastModifiedBy>
  <cp:revision>14</cp:revision>
  <dcterms:created xsi:type="dcterms:W3CDTF">2023-08-31T09:54:00Z</dcterms:created>
  <dcterms:modified xsi:type="dcterms:W3CDTF">2023-08-31T11:39:00Z</dcterms:modified>
</cp:coreProperties>
</file>