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81C2" w14:textId="12CBD70F" w:rsidR="006E311D" w:rsidRDefault="00D6186A">
      <w:r>
        <w:t xml:space="preserve">I </w:t>
      </w:r>
      <w:proofErr w:type="gramStart"/>
      <w:r>
        <w:t>followed  guide</w:t>
      </w:r>
      <w:proofErr w:type="gramEnd"/>
      <w:r>
        <w:t xml:space="preserve"> :</w:t>
      </w:r>
    </w:p>
    <w:p w14:paraId="53986901" w14:textId="380ABB8C" w:rsidR="00D6186A" w:rsidRDefault="00D6186A">
      <w:r>
        <w:rPr>
          <w:noProof/>
          <w:lang w:eastAsia="zh-CN"/>
        </w:rPr>
        <w:drawing>
          <wp:inline distT="0" distB="0" distL="0" distR="0" wp14:anchorId="6A9B48A2" wp14:editId="7BFB29B3">
            <wp:extent cx="4527550" cy="1377950"/>
            <wp:effectExtent l="0" t="0" r="6350" b="12700"/>
            <wp:docPr id="1691283736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83736" name="Picture 1" descr="A close-up of a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E2176" w14:textId="77777777" w:rsidR="00D6186A" w:rsidRDefault="00D6186A"/>
    <w:p w14:paraId="69347116" w14:textId="561F99DD" w:rsidR="00D6186A" w:rsidRDefault="00D6186A">
      <w:r>
        <w:rPr>
          <w:rFonts w:ascii="DengXian" w:eastAsia="DengXian" w:hAnsi="DengXian"/>
          <w:noProof/>
          <w:sz w:val="21"/>
          <w:szCs w:val="21"/>
          <w:lang w:eastAsia="zh-CN"/>
        </w:rPr>
        <w:drawing>
          <wp:inline distT="0" distB="0" distL="0" distR="0" wp14:anchorId="10A0EB83" wp14:editId="155E9C30">
            <wp:extent cx="2901950" cy="3111500"/>
            <wp:effectExtent l="0" t="0" r="12700" b="12700"/>
            <wp:docPr id="1936272765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72765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B1F05" w14:textId="77777777" w:rsidR="00D6186A" w:rsidRDefault="00D6186A"/>
    <w:p w14:paraId="05967F12" w14:textId="0301ED59" w:rsidR="00D6186A" w:rsidRDefault="00D6186A">
      <w:r>
        <w:rPr>
          <w:b/>
          <w:bCs/>
          <w:noProof/>
          <w:sz w:val="22"/>
          <w:szCs w:val="22"/>
          <w:lang w:eastAsia="zh-CN"/>
        </w:rPr>
        <w:lastRenderedPageBreak/>
        <w:drawing>
          <wp:inline distT="0" distB="0" distL="0" distR="0" wp14:anchorId="754FBEAC" wp14:editId="7F874228">
            <wp:extent cx="4362450" cy="2565400"/>
            <wp:effectExtent l="0" t="0" r="0" b="6350"/>
            <wp:docPr id="18663209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6A"/>
    <w:rsid w:val="001A7769"/>
    <w:rsid w:val="00553E49"/>
    <w:rsid w:val="006147F8"/>
    <w:rsid w:val="006E311D"/>
    <w:rsid w:val="00D6186A"/>
    <w:rsid w:val="00E97CD4"/>
    <w:rsid w:val="00E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5D0E"/>
  <w15:chartTrackingRefBased/>
  <w15:docId w15:val="{E080FCAC-2D49-48BA-A0F1-DE36E63E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jpg@01DC74BC.CCC8AF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1.png@01DC74BC.CCC8AF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10.png@01DC74C1.2F47B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24</Characters>
  <Application>Microsoft Office Word</Application>
  <DocSecurity>0</DocSecurity>
  <Lines>1</Lines>
  <Paragraphs>1</Paragraphs>
  <ScaleCrop>false</ScaleCrop>
  <Company>Texas Instruments, Inc.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Colombo, Carlo</dc:creator>
  <cp:keywords/>
  <dc:description/>
  <cp:lastModifiedBy>Colombo, Carlo</cp:lastModifiedBy>
  <cp:revision>1</cp:revision>
  <dcterms:created xsi:type="dcterms:W3CDTF">2025-12-24T08:32:00Z</dcterms:created>
  <dcterms:modified xsi:type="dcterms:W3CDTF">2025-12-24T08:34:00Z</dcterms:modified>
</cp:coreProperties>
</file>