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85" w:rsidRPr="00A9525A" w:rsidRDefault="00C76485" w:rsidP="00C76485">
      <w:pPr>
        <w:rPr>
          <w:rFonts w:ascii="SimSun" w:hAnsi="SimSun"/>
          <w:b/>
          <w:color w:val="1F497D"/>
        </w:rPr>
      </w:pPr>
      <w:r w:rsidRPr="00A9525A">
        <w:rPr>
          <w:rFonts w:ascii="SimSun" w:hAnsi="SimSun"/>
          <w:b/>
          <w:color w:val="1F497D"/>
        </w:rPr>
        <w:t>Issue</w:t>
      </w:r>
      <w:r w:rsidRPr="00A9525A">
        <w:rPr>
          <w:rFonts w:ascii="SimSun" w:hAnsi="SimSun" w:hint="eastAsia"/>
          <w:b/>
          <w:color w:val="1F497D"/>
        </w:rPr>
        <w:t xml:space="preserve"> Description:</w:t>
      </w:r>
    </w:p>
    <w:p w:rsidR="00C76485" w:rsidRDefault="00C76485" w:rsidP="00C76485">
      <w:pPr>
        <w:rPr>
          <w:rFonts w:ascii="SimSun" w:hAnsi="SimSun" w:hint="eastAsia"/>
          <w:color w:val="1F497D"/>
        </w:rPr>
      </w:pPr>
      <w:r>
        <w:rPr>
          <w:rFonts w:ascii="SimSun" w:hAnsi="SimSun" w:hint="eastAsia"/>
          <w:color w:val="1F497D"/>
        </w:rPr>
        <w:t xml:space="preserve">  Customer reported an issue that the mailbox </w:t>
      </w:r>
      <w:r w:rsidR="00393CA5">
        <w:rPr>
          <w:rFonts w:ascii="SimSun" w:hAnsi="SimSun" w:hint="eastAsia"/>
          <w:color w:val="1F497D"/>
        </w:rPr>
        <w:t>priority not worked as expected.</w:t>
      </w:r>
    </w:p>
    <w:p w:rsidR="00C76485" w:rsidRPr="00A9525A" w:rsidRDefault="00C76485" w:rsidP="00C76485">
      <w:pPr>
        <w:rPr>
          <w:rFonts w:ascii="SimSun" w:hAnsi="SimSun"/>
          <w:b/>
          <w:color w:val="1F497D"/>
        </w:rPr>
      </w:pPr>
      <w:r w:rsidRPr="00A9525A">
        <w:rPr>
          <w:rFonts w:ascii="SimSun" w:hAnsi="SimSun" w:hint="eastAsia"/>
          <w:b/>
          <w:color w:val="1F497D"/>
        </w:rPr>
        <w:t>Background:</w:t>
      </w:r>
    </w:p>
    <w:p w:rsidR="00C76485" w:rsidRPr="00C76485" w:rsidRDefault="00C76485" w:rsidP="00C76485">
      <w:pPr>
        <w:pStyle w:val="ListParagraph"/>
        <w:numPr>
          <w:ilvl w:val="0"/>
          <w:numId w:val="2"/>
        </w:numPr>
        <w:rPr>
          <w:rFonts w:ascii="SimSun" w:hAnsi="SimSun"/>
          <w:color w:val="1F497D"/>
        </w:rPr>
      </w:pPr>
      <w:r w:rsidRPr="00C76485">
        <w:rPr>
          <w:rFonts w:ascii="SimSun" w:hAnsi="SimSun" w:hint="eastAsia"/>
          <w:color w:val="1F497D"/>
        </w:rPr>
        <w:t>Baudrate : 500Kbps;</w:t>
      </w:r>
    </w:p>
    <w:p w:rsidR="00C76485" w:rsidRDefault="00C76485" w:rsidP="00C76485">
      <w:pPr>
        <w:pStyle w:val="ListParagraph"/>
        <w:numPr>
          <w:ilvl w:val="0"/>
          <w:numId w:val="2"/>
        </w:num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>Extended ID;  the mailbox stored the data frame, 8 bytes;</w:t>
      </w:r>
    </w:p>
    <w:p w:rsidR="00C76485" w:rsidRDefault="00C76485" w:rsidP="00C76485">
      <w:pPr>
        <w:pStyle w:val="ListParagraph"/>
        <w:numPr>
          <w:ilvl w:val="0"/>
          <w:numId w:val="2"/>
        </w:num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>2 CAN Nodes in the network,  the TPL of send mailbox is configured to 0;</w:t>
      </w:r>
    </w:p>
    <w:p w:rsidR="00C76485" w:rsidRDefault="00C76485" w:rsidP="00C76485">
      <w:pPr>
        <w:pStyle w:val="ListParagraph"/>
        <w:numPr>
          <w:ilvl w:val="0"/>
          <w:numId w:val="2"/>
        </w:num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>Node 1 send mailbox configuration：</w:t>
      </w:r>
    </w:p>
    <w:p w:rsidR="00C76485" w:rsidRDefault="00C76485" w:rsidP="00C76485">
      <w:pPr>
        <w:pStyle w:val="ListParagraph"/>
        <w:ind w:left="555" w:firstLine="0"/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  14# mailbox send Frame 1;  13# mailbox send the Frame 2;  12# mailbox send Frame 3; the ID priority is configured as:  Frame 1 &gt; Frame 2 &gt; Frame 3;</w:t>
      </w:r>
    </w:p>
    <w:p w:rsidR="00DA57BC" w:rsidRDefault="00C76485" w:rsidP="00C76485">
      <w:pPr>
        <w:rPr>
          <w:rFonts w:ascii="SimSun" w:hAnsi="SimSun" w:hint="eastAsia"/>
          <w:color w:val="1F497D"/>
        </w:rPr>
      </w:pPr>
      <w:r>
        <w:rPr>
          <w:rFonts w:ascii="SimSun" w:hAnsi="SimSun" w:hint="eastAsia"/>
          <w:color w:val="1F497D"/>
        </w:rPr>
        <w:t xml:space="preserve"> 5,  No</w:t>
      </w:r>
      <w:r w:rsidR="00DA57BC">
        <w:rPr>
          <w:rFonts w:ascii="SimSun" w:hAnsi="SimSun" w:hint="eastAsia"/>
          <w:color w:val="1F497D"/>
        </w:rPr>
        <w:t>de 2 send mailbox configuration:</w:t>
      </w:r>
    </w:p>
    <w:p w:rsidR="00C76485" w:rsidRDefault="00DA57BC" w:rsidP="00C76485">
      <w:p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    </w:t>
      </w:r>
      <w:r w:rsidR="00C76485">
        <w:rPr>
          <w:rFonts w:ascii="SimSun" w:hAnsi="SimSun" w:hint="eastAsia"/>
          <w:color w:val="1F497D"/>
        </w:rPr>
        <w:t>14# mailbox send frame 4;  12# mailbox send frame 5; the priority configured as Frame 4 &gt; Frame 5;</w:t>
      </w:r>
    </w:p>
    <w:p w:rsidR="00C76485" w:rsidRDefault="00C76485" w:rsidP="00C76485">
      <w:p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 6,  the total ID priority is: Frame 1 &gt; Frame 4 &gt; Frame 2 &gt; Frame 3 &gt; Frame 5;</w:t>
      </w:r>
    </w:p>
    <w:p w:rsidR="00C76485" w:rsidRPr="00A9525A" w:rsidRDefault="00703686" w:rsidP="00C76485">
      <w:pPr>
        <w:rPr>
          <w:rFonts w:ascii="SimSun" w:hAnsi="SimSun"/>
          <w:b/>
          <w:color w:val="1F497D"/>
        </w:rPr>
      </w:pPr>
      <w:r w:rsidRPr="00A9525A">
        <w:rPr>
          <w:rFonts w:ascii="SimSun" w:hAnsi="SimSun" w:hint="eastAsia"/>
          <w:b/>
          <w:color w:val="1F497D"/>
        </w:rPr>
        <w:t xml:space="preserve">Test </w:t>
      </w:r>
      <w:r w:rsidR="002846E2">
        <w:rPr>
          <w:rFonts w:ascii="SimSun" w:hAnsi="SimSun" w:hint="eastAsia"/>
          <w:b/>
          <w:color w:val="1F497D"/>
        </w:rPr>
        <w:t xml:space="preserve">case </w:t>
      </w:r>
      <w:r w:rsidRPr="00A9525A">
        <w:rPr>
          <w:rFonts w:ascii="SimSun" w:hAnsi="SimSun" w:hint="eastAsia"/>
          <w:b/>
          <w:color w:val="1F497D"/>
        </w:rPr>
        <w:t>1:</w:t>
      </w:r>
    </w:p>
    <w:p w:rsidR="00DA57BC" w:rsidRDefault="00703686" w:rsidP="00C76485">
      <w:pPr>
        <w:rPr>
          <w:rFonts w:ascii="SimSun" w:hAnsi="SimSun" w:hint="eastAsia"/>
          <w:color w:val="1F497D"/>
        </w:rPr>
      </w:pPr>
      <w:r>
        <w:rPr>
          <w:rFonts w:ascii="SimSun" w:hAnsi="SimSun" w:hint="eastAsia"/>
          <w:color w:val="1F497D"/>
        </w:rPr>
        <w:t xml:space="preserve">   First send Frame 1/2/3 in node 1; send frame 5 in node 2;  then node 2 send frame 4 330us later; </w:t>
      </w:r>
      <w:r w:rsidR="00DA57BC">
        <w:rPr>
          <w:rFonts w:ascii="SimSun" w:hAnsi="SimSun" w:hint="eastAsia"/>
          <w:color w:val="1F497D"/>
        </w:rPr>
        <w:t xml:space="preserve"> </w:t>
      </w:r>
      <w:r w:rsidR="002846E2">
        <w:rPr>
          <w:rFonts w:ascii="SimSun" w:hAnsi="SimSun" w:hint="eastAsia"/>
          <w:color w:val="1F497D"/>
        </w:rPr>
        <w:t xml:space="preserve"> </w:t>
      </w:r>
    </w:p>
    <w:p w:rsidR="00DA57BC" w:rsidRDefault="00DA57BC" w:rsidP="00C76485">
      <w:p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   For Node 2: if Node 2 failed to seize the CAN Bus due to the Node 2 Frame 5 is in low </w:t>
      </w:r>
      <w:r>
        <w:rPr>
          <w:rFonts w:ascii="SimSun" w:hAnsi="SimSun"/>
          <w:color w:val="1F497D"/>
        </w:rPr>
        <w:t>priority</w:t>
      </w:r>
      <w:r>
        <w:rPr>
          <w:rFonts w:ascii="SimSun" w:hAnsi="SimSun" w:hint="eastAsia"/>
          <w:color w:val="1F497D"/>
        </w:rPr>
        <w:t>,  the Frame 4 should be send firstly, but from the customer</w:t>
      </w:r>
      <w:r>
        <w:rPr>
          <w:rFonts w:ascii="SimSun" w:hAnsi="SimSun"/>
          <w:color w:val="1F497D"/>
        </w:rPr>
        <w:t>’</w:t>
      </w:r>
      <w:r>
        <w:rPr>
          <w:rFonts w:ascii="SimSun" w:hAnsi="SimSun" w:hint="eastAsia"/>
          <w:color w:val="1F497D"/>
        </w:rPr>
        <w:t>s test, the frame 4 with higher priority send out after finishing send out frame 5 with low priority;</w:t>
      </w:r>
      <w:r w:rsidR="00FB5698">
        <w:rPr>
          <w:rFonts w:ascii="SimSun" w:hAnsi="SimSun" w:hint="eastAsia"/>
          <w:color w:val="1F497D"/>
        </w:rPr>
        <w:t xml:space="preserve">  </w:t>
      </w:r>
      <w:r w:rsidR="00FB5698" w:rsidRPr="00233E64">
        <w:rPr>
          <w:rFonts w:ascii="SimSun" w:hAnsi="SimSun" w:hint="eastAsia"/>
          <w:color w:val="1F497D"/>
          <w:highlight w:val="yellow"/>
        </w:rPr>
        <w:t xml:space="preserve">The mailbox priority of Node 2 </w:t>
      </w:r>
      <w:r w:rsidR="00FB5698" w:rsidRPr="00233E64">
        <w:rPr>
          <w:rFonts w:ascii="SimSun" w:hAnsi="SimSun" w:hint="eastAsia"/>
          <w:b/>
          <w:color w:val="FF0000"/>
          <w:highlight w:val="yellow"/>
          <w:u w:val="single"/>
        </w:rPr>
        <w:t>not worked</w:t>
      </w:r>
      <w:r w:rsidR="00FB5698" w:rsidRPr="00233E64">
        <w:rPr>
          <w:rFonts w:ascii="SimSun" w:hAnsi="SimSun" w:hint="eastAsia"/>
          <w:color w:val="FF0000"/>
          <w:highlight w:val="yellow"/>
        </w:rPr>
        <w:t xml:space="preserve"> </w:t>
      </w:r>
      <w:r w:rsidR="00FB5698" w:rsidRPr="00233E64">
        <w:rPr>
          <w:rFonts w:ascii="SimSun" w:hAnsi="SimSun" w:hint="eastAsia"/>
          <w:color w:val="1F497D"/>
          <w:highlight w:val="yellow"/>
        </w:rPr>
        <w:t>as well that the Node 2 didn</w:t>
      </w:r>
      <w:r w:rsidR="00FB5698" w:rsidRPr="00233E64">
        <w:rPr>
          <w:rFonts w:ascii="SimSun" w:hAnsi="SimSun"/>
          <w:color w:val="1F497D"/>
          <w:highlight w:val="yellow"/>
        </w:rPr>
        <w:t>’</w:t>
      </w:r>
      <w:r w:rsidR="00FB5698" w:rsidRPr="00233E64">
        <w:rPr>
          <w:rFonts w:ascii="SimSun" w:hAnsi="SimSun" w:hint="eastAsia"/>
          <w:color w:val="1F497D"/>
          <w:highlight w:val="yellow"/>
        </w:rPr>
        <w:t>t realize the feature Higher priority mailbox send first.</w:t>
      </w:r>
      <w:r>
        <w:rPr>
          <w:rFonts w:ascii="SimSun" w:hAnsi="SimSun" w:hint="eastAsia"/>
          <w:color w:val="1F497D"/>
        </w:rPr>
        <w:t xml:space="preserve">  </w:t>
      </w:r>
    </w:p>
    <w:p w:rsidR="00695751" w:rsidRDefault="00695751" w:rsidP="00C76485">
      <w:p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CANME:  </w:t>
      </w:r>
      <w:r w:rsidR="00F11CA3">
        <w:rPr>
          <w:rFonts w:ascii="SimSun" w:hAnsi="SimSun" w:hint="eastAsia"/>
          <w:color w:val="1F497D"/>
        </w:rPr>
        <w:t xml:space="preserve">0000 0000 0000 0000 </w:t>
      </w:r>
      <w:r>
        <w:rPr>
          <w:rFonts w:ascii="SimSun" w:hAnsi="SimSun" w:hint="eastAsia"/>
          <w:color w:val="1F497D"/>
        </w:rPr>
        <w:t>0101 0011 1111 1111</w:t>
      </w:r>
      <w:r w:rsidR="00B94FAF">
        <w:rPr>
          <w:rFonts w:ascii="SimSun" w:hAnsi="SimSun" w:hint="eastAsia"/>
          <w:color w:val="1F497D"/>
        </w:rPr>
        <w:t>(BIN)</w:t>
      </w:r>
      <w:r w:rsidR="00F11CA3">
        <w:rPr>
          <w:rFonts w:ascii="SimSun" w:hAnsi="SimSun" w:hint="eastAsia"/>
          <w:color w:val="1F497D"/>
        </w:rPr>
        <w:t xml:space="preserve">   </w:t>
      </w:r>
    </w:p>
    <w:p w:rsidR="00241F12" w:rsidRDefault="00241F12" w:rsidP="00C76485">
      <w:p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CANMD:  </w:t>
      </w:r>
      <w:r w:rsidR="00F11CA3">
        <w:rPr>
          <w:rFonts w:ascii="SimSun" w:hAnsi="SimSun" w:hint="eastAsia"/>
          <w:color w:val="1F497D"/>
        </w:rPr>
        <w:t xml:space="preserve">0000 0000 0000 0000 </w:t>
      </w:r>
      <w:r>
        <w:rPr>
          <w:rFonts w:ascii="SimSun" w:hAnsi="SimSun" w:hint="eastAsia"/>
          <w:color w:val="1F497D"/>
        </w:rPr>
        <w:t>0000 0011 1111 1111</w:t>
      </w:r>
      <w:r w:rsidR="00B94FAF">
        <w:rPr>
          <w:rFonts w:ascii="SimSun" w:hAnsi="SimSun" w:hint="eastAsia"/>
          <w:color w:val="1F497D"/>
        </w:rPr>
        <w:t>(BIN)</w:t>
      </w:r>
    </w:p>
    <w:p w:rsidR="00F11CA3" w:rsidRDefault="00F11CA3" w:rsidP="00C76485">
      <w:p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CANTRS: </w:t>
      </w:r>
    </w:p>
    <w:p w:rsidR="00F11CA3" w:rsidRDefault="00F11CA3" w:rsidP="00C76485">
      <w:p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       </w:t>
      </w:r>
      <w:r w:rsidR="002B3653">
        <w:rPr>
          <w:rFonts w:ascii="SimSun" w:hAnsi="SimSun" w:hint="eastAsia"/>
          <w:color w:val="1F497D"/>
        </w:rPr>
        <w:t>0x</w:t>
      </w:r>
      <w:r>
        <w:rPr>
          <w:rFonts w:ascii="SimSun" w:hAnsi="SimSun" w:hint="eastAsia"/>
          <w:color w:val="1F497D"/>
        </w:rPr>
        <w:t>1000:  000</w:t>
      </w:r>
      <w:r w:rsidR="002B3653">
        <w:rPr>
          <w:rFonts w:ascii="SimSun" w:hAnsi="SimSun" w:hint="eastAsia"/>
          <w:color w:val="1F497D"/>
        </w:rPr>
        <w:t>1</w:t>
      </w:r>
      <w:r>
        <w:rPr>
          <w:rFonts w:ascii="SimSun" w:hAnsi="SimSun" w:hint="eastAsia"/>
          <w:color w:val="1F497D"/>
        </w:rPr>
        <w:t xml:space="preserve"> 00</w:t>
      </w:r>
      <w:r w:rsidR="002B3653">
        <w:rPr>
          <w:rFonts w:ascii="SimSun" w:hAnsi="SimSun" w:hint="eastAsia"/>
          <w:color w:val="1F497D"/>
        </w:rPr>
        <w:t>00</w:t>
      </w:r>
      <w:r>
        <w:rPr>
          <w:rFonts w:ascii="SimSun" w:hAnsi="SimSun" w:hint="eastAsia"/>
          <w:color w:val="1F497D"/>
        </w:rPr>
        <w:t xml:space="preserve"> </w:t>
      </w:r>
      <w:r w:rsidR="002B3653">
        <w:rPr>
          <w:rFonts w:ascii="SimSun" w:hAnsi="SimSun" w:hint="eastAsia"/>
          <w:color w:val="1F497D"/>
        </w:rPr>
        <w:t>000</w:t>
      </w:r>
      <w:r>
        <w:rPr>
          <w:rFonts w:ascii="SimSun" w:hAnsi="SimSun" w:hint="eastAsia"/>
          <w:color w:val="1F497D"/>
        </w:rPr>
        <w:t xml:space="preserve">0 </w:t>
      </w:r>
      <w:r w:rsidR="002B3653">
        <w:rPr>
          <w:rFonts w:ascii="SimSun" w:hAnsi="SimSun" w:hint="eastAsia"/>
          <w:color w:val="1F497D"/>
        </w:rPr>
        <w:t>0</w:t>
      </w:r>
      <w:r>
        <w:rPr>
          <w:rFonts w:ascii="SimSun" w:hAnsi="SimSun" w:hint="eastAsia"/>
          <w:color w:val="1F497D"/>
        </w:rPr>
        <w:t>000(BIN)</w:t>
      </w:r>
    </w:p>
    <w:p w:rsidR="00F11CA3" w:rsidRDefault="00F11CA3" w:rsidP="00C76485">
      <w:p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   </w:t>
      </w:r>
      <w:r>
        <w:rPr>
          <w:rFonts w:ascii="SimSun" w:hAnsi="SimSun" w:hint="eastAsia"/>
          <w:color w:val="1F497D"/>
        </w:rPr>
        <w:tab/>
      </w:r>
      <w:r w:rsidR="002B3653">
        <w:rPr>
          <w:rFonts w:ascii="SimSun" w:hAnsi="SimSun" w:hint="eastAsia"/>
          <w:color w:val="1F497D"/>
        </w:rPr>
        <w:t>0x</w:t>
      </w:r>
      <w:r>
        <w:rPr>
          <w:rFonts w:ascii="SimSun" w:hAnsi="SimSun" w:hint="eastAsia"/>
          <w:color w:val="1F497D"/>
        </w:rPr>
        <w:t>5000:   0</w:t>
      </w:r>
      <w:r w:rsidR="002B3653">
        <w:rPr>
          <w:rFonts w:ascii="SimSun" w:hAnsi="SimSun" w:hint="eastAsia"/>
          <w:color w:val="1F497D"/>
        </w:rPr>
        <w:t>1</w:t>
      </w:r>
      <w:r w:rsidR="003F630D">
        <w:rPr>
          <w:rFonts w:ascii="SimSun" w:hAnsi="SimSun" w:hint="eastAsia"/>
          <w:color w:val="1F497D"/>
        </w:rPr>
        <w:t>01 0000 0000 0</w:t>
      </w:r>
      <w:r>
        <w:rPr>
          <w:rFonts w:ascii="SimSun" w:hAnsi="SimSun" w:hint="eastAsia"/>
          <w:color w:val="1F497D"/>
        </w:rPr>
        <w:t>000</w:t>
      </w:r>
      <w:r w:rsidR="00B94FAF">
        <w:rPr>
          <w:rFonts w:ascii="SimSun" w:hAnsi="SimSun" w:hint="eastAsia"/>
          <w:color w:val="1F497D"/>
        </w:rPr>
        <w:t>(BIN)</w:t>
      </w:r>
    </w:p>
    <w:p w:rsidR="00C76485" w:rsidRPr="00911017" w:rsidRDefault="002F2879" w:rsidP="00C76485">
      <w:p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      </w:t>
      </w:r>
      <w:r w:rsidR="002B3653">
        <w:rPr>
          <w:rFonts w:ascii="SimSun" w:hAnsi="SimSun" w:hint="eastAsia"/>
          <w:color w:val="1F497D"/>
        </w:rPr>
        <w:t>0x</w:t>
      </w:r>
      <w:r>
        <w:rPr>
          <w:rFonts w:ascii="SimSun" w:hAnsi="SimSun" w:hint="eastAsia"/>
          <w:color w:val="1F497D"/>
        </w:rPr>
        <w:t>4000:   0</w:t>
      </w:r>
      <w:r w:rsidR="003F630D">
        <w:rPr>
          <w:rFonts w:ascii="SimSun" w:hAnsi="SimSun" w:hint="eastAsia"/>
          <w:color w:val="1F497D"/>
        </w:rPr>
        <w:t>1</w:t>
      </w:r>
      <w:r>
        <w:rPr>
          <w:rFonts w:ascii="SimSun" w:hAnsi="SimSun" w:hint="eastAsia"/>
          <w:color w:val="1F497D"/>
        </w:rPr>
        <w:t xml:space="preserve">00 </w:t>
      </w:r>
      <w:r w:rsidR="003F630D">
        <w:rPr>
          <w:rFonts w:ascii="SimSun" w:hAnsi="SimSun" w:hint="eastAsia"/>
          <w:color w:val="1F497D"/>
        </w:rPr>
        <w:t>0000</w:t>
      </w:r>
      <w:r>
        <w:rPr>
          <w:rFonts w:ascii="SimSun" w:hAnsi="SimSun" w:hint="eastAsia"/>
          <w:color w:val="1F497D"/>
        </w:rPr>
        <w:t xml:space="preserve"> </w:t>
      </w:r>
      <w:r w:rsidR="003F630D">
        <w:rPr>
          <w:rFonts w:ascii="SimSun" w:hAnsi="SimSun" w:hint="eastAsia"/>
          <w:color w:val="1F497D"/>
        </w:rPr>
        <w:t>000</w:t>
      </w:r>
      <w:r>
        <w:rPr>
          <w:rFonts w:ascii="SimSun" w:hAnsi="SimSun" w:hint="eastAsia"/>
          <w:color w:val="1F497D"/>
        </w:rPr>
        <w:t>0 0000(BIN)</w:t>
      </w:r>
    </w:p>
    <w:tbl>
      <w:tblPr>
        <w:tblW w:w="324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C76485" w:rsidTr="009003CF">
        <w:trPr>
          <w:trHeight w:val="2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E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6200</w:t>
            </w:r>
            <w:r w:rsidR="00DA57BC">
              <w:rPr>
                <w:rFonts w:ascii="SimSun" w:hAnsi="SimSun" w:hint="eastAsia"/>
                <w:color w:val="000000"/>
                <w:sz w:val="18"/>
                <w:szCs w:val="18"/>
              </w:rPr>
              <w:t>(DEC</w:t>
            </w:r>
            <w:r w:rsidR="009003CF">
              <w:rPr>
                <w:rFonts w:ascii="SimSun" w:hAnsi="SimSun" w:hint="eastAsia"/>
                <w:color w:val="000000"/>
                <w:sz w:val="18"/>
                <w:szCs w:val="18"/>
              </w:rPr>
              <w:t>)</w:t>
            </w:r>
            <w:r w:rsidR="009003CF">
              <w:rPr>
                <w:rFonts w:ascii="SimSun" w:hAnsi="SimSun" w:hint="eastAsia"/>
                <w:color w:val="000000"/>
                <w:sz w:val="18"/>
                <w:szCs w:val="18"/>
              </w:rPr>
              <w:br/>
              <w:t>CANME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BE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6202</w:t>
            </w:r>
            <w:r w:rsidR="00DA57BC">
              <w:rPr>
                <w:rFonts w:ascii="SimSun" w:hAnsi="SimSun" w:hint="eastAsia"/>
                <w:color w:val="000000"/>
                <w:sz w:val="18"/>
                <w:szCs w:val="18"/>
              </w:rPr>
              <w:t>(DEC)</w:t>
            </w:r>
            <w:r w:rsidR="009003CF">
              <w:rPr>
                <w:rFonts w:ascii="SimSun" w:hAnsi="SimSun"/>
                <w:color w:val="000000"/>
                <w:sz w:val="18"/>
                <w:szCs w:val="18"/>
              </w:rPr>
              <w:br/>
            </w:r>
            <w:r w:rsidR="009003CF">
              <w:rPr>
                <w:rFonts w:ascii="SimSun" w:hAnsi="SimSun" w:hint="eastAsia"/>
                <w:color w:val="000000"/>
                <w:sz w:val="18"/>
                <w:szCs w:val="18"/>
              </w:rPr>
              <w:t>CANMD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BE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3BD2" w:rsidRDefault="00C76485">
            <w:pPr>
              <w:rPr>
                <w:rFonts w:ascii="SimSun" w:hAnsi="SimSun" w:hint="eastAsia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6204</w:t>
            </w:r>
            <w:r w:rsidR="00DA57BC">
              <w:rPr>
                <w:rFonts w:ascii="SimSun" w:hAnsi="SimSun" w:hint="eastAsia"/>
                <w:color w:val="000000"/>
                <w:sz w:val="18"/>
                <w:szCs w:val="18"/>
              </w:rPr>
              <w:t>(hex)</w:t>
            </w:r>
          </w:p>
          <w:p w:rsidR="009003CF" w:rsidRPr="00423BD2" w:rsidRDefault="009003CF">
            <w:pPr>
              <w:rPr>
                <w:rFonts w:ascii="SimSun" w:hAnsi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CANTRS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lastRenderedPageBreak/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  <w:highlight w:val="yellow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  <w:highlight w:val="yellow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  <w:highlight w:val="yellow"/>
              </w:rPr>
              <w:t>1000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lastRenderedPageBreak/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4000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4000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4000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4000</w:t>
            </w:r>
          </w:p>
        </w:tc>
      </w:tr>
      <w:tr w:rsidR="00C76485" w:rsidTr="009003CF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4000</w:t>
            </w:r>
          </w:p>
        </w:tc>
      </w:tr>
    </w:tbl>
    <w:p w:rsidR="00C76485" w:rsidRDefault="00C76485" w:rsidP="00C76485">
      <w:pPr>
        <w:rPr>
          <w:rFonts w:ascii="Calibri" w:eastAsia="SimSun" w:hAnsi="Calibri" w:cs="SimSun"/>
          <w:color w:val="1F497D"/>
          <w:sz w:val="21"/>
          <w:szCs w:val="21"/>
        </w:rPr>
      </w:pPr>
    </w:p>
    <w:p w:rsidR="004965AD" w:rsidRPr="00233E64" w:rsidRDefault="004965AD" w:rsidP="00C76485">
      <w:pPr>
        <w:rPr>
          <w:rFonts w:ascii="SimSun" w:hAnsi="SimSun" w:hint="eastAsia"/>
          <w:b/>
          <w:color w:val="1F497D"/>
        </w:rPr>
      </w:pPr>
      <w:r w:rsidRPr="00233E64">
        <w:rPr>
          <w:rFonts w:ascii="SimSun" w:hAnsi="SimSun" w:hint="eastAsia"/>
          <w:b/>
          <w:color w:val="1F497D"/>
        </w:rPr>
        <w:t xml:space="preserve">Test </w:t>
      </w:r>
      <w:r w:rsidR="002846E2">
        <w:rPr>
          <w:rFonts w:ascii="SimSun" w:hAnsi="SimSun" w:hint="eastAsia"/>
          <w:b/>
          <w:color w:val="1F497D"/>
        </w:rPr>
        <w:t xml:space="preserve">case </w:t>
      </w:r>
      <w:r w:rsidRPr="00233E64">
        <w:rPr>
          <w:rFonts w:ascii="SimSun" w:hAnsi="SimSun" w:hint="eastAsia"/>
          <w:b/>
          <w:color w:val="1F497D"/>
        </w:rPr>
        <w:t>2:</w:t>
      </w:r>
    </w:p>
    <w:p w:rsidR="004965AD" w:rsidRDefault="004965AD" w:rsidP="004965AD">
      <w:pPr>
        <w:rPr>
          <w:rFonts w:ascii="SimSun" w:hAnsi="SimSun" w:hint="eastAsia"/>
          <w:color w:val="1F497D"/>
        </w:rPr>
      </w:pPr>
      <w:r>
        <w:rPr>
          <w:rFonts w:ascii="SimSun" w:hAnsi="SimSun" w:hint="eastAsia"/>
          <w:color w:val="1F497D"/>
        </w:rPr>
        <w:t xml:space="preserve">  </w:t>
      </w:r>
      <w:r>
        <w:rPr>
          <w:rFonts w:ascii="SimSun" w:hAnsi="SimSun" w:hint="eastAsia"/>
          <w:color w:val="1F497D"/>
        </w:rPr>
        <w:t xml:space="preserve">   First send Frame 1/2/3 in node 1; send frame 5 in node 2;  then node 2 send frame 4 </w:t>
      </w:r>
      <w:r>
        <w:rPr>
          <w:rFonts w:ascii="SimSun" w:hAnsi="SimSun" w:hint="eastAsia"/>
          <w:color w:val="1F497D"/>
        </w:rPr>
        <w:t>44</w:t>
      </w:r>
      <w:r>
        <w:rPr>
          <w:rFonts w:ascii="SimSun" w:hAnsi="SimSun" w:hint="eastAsia"/>
          <w:color w:val="1F497D"/>
        </w:rPr>
        <w:t xml:space="preserve">0us later;  </w:t>
      </w:r>
    </w:p>
    <w:p w:rsidR="00C76485" w:rsidRPr="008C1F68" w:rsidRDefault="00BE419C" w:rsidP="00C76485">
      <w:pPr>
        <w:rPr>
          <w:rFonts w:ascii="SimSun" w:hAnsi="SimSun"/>
          <w:color w:val="1F497D"/>
        </w:rPr>
      </w:pPr>
      <w:r>
        <w:rPr>
          <w:rFonts w:ascii="SimSun" w:hAnsi="SimSun" w:hint="eastAsia"/>
          <w:color w:val="1F497D"/>
        </w:rPr>
        <w:t xml:space="preserve">   For Node 2: if Node 2 failed to seize the CAN Bus due to the Node 2 Frame 5 is in low </w:t>
      </w:r>
      <w:r>
        <w:rPr>
          <w:rFonts w:ascii="SimSun" w:hAnsi="SimSun"/>
          <w:color w:val="1F497D"/>
        </w:rPr>
        <w:t>priority</w:t>
      </w:r>
      <w:r>
        <w:rPr>
          <w:rFonts w:ascii="SimSun" w:hAnsi="SimSun" w:hint="eastAsia"/>
          <w:color w:val="1F497D"/>
        </w:rPr>
        <w:t xml:space="preserve">, </w:t>
      </w:r>
      <w:r>
        <w:rPr>
          <w:rFonts w:ascii="SimSun" w:hAnsi="SimSun" w:hint="eastAsia"/>
          <w:color w:val="1F497D"/>
        </w:rPr>
        <w:t xml:space="preserve"> the frame 4 with higher priority send out </w:t>
      </w:r>
      <w:r>
        <w:rPr>
          <w:rFonts w:ascii="SimSun" w:hAnsi="SimSun" w:hint="eastAsia"/>
          <w:color w:val="1F497D"/>
        </w:rPr>
        <w:t>then</w:t>
      </w:r>
      <w:r>
        <w:rPr>
          <w:rFonts w:ascii="SimSun" w:hAnsi="SimSun" w:hint="eastAsia"/>
          <w:color w:val="1F497D"/>
        </w:rPr>
        <w:t xml:space="preserve"> send out frame 5 with low priority;  </w:t>
      </w:r>
      <w:r w:rsidRPr="00233E64">
        <w:rPr>
          <w:rFonts w:ascii="SimSun" w:hAnsi="SimSun" w:hint="eastAsia"/>
          <w:color w:val="1F497D"/>
          <w:highlight w:val="yellow"/>
        </w:rPr>
        <w:t>Th</w:t>
      </w:r>
      <w:r w:rsidRPr="00233E64">
        <w:rPr>
          <w:rFonts w:ascii="SimSun" w:hAnsi="SimSun" w:hint="eastAsia"/>
          <w:color w:val="1F497D"/>
          <w:highlight w:val="yellow"/>
        </w:rPr>
        <w:t>e mailbox priority of Node 2  worked as well that the Node 2</w:t>
      </w:r>
      <w:r w:rsidRPr="00233E64">
        <w:rPr>
          <w:rFonts w:ascii="SimSun" w:hAnsi="SimSun" w:hint="eastAsia"/>
          <w:color w:val="1F497D"/>
          <w:highlight w:val="yellow"/>
        </w:rPr>
        <w:t xml:space="preserve"> realize</w:t>
      </w:r>
      <w:r w:rsidRPr="00233E64">
        <w:rPr>
          <w:rFonts w:ascii="SimSun" w:hAnsi="SimSun" w:hint="eastAsia"/>
          <w:color w:val="1F497D"/>
          <w:highlight w:val="yellow"/>
        </w:rPr>
        <w:t>d</w:t>
      </w:r>
      <w:r w:rsidRPr="00233E64">
        <w:rPr>
          <w:rFonts w:ascii="SimSun" w:hAnsi="SimSun" w:hint="eastAsia"/>
          <w:color w:val="1F497D"/>
          <w:highlight w:val="yellow"/>
        </w:rPr>
        <w:t xml:space="preserve"> the feature Higher priority mailbox send first</w:t>
      </w:r>
      <w:r>
        <w:rPr>
          <w:rFonts w:ascii="SimSun" w:hAnsi="SimSun" w:hint="eastAsia"/>
          <w:color w:val="1F497D"/>
        </w:rPr>
        <w:t xml:space="preserve">.  </w:t>
      </w:r>
    </w:p>
    <w:tbl>
      <w:tblPr>
        <w:tblW w:w="324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</w:tblGrid>
      <w:tr w:rsidR="00C76485" w:rsidTr="00C76485">
        <w:trPr>
          <w:trHeight w:val="2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BE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hAnsi="SimSun" w:hint="eastAsia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6200</w:t>
            </w:r>
            <w:r w:rsidR="008C1F68">
              <w:rPr>
                <w:rFonts w:ascii="SimSun" w:hAnsi="SimSun" w:hint="eastAsia"/>
                <w:color w:val="000000"/>
                <w:sz w:val="18"/>
                <w:szCs w:val="18"/>
              </w:rPr>
              <w:t>(DEC)</w:t>
            </w:r>
          </w:p>
          <w:p w:rsidR="008C1F68" w:rsidRDefault="008C1F68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1F497D"/>
              </w:rPr>
              <w:t>CANME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BE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hAnsi="SimSun" w:hint="eastAsia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6202</w:t>
            </w:r>
            <w:r w:rsidR="008C1F68">
              <w:rPr>
                <w:rFonts w:ascii="SimSun" w:hAnsi="SimSun" w:hint="eastAsia"/>
                <w:color w:val="000000"/>
                <w:sz w:val="18"/>
                <w:szCs w:val="18"/>
              </w:rPr>
              <w:t>(DEC)</w:t>
            </w:r>
          </w:p>
          <w:p w:rsidR="008C1F68" w:rsidRDefault="008C1F68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1F497D"/>
              </w:rPr>
              <w:t>CANMD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BE9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hAnsi="SimSun" w:hint="eastAsia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6204</w:t>
            </w:r>
            <w:r w:rsidR="008C1F68">
              <w:rPr>
                <w:rFonts w:ascii="SimSun" w:hAnsi="SimSun" w:hint="eastAsia"/>
                <w:color w:val="000000"/>
                <w:sz w:val="18"/>
                <w:szCs w:val="18"/>
              </w:rPr>
              <w:t>(HEX)</w:t>
            </w:r>
          </w:p>
          <w:p w:rsidR="008C1F68" w:rsidRDefault="008C1F68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1F497D"/>
              </w:rPr>
              <w:t>CANTRS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  <w:highlight w:val="yellow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  <w:highlight w:val="yellow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  <w:highlight w:val="yellow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lastRenderedPageBreak/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5000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  <w:tr w:rsidR="00C76485" w:rsidTr="00C76485">
        <w:trPr>
          <w:trHeight w:val="2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21503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485" w:rsidRDefault="00C76485">
            <w:pPr>
              <w:rPr>
                <w:rFonts w:ascii="SimSun" w:eastAsia="SimSun" w:hAnsi="SimSun" w:cs="SimSun"/>
                <w:color w:val="000000"/>
                <w:sz w:val="18"/>
                <w:szCs w:val="18"/>
              </w:rPr>
            </w:pPr>
            <w:r>
              <w:rPr>
                <w:rFonts w:ascii="SimSun" w:hAnsi="SimSun" w:hint="eastAsia"/>
                <w:color w:val="000000"/>
                <w:sz w:val="18"/>
                <w:szCs w:val="18"/>
              </w:rPr>
              <w:t>1000</w:t>
            </w:r>
          </w:p>
        </w:tc>
      </w:tr>
    </w:tbl>
    <w:p w:rsidR="00CF2673" w:rsidRDefault="00E853DC">
      <w:pPr>
        <w:rPr>
          <w:rFonts w:ascii="Calibri" w:eastAsia="SimSun" w:hAnsi="Calibri" w:cs="SimSun" w:hint="eastAsia"/>
          <w:color w:val="1F497D"/>
          <w:sz w:val="21"/>
          <w:szCs w:val="21"/>
        </w:rPr>
      </w:pPr>
    </w:p>
    <w:p w:rsidR="00A7619F" w:rsidRPr="00E7594F" w:rsidRDefault="00A7619F" w:rsidP="00A7619F">
      <w:pPr>
        <w:rPr>
          <w:rFonts w:ascii="SimSun" w:hAnsi="SimSun" w:hint="eastAsia"/>
          <w:b/>
          <w:color w:val="1F497D"/>
        </w:rPr>
      </w:pPr>
      <w:r w:rsidRPr="00E7594F">
        <w:rPr>
          <w:rFonts w:ascii="SimSun" w:hAnsi="SimSun" w:hint="eastAsia"/>
          <w:b/>
          <w:color w:val="1F497D"/>
        </w:rPr>
        <w:t>Support Need:</w:t>
      </w:r>
    </w:p>
    <w:p w:rsidR="00AF14D2" w:rsidRDefault="00A7619F" w:rsidP="00A7619F">
      <w:pPr>
        <w:rPr>
          <w:rFonts w:ascii="SimSun" w:hAnsi="SimSun" w:hint="eastAsia"/>
          <w:color w:val="1F497D"/>
        </w:rPr>
      </w:pPr>
      <w:r>
        <w:rPr>
          <w:rFonts w:ascii="SimSun" w:hAnsi="SimSun" w:hint="eastAsia"/>
          <w:color w:val="1F497D"/>
        </w:rPr>
        <w:t xml:space="preserve"> </w:t>
      </w:r>
      <w:r w:rsidR="005F5E66">
        <w:rPr>
          <w:rFonts w:ascii="SimSun" w:hAnsi="SimSun" w:hint="eastAsia"/>
          <w:color w:val="1F497D"/>
        </w:rPr>
        <w:t xml:space="preserve">According to F28335 eCAN user guide description.  </w:t>
      </w:r>
      <w:r w:rsidR="005F5E66">
        <w:rPr>
          <w:rFonts w:ascii="SimSun" w:hAnsi="SimSun"/>
          <w:color w:val="1F497D"/>
        </w:rPr>
        <w:t>“</w:t>
      </w:r>
      <w:r w:rsidR="005F5E66">
        <w:rPr>
          <w:rFonts w:ascii="SimSun" w:hAnsi="SimSun" w:hint="eastAsia"/>
          <w:color w:val="1F497D"/>
        </w:rPr>
        <w:t>The Message controller is also responsible for sending the next message to transmit to the CPK according to the message</w:t>
      </w:r>
      <w:r w:rsidR="005F5E66">
        <w:rPr>
          <w:rFonts w:ascii="SimSun" w:hAnsi="SimSun"/>
          <w:color w:val="1F497D"/>
        </w:rPr>
        <w:t>’</w:t>
      </w:r>
      <w:r w:rsidR="005F5E66">
        <w:rPr>
          <w:rFonts w:ascii="SimSun" w:hAnsi="SimSun" w:hint="eastAsia"/>
          <w:color w:val="1F497D"/>
        </w:rPr>
        <w:t>s priority</w:t>
      </w:r>
      <w:r w:rsidR="005F5E66">
        <w:rPr>
          <w:rFonts w:ascii="SimSun" w:hAnsi="SimSun"/>
          <w:color w:val="1F497D"/>
        </w:rPr>
        <w:t>”</w:t>
      </w:r>
      <w:r w:rsidR="000F7946">
        <w:rPr>
          <w:rFonts w:ascii="SimSun" w:hAnsi="SimSun" w:hint="eastAsia"/>
          <w:color w:val="1F497D"/>
        </w:rPr>
        <w:t xml:space="preserve">, </w:t>
      </w:r>
      <w:r w:rsidR="002846E2">
        <w:rPr>
          <w:rFonts w:ascii="SimSun" w:hAnsi="SimSun" w:hint="eastAsia"/>
          <w:color w:val="1F497D"/>
        </w:rPr>
        <w:t>based on customer test case 1 and test case 2</w:t>
      </w:r>
      <w:r w:rsidR="000F7946">
        <w:rPr>
          <w:rFonts w:ascii="SimSun" w:hAnsi="SimSun" w:hint="eastAsia"/>
          <w:color w:val="1F497D"/>
        </w:rPr>
        <w:t xml:space="preserve">, seems </w:t>
      </w:r>
      <w:r w:rsidR="00B56E5A">
        <w:rPr>
          <w:rFonts w:ascii="SimSun" w:hAnsi="SimSun" w:hint="eastAsia"/>
          <w:color w:val="1F497D"/>
        </w:rPr>
        <w:t>test case 1 doesn</w:t>
      </w:r>
      <w:r w:rsidR="00B56E5A">
        <w:rPr>
          <w:rFonts w:ascii="SimSun" w:hAnsi="SimSun"/>
          <w:color w:val="1F497D"/>
        </w:rPr>
        <w:t>’</w:t>
      </w:r>
      <w:r w:rsidR="00AF14D2">
        <w:rPr>
          <w:rFonts w:ascii="SimSun" w:hAnsi="SimSun" w:hint="eastAsia"/>
          <w:color w:val="1F497D"/>
        </w:rPr>
        <w:t xml:space="preserve">t follow the user guide. </w:t>
      </w:r>
    </w:p>
    <w:p w:rsidR="00AF14D2" w:rsidRDefault="001510AF" w:rsidP="00AF14D2">
      <w:pPr>
        <w:rPr>
          <w:rFonts w:ascii="SimSun" w:hAnsi="SimSun" w:hint="eastAsia"/>
          <w:b/>
          <w:color w:val="1F497D"/>
        </w:rPr>
      </w:pPr>
      <w:r w:rsidRPr="0064679E">
        <w:rPr>
          <w:rFonts w:ascii="SimSun" w:hAnsi="SimSun" w:hint="eastAsia"/>
          <w:b/>
          <w:color w:val="1F497D"/>
        </w:rPr>
        <w:t>1)</w:t>
      </w:r>
      <w:r w:rsidR="00AF14D2" w:rsidRPr="0064679E">
        <w:rPr>
          <w:rFonts w:ascii="SimSun" w:hAnsi="SimSun" w:hint="eastAsia"/>
          <w:b/>
          <w:color w:val="1F497D"/>
        </w:rPr>
        <w:t xml:space="preserve">  </w:t>
      </w:r>
      <w:r w:rsidR="00B56E5A">
        <w:rPr>
          <w:rFonts w:ascii="SimSun" w:hAnsi="SimSun" w:hint="eastAsia"/>
          <w:b/>
          <w:color w:val="1F497D"/>
        </w:rPr>
        <w:t>C</w:t>
      </w:r>
      <w:r w:rsidR="00B56E5A" w:rsidRPr="00B56E5A">
        <w:rPr>
          <w:rFonts w:ascii="SimSun" w:hAnsi="SimSun"/>
          <w:b/>
          <w:color w:val="1F497D"/>
        </w:rPr>
        <w:t>ould</w:t>
      </w:r>
      <w:r w:rsidR="00B56E5A" w:rsidRPr="00B56E5A">
        <w:rPr>
          <w:rFonts w:ascii="SimSun" w:hAnsi="SimSun" w:hint="eastAsia"/>
          <w:b/>
          <w:color w:val="1F497D"/>
        </w:rPr>
        <w:t xml:space="preserve"> you kindly give comments about the CPK and Message controller work flow process? </w:t>
      </w:r>
      <w:r w:rsidR="00E853DC">
        <w:rPr>
          <w:rFonts w:ascii="SimSun" w:hAnsi="SimSun"/>
          <w:b/>
          <w:color w:val="1F497D"/>
        </w:rPr>
        <w:t>A</w:t>
      </w:r>
      <w:r w:rsidR="00E853DC">
        <w:rPr>
          <w:rFonts w:ascii="SimSun" w:hAnsi="SimSun" w:hint="eastAsia"/>
          <w:b/>
          <w:color w:val="1F497D"/>
        </w:rPr>
        <w:t xml:space="preserve">nd if lower priority mailbox is fulfilled with data(TRS is set to 1), and but not send out,  meanwhile the higher priority mailbox is fulfilled with data(TRS </w:t>
      </w:r>
      <w:r w:rsidR="00E853DC">
        <w:rPr>
          <w:rFonts w:ascii="SimSun" w:hAnsi="SimSun" w:hint="eastAsia"/>
          <w:b/>
          <w:color w:val="1F497D"/>
        </w:rPr>
        <w:lastRenderedPageBreak/>
        <w:t>is set to 1), as lower priority mailbox hasn</w:t>
      </w:r>
      <w:r w:rsidR="00E853DC">
        <w:rPr>
          <w:rFonts w:ascii="SimSun" w:hAnsi="SimSun"/>
          <w:b/>
          <w:color w:val="1F497D"/>
        </w:rPr>
        <w:t>’</w:t>
      </w:r>
      <w:r w:rsidR="00E853DC">
        <w:rPr>
          <w:rFonts w:ascii="SimSun" w:hAnsi="SimSun" w:hint="eastAsia"/>
          <w:b/>
          <w:color w:val="1F497D"/>
        </w:rPr>
        <w:t>t send out, would be the transmit buffer reversed by higher priority mailbox?</w:t>
      </w:r>
      <w:bookmarkStart w:id="0" w:name="_GoBack"/>
      <w:bookmarkEnd w:id="0"/>
    </w:p>
    <w:p w:rsidR="00A7619F" w:rsidRDefault="001510AF" w:rsidP="00AF14D2">
      <w:pPr>
        <w:rPr>
          <w:rFonts w:ascii="SimSun" w:hAnsi="SimSun" w:hint="eastAsia"/>
          <w:color w:val="1F497D"/>
        </w:rPr>
      </w:pPr>
      <w:r>
        <w:rPr>
          <w:rFonts w:ascii="SimSun" w:hAnsi="SimSun" w:hint="eastAsia"/>
          <w:b/>
          <w:color w:val="1F497D"/>
        </w:rPr>
        <w:t>2)</w:t>
      </w:r>
      <w:r w:rsidR="00B56E5A" w:rsidRPr="00B56E5A">
        <w:rPr>
          <w:rFonts w:ascii="SimSun" w:hAnsi="SimSun" w:hint="eastAsia"/>
          <w:b/>
          <w:color w:val="1F497D"/>
        </w:rPr>
        <w:t xml:space="preserve">  </w:t>
      </w:r>
      <w:r w:rsidR="00B56E5A" w:rsidRPr="00B56E5A">
        <w:rPr>
          <w:rFonts w:ascii="SimSun" w:hAnsi="SimSun"/>
          <w:b/>
          <w:color w:val="1F497D"/>
        </w:rPr>
        <w:t>W</w:t>
      </w:r>
      <w:r w:rsidR="00B56E5A" w:rsidRPr="00B56E5A">
        <w:rPr>
          <w:rFonts w:ascii="SimSun" w:hAnsi="SimSun" w:hint="eastAsia"/>
          <w:b/>
          <w:color w:val="1F497D"/>
        </w:rPr>
        <w:t xml:space="preserve">hy the low priority mailbox send firstly if </w:t>
      </w:r>
      <w:r w:rsidR="00B56E5A" w:rsidRPr="00B56E5A">
        <w:rPr>
          <w:rFonts w:ascii="SimSun" w:hAnsi="SimSun"/>
          <w:b/>
          <w:color w:val="1F497D"/>
        </w:rPr>
        <w:t>another</w:t>
      </w:r>
      <w:r w:rsidR="00B56E5A" w:rsidRPr="00B56E5A">
        <w:rPr>
          <w:rFonts w:ascii="SimSun" w:hAnsi="SimSun" w:hint="eastAsia"/>
          <w:b/>
          <w:color w:val="1F497D"/>
        </w:rPr>
        <w:t xml:space="preserve"> higher priority mailbox(TRS) is set?  </w:t>
      </w:r>
    </w:p>
    <w:p w:rsidR="00A7619F" w:rsidRDefault="00A7619F" w:rsidP="00A7619F">
      <w:pPr>
        <w:rPr>
          <w:rFonts w:ascii="SimSun" w:hAnsi="SimSun" w:hint="eastAsia"/>
          <w:color w:val="1F497D"/>
        </w:rPr>
      </w:pPr>
      <w:r>
        <w:rPr>
          <w:noProof/>
        </w:rPr>
        <w:drawing>
          <wp:inline distT="0" distB="0" distL="0" distR="0" wp14:anchorId="0E12D62C" wp14:editId="03AF0D96">
            <wp:extent cx="5743575" cy="5019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19F" w:rsidRPr="00245678" w:rsidRDefault="00A7619F" w:rsidP="00A7619F">
      <w:pPr>
        <w:rPr>
          <w:rFonts w:ascii="SimSun" w:hAnsi="SimSun"/>
          <w:b/>
          <w:color w:val="1F497D"/>
        </w:rPr>
      </w:pPr>
      <w:r>
        <w:rPr>
          <w:noProof/>
        </w:rPr>
        <w:drawing>
          <wp:inline distT="0" distB="0" distL="0" distR="0" wp14:anchorId="6DA8DE6C" wp14:editId="0269D883">
            <wp:extent cx="5943600" cy="11391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19F" w:rsidRDefault="00A7619F"/>
    <w:sectPr w:rsidR="00A76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1143"/>
    <w:multiLevelType w:val="hybridMultilevel"/>
    <w:tmpl w:val="35E8606C"/>
    <w:lvl w:ilvl="0" w:tplc="274A965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84B50"/>
    <w:multiLevelType w:val="hybridMultilevel"/>
    <w:tmpl w:val="D654F200"/>
    <w:lvl w:ilvl="0" w:tplc="A9A237B8">
      <w:start w:val="1"/>
      <w:numFmt w:val="decimal"/>
      <w:lvlText w:val="%1，"/>
      <w:lvlJc w:val="left"/>
      <w:pPr>
        <w:ind w:left="55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7C"/>
    <w:rsid w:val="000F7946"/>
    <w:rsid w:val="001510AF"/>
    <w:rsid w:val="00227027"/>
    <w:rsid w:val="00233E64"/>
    <w:rsid w:val="00241F12"/>
    <w:rsid w:val="00245678"/>
    <w:rsid w:val="002846E2"/>
    <w:rsid w:val="002B3653"/>
    <w:rsid w:val="002F2879"/>
    <w:rsid w:val="00393CA5"/>
    <w:rsid w:val="003F630D"/>
    <w:rsid w:val="00423BD2"/>
    <w:rsid w:val="0044661A"/>
    <w:rsid w:val="004546E9"/>
    <w:rsid w:val="004965AD"/>
    <w:rsid w:val="00557F7C"/>
    <w:rsid w:val="00580B3C"/>
    <w:rsid w:val="005F5E66"/>
    <w:rsid w:val="0064679E"/>
    <w:rsid w:val="00695751"/>
    <w:rsid w:val="00703686"/>
    <w:rsid w:val="00736503"/>
    <w:rsid w:val="008C1F68"/>
    <w:rsid w:val="008D5E1F"/>
    <w:rsid w:val="009003CF"/>
    <w:rsid w:val="00911017"/>
    <w:rsid w:val="009312B2"/>
    <w:rsid w:val="00935DE3"/>
    <w:rsid w:val="00A7619F"/>
    <w:rsid w:val="00A9525A"/>
    <w:rsid w:val="00AF14D2"/>
    <w:rsid w:val="00B56E5A"/>
    <w:rsid w:val="00B94FAF"/>
    <w:rsid w:val="00BE419C"/>
    <w:rsid w:val="00C76485"/>
    <w:rsid w:val="00DA57BC"/>
    <w:rsid w:val="00E7594F"/>
    <w:rsid w:val="00E853DC"/>
    <w:rsid w:val="00F11CA3"/>
    <w:rsid w:val="00F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485"/>
    <w:pPr>
      <w:spacing w:after="0" w:line="240" w:lineRule="auto"/>
      <w:ind w:firstLine="420"/>
      <w:jc w:val="both"/>
    </w:pPr>
    <w:rPr>
      <w:rFonts w:ascii="Calibri" w:eastAsia="SimSun" w:hAnsi="Calibri" w:cs="SimSu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485"/>
    <w:pPr>
      <w:spacing w:after="0" w:line="240" w:lineRule="auto"/>
      <w:ind w:firstLine="420"/>
      <w:jc w:val="both"/>
    </w:pPr>
    <w:rPr>
      <w:rFonts w:ascii="Calibri" w:eastAsia="SimSun" w:hAnsi="Calibri" w:cs="SimSu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47</cp:revision>
  <dcterms:created xsi:type="dcterms:W3CDTF">2017-07-14T15:32:00Z</dcterms:created>
  <dcterms:modified xsi:type="dcterms:W3CDTF">2017-07-17T04:16:00Z</dcterms:modified>
</cp:coreProperties>
</file>