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6E" w:rsidRDefault="00267C6E" w:rsidP="00267C6E">
      <w:pPr>
        <w:pStyle w:val="Title"/>
      </w:pPr>
      <w:r>
        <w:t>TPS55340 – Switch node ringing -&gt; Vout high frequency oscillations</w:t>
      </w:r>
    </w:p>
    <w:p w:rsidR="00267C6E" w:rsidRDefault="00267C6E" w:rsidP="00267C6E">
      <w:pPr>
        <w:pStyle w:val="Heading1"/>
      </w:pPr>
      <w:r>
        <w:t>Design parameters:</w:t>
      </w:r>
    </w:p>
    <w:p w:rsidR="00267C6E" w:rsidRDefault="00267C6E" w:rsidP="00267C6E">
      <w:pPr>
        <w:pStyle w:val="ListParagraph"/>
        <w:numPr>
          <w:ilvl w:val="0"/>
          <w:numId w:val="1"/>
        </w:numPr>
      </w:pPr>
      <w:r>
        <w:t>6V &lt; Vin &lt; 9V</w:t>
      </w:r>
    </w:p>
    <w:p w:rsidR="00267C6E" w:rsidRDefault="00267C6E" w:rsidP="00267C6E">
      <w:pPr>
        <w:pStyle w:val="ListParagraph"/>
        <w:numPr>
          <w:ilvl w:val="0"/>
          <w:numId w:val="1"/>
        </w:numPr>
      </w:pPr>
      <w:r>
        <w:t>16Vout</w:t>
      </w:r>
    </w:p>
    <w:p w:rsidR="00267C6E" w:rsidRDefault="00267C6E" w:rsidP="00267C6E">
      <w:pPr>
        <w:pStyle w:val="ListParagraph"/>
        <w:numPr>
          <w:ilvl w:val="0"/>
          <w:numId w:val="1"/>
        </w:numPr>
      </w:pPr>
      <w:r>
        <w:t>300mA out</w:t>
      </w:r>
    </w:p>
    <w:p w:rsidR="00267C6E" w:rsidRDefault="00267C6E" w:rsidP="00267C6E">
      <w:pPr>
        <w:pStyle w:val="Heading1"/>
      </w:pPr>
      <w:r>
        <w:t>Design schematics:</w:t>
      </w:r>
    </w:p>
    <w:p w:rsidR="00267C6E" w:rsidRDefault="00267C6E" w:rsidP="00267C6E">
      <w:r>
        <w:t>Very close to Webench recommendations</w:t>
      </w:r>
    </w:p>
    <w:p w:rsidR="00267C6E" w:rsidRDefault="00267C6E" w:rsidP="00267C6E"/>
    <w:p w:rsidR="00267C6E" w:rsidRDefault="00267C6E" w:rsidP="00267C6E">
      <w:r>
        <w:t>Customer schematic:</w:t>
      </w:r>
    </w:p>
    <w:p w:rsidR="00267C6E" w:rsidRDefault="00267C6E" w:rsidP="00267C6E">
      <w:r>
        <w:rPr>
          <w:noProof/>
        </w:rPr>
        <w:drawing>
          <wp:inline distT="0" distB="0" distL="0" distR="0" wp14:anchorId="40AEBB55" wp14:editId="06F933D7">
            <wp:extent cx="5760720" cy="252585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6E" w:rsidRDefault="00267C6E" w:rsidP="00267C6E"/>
    <w:p w:rsidR="00267C6E" w:rsidRDefault="00267C6E" w:rsidP="00267C6E">
      <w:r>
        <w:t>Webench:</w:t>
      </w:r>
    </w:p>
    <w:p w:rsidR="00267C6E" w:rsidRDefault="00267C6E" w:rsidP="00267C6E">
      <w:r>
        <w:rPr>
          <w:noProof/>
        </w:rPr>
        <w:drawing>
          <wp:inline distT="0" distB="0" distL="0" distR="0" wp14:anchorId="142A5A74" wp14:editId="3E299B4B">
            <wp:extent cx="5760720" cy="15675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6E" w:rsidRPr="00267C6E" w:rsidRDefault="00267C6E" w:rsidP="00267C6E">
      <w:pPr>
        <w:pStyle w:val="Heading1"/>
      </w:pPr>
      <w:r>
        <w:lastRenderedPageBreak/>
        <w:t>Design layout:</w:t>
      </w:r>
    </w:p>
    <w:p w:rsidR="000F68AE" w:rsidRDefault="008E1B60">
      <w:r>
        <w:rPr>
          <w:noProof/>
        </w:rPr>
        <w:drawing>
          <wp:inline distT="0" distB="0" distL="0" distR="0">
            <wp:extent cx="4066674" cy="3972449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561" cy="397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60" w:rsidRDefault="008E1B60">
      <w:r>
        <w:rPr>
          <w:noProof/>
        </w:rPr>
        <w:drawing>
          <wp:inline distT="0" distB="0" distL="0" distR="0">
            <wp:extent cx="4102853" cy="39841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464" cy="398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6E" w:rsidRDefault="00267C6E">
      <w:r>
        <w:br w:type="page"/>
      </w:r>
    </w:p>
    <w:p w:rsidR="00267C6E" w:rsidRDefault="00267C6E" w:rsidP="00267C6E">
      <w:pPr>
        <w:pStyle w:val="Heading1"/>
      </w:pPr>
      <w:r>
        <w:lastRenderedPageBreak/>
        <w:t>Observations:</w:t>
      </w:r>
    </w:p>
    <w:p w:rsidR="004A1B0F" w:rsidRDefault="004A1B0F"/>
    <w:p w:rsidR="004A1B0F" w:rsidRDefault="004A1B0F" w:rsidP="00EB342C">
      <w:pPr>
        <w:pStyle w:val="ListParagraph"/>
        <w:numPr>
          <w:ilvl w:val="0"/>
          <w:numId w:val="3"/>
        </w:numPr>
      </w:pPr>
      <w:r>
        <w:t>Yellow: Vout / AC coupling</w:t>
      </w:r>
    </w:p>
    <w:p w:rsidR="004A1B0F" w:rsidRDefault="004A1B0F" w:rsidP="00EB342C">
      <w:pPr>
        <w:pStyle w:val="ListParagraph"/>
        <w:numPr>
          <w:ilvl w:val="0"/>
          <w:numId w:val="3"/>
        </w:numPr>
      </w:pPr>
      <w:r>
        <w:t>Green: switch node</w:t>
      </w:r>
      <w:bookmarkStart w:id="0" w:name="_GoBack"/>
      <w:bookmarkEnd w:id="0"/>
    </w:p>
    <w:p w:rsidR="004A1B0F" w:rsidRDefault="004A1B0F" w:rsidP="00EB342C">
      <w:pPr>
        <w:pStyle w:val="ListParagraph"/>
        <w:numPr>
          <w:ilvl w:val="0"/>
          <w:numId w:val="3"/>
        </w:numPr>
      </w:pPr>
      <w:r>
        <w:t>We observe a 1V pk-pk voltage @ Vout.</w:t>
      </w:r>
    </w:p>
    <w:p w:rsidR="004A1B0F" w:rsidRDefault="004A1B0F"/>
    <w:p w:rsidR="00267C6E" w:rsidRDefault="004A1B0F">
      <w:r>
        <w:rPr>
          <w:rFonts w:ascii="Calibri" w:hAnsi="Calibri"/>
          <w:noProof/>
          <w:color w:val="000000"/>
        </w:rPr>
        <w:drawing>
          <wp:inline distT="0" distB="0" distL="0" distR="0">
            <wp:extent cx="5760720" cy="4334574"/>
            <wp:effectExtent l="0" t="0" r="0" b="8890"/>
            <wp:docPr id="5" name="Picture 5" descr="cid:72b1c23b-a29c-47a0-bfba-54933f91b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02735" descr="cid:72b1c23b-a29c-47a0-bfba-54933f91b00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42C" w:rsidRDefault="00EB342C"/>
    <w:p w:rsidR="00EB342C" w:rsidRDefault="00EB342C" w:rsidP="00EB342C">
      <w:pPr>
        <w:pStyle w:val="Heading1"/>
      </w:pPr>
      <w:r>
        <w:t>Questions:</w:t>
      </w:r>
    </w:p>
    <w:p w:rsidR="00EB342C" w:rsidRDefault="00EB342C" w:rsidP="00EB342C">
      <w:pPr>
        <w:pStyle w:val="ListParagraph"/>
        <w:numPr>
          <w:ilvl w:val="0"/>
          <w:numId w:val="2"/>
        </w:numPr>
      </w:pPr>
      <w:r>
        <w:t>Do you think this is a normal behavior?</w:t>
      </w:r>
    </w:p>
    <w:p w:rsidR="00EB342C" w:rsidRDefault="00EB342C" w:rsidP="00EB342C">
      <w:pPr>
        <w:pStyle w:val="ListParagraph"/>
        <w:numPr>
          <w:ilvl w:val="0"/>
          <w:numId w:val="2"/>
        </w:numPr>
      </w:pPr>
      <w:r>
        <w:t>How could we improve that ?</w:t>
      </w:r>
    </w:p>
    <w:p w:rsidR="00EB342C" w:rsidRPr="00EB342C" w:rsidRDefault="00EB342C" w:rsidP="00EB342C"/>
    <w:sectPr w:rsidR="00EB342C" w:rsidRPr="00EB342C" w:rsidSect="000F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99C"/>
    <w:multiLevelType w:val="hybridMultilevel"/>
    <w:tmpl w:val="FB5E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60487"/>
    <w:multiLevelType w:val="hybridMultilevel"/>
    <w:tmpl w:val="E394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64B5C"/>
    <w:multiLevelType w:val="hybridMultilevel"/>
    <w:tmpl w:val="94D0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60"/>
    <w:rsid w:val="000F68AE"/>
    <w:rsid w:val="00267C6E"/>
    <w:rsid w:val="004A1B0F"/>
    <w:rsid w:val="008E1B60"/>
    <w:rsid w:val="00EB342C"/>
    <w:rsid w:val="00F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6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7C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7C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6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7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6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7C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7C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6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72b1c23b-a29c-47a0-bfba-54933f91b0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6A2C-DC5F-4152-B883-1DA436DE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bcordier</dc:creator>
  <cp:lastModifiedBy>Deltrieux, Pierre-Alexandre</cp:lastModifiedBy>
  <cp:revision>5</cp:revision>
  <dcterms:created xsi:type="dcterms:W3CDTF">2016-11-04T14:42:00Z</dcterms:created>
  <dcterms:modified xsi:type="dcterms:W3CDTF">2016-11-04T14:50:00Z</dcterms:modified>
</cp:coreProperties>
</file>