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B6291" w14:textId="77777777" w:rsidR="0056593D" w:rsidRDefault="0056593D"/>
    <w:p w14:paraId="24E12274" w14:textId="1654A907" w:rsidR="009C43AB" w:rsidRDefault="009D1E29">
      <w:proofErr w:type="gramStart"/>
      <w:r>
        <w:t>Upper :</w:t>
      </w:r>
      <w:proofErr w:type="gramEnd"/>
      <w:r>
        <w:rPr>
          <w:rFonts w:hint="eastAsia"/>
        </w:rPr>
        <w:t xml:space="preserve"> </w:t>
      </w:r>
      <w:r w:rsidR="009C43AB">
        <w:rPr>
          <w:rFonts w:hint="eastAsia"/>
        </w:rPr>
        <w:t>SW-node  50[V/div]</w:t>
      </w:r>
    </w:p>
    <w:p w14:paraId="6BF38472" w14:textId="7EA556C3" w:rsidR="009C43AB" w:rsidRDefault="009D1E29">
      <w:proofErr w:type="gramStart"/>
      <w:r>
        <w:t>Middle :</w:t>
      </w:r>
      <w:proofErr w:type="gramEnd"/>
      <w:r>
        <w:t xml:space="preserve"> </w:t>
      </w:r>
      <w:r w:rsidR="009C43AB">
        <w:rPr>
          <w:rFonts w:hint="eastAsia"/>
        </w:rPr>
        <w:t>Clamp-SW Gate</w:t>
      </w:r>
    </w:p>
    <w:p w14:paraId="782CEE1D" w14:textId="0F444D01" w:rsidR="009C43AB" w:rsidRDefault="009D1E29">
      <w:proofErr w:type="gramStart"/>
      <w:r>
        <w:t>Lower :</w:t>
      </w:r>
      <w:proofErr w:type="gramEnd"/>
      <w:r>
        <w:t xml:space="preserve"> </w:t>
      </w:r>
      <w:r w:rsidR="009C43AB">
        <w:rPr>
          <w:rFonts w:hint="eastAsia"/>
        </w:rPr>
        <w:t>Vin</w:t>
      </w:r>
    </w:p>
    <w:p w14:paraId="4A4AC653" w14:textId="77777777" w:rsidR="009D1E29" w:rsidRPr="009D1E29" w:rsidRDefault="009D1E29"/>
    <w:p w14:paraId="6EB7D388" w14:textId="67534038" w:rsidR="009C43AB" w:rsidRDefault="009D1E29">
      <w:r>
        <w:rPr>
          <w:rFonts w:hint="eastAsia"/>
        </w:rPr>
        <w:t>Case 1</w:t>
      </w:r>
    </w:p>
    <w:p w14:paraId="1D3AF222" w14:textId="7DB161E6" w:rsidR="009C43AB" w:rsidRDefault="009D1E29">
      <w:r>
        <w:rPr>
          <w:rFonts w:hint="eastAsia"/>
        </w:rPr>
        <w:t xml:space="preserve">Gate signal </w:t>
      </w:r>
      <w:r>
        <w:t xml:space="preserve">of </w:t>
      </w:r>
      <w:r>
        <w:rPr>
          <w:rFonts w:hint="eastAsia"/>
        </w:rPr>
        <w:t>Clamp－SW</w:t>
      </w:r>
      <w:r>
        <w:t xml:space="preserve"> goes OFF state with keeping High. </w:t>
      </w:r>
      <w:r w:rsidR="009C43AB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366FE35" wp14:editId="513336B5">
            <wp:simplePos x="0" y="0"/>
            <wp:positionH relativeFrom="column">
              <wp:posOffset>3756660</wp:posOffset>
            </wp:positionH>
            <wp:positionV relativeFrom="paragraph">
              <wp:posOffset>62230</wp:posOffset>
            </wp:positionV>
            <wp:extent cx="2409825" cy="1952625"/>
            <wp:effectExtent l="19050" t="0" r="9525" b="0"/>
            <wp:wrapNone/>
            <wp:docPr id="4" name="図 4" descr="F:\ACFW\200930--1001\scope_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ACFW\200930--1001\scope_18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(Controller output) goes off </w:t>
      </w:r>
    </w:p>
    <w:p w14:paraId="1C6C4408" w14:textId="3091CB97" w:rsidR="009C43AB" w:rsidRDefault="009C43AB"/>
    <w:p w14:paraId="643C28AF" w14:textId="77777777" w:rsidR="009D1E29" w:rsidRDefault="009D1E29">
      <w:pPr>
        <w:rPr>
          <w:rFonts w:hint="eastAsia"/>
        </w:rPr>
      </w:pPr>
    </w:p>
    <w:p w14:paraId="007AB3DD" w14:textId="77777777" w:rsidR="009C43AB" w:rsidRDefault="009C43AB"/>
    <w:p w14:paraId="7E52C74D" w14:textId="77777777" w:rsidR="009C43AB" w:rsidRDefault="009C43AB"/>
    <w:p w14:paraId="48B4C0A5" w14:textId="77777777" w:rsidR="009C43AB" w:rsidRDefault="009C43AB"/>
    <w:p w14:paraId="594F6011" w14:textId="77777777" w:rsidR="009C43AB" w:rsidRDefault="009C43AB"/>
    <w:p w14:paraId="55255C1E" w14:textId="77777777" w:rsidR="009C43AB" w:rsidRDefault="009C43AB"/>
    <w:p w14:paraId="154BD2FA" w14:textId="77777777" w:rsidR="009C43AB" w:rsidRDefault="009C43AB"/>
    <w:p w14:paraId="18E97FC3" w14:textId="113C8842" w:rsidR="009C43AB" w:rsidRDefault="009C43AB"/>
    <w:p w14:paraId="5A43FB41" w14:textId="7D0ADE0D" w:rsidR="009D1E29" w:rsidRDefault="009D1E29"/>
    <w:p w14:paraId="7A0B8220" w14:textId="77777777" w:rsidR="009D1E29" w:rsidRDefault="009D1E29" w:rsidP="009D1E29">
      <w:r>
        <w:rPr>
          <w:rFonts w:hint="eastAsia"/>
        </w:rPr>
        <w:t xml:space="preserve">Case </w:t>
      </w:r>
      <w:r>
        <w:t>2</w:t>
      </w:r>
    </w:p>
    <w:p w14:paraId="24F59914" w14:textId="61C04AAE" w:rsidR="009D1E29" w:rsidRDefault="009D1E29" w:rsidP="009D1E29">
      <w:pPr>
        <w:rPr>
          <w:rFonts w:hint="eastAsia"/>
        </w:rPr>
      </w:pPr>
      <w:r>
        <w:rPr>
          <w:rFonts w:hint="eastAsia"/>
        </w:rPr>
        <w:t xml:space="preserve">Gate signal </w:t>
      </w:r>
      <w:r>
        <w:t xml:space="preserve">of </w:t>
      </w:r>
      <w:r>
        <w:rPr>
          <w:rFonts w:hint="eastAsia"/>
        </w:rPr>
        <w:t>Clamp－SW</w:t>
      </w:r>
      <w:r>
        <w:t xml:space="preserve"> goes OFF state with keeping Low</w:t>
      </w:r>
      <w:r>
        <w:t>.</w:t>
      </w:r>
    </w:p>
    <w:p w14:paraId="50D7257E" w14:textId="77777777" w:rsidR="009C43AB" w:rsidRDefault="009C43AB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4C6968C" wp14:editId="418A35B4">
            <wp:simplePos x="0" y="0"/>
            <wp:positionH relativeFrom="column">
              <wp:posOffset>3764280</wp:posOffset>
            </wp:positionH>
            <wp:positionV relativeFrom="paragraph">
              <wp:posOffset>186055</wp:posOffset>
            </wp:positionV>
            <wp:extent cx="2400300" cy="1943100"/>
            <wp:effectExtent l="19050" t="0" r="0" b="0"/>
            <wp:wrapNone/>
            <wp:docPr id="5" name="図 5" descr="F:\ACFW\200930--1001\scope_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ACFW\200930--1001\scope_19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C641D1" w14:textId="77777777" w:rsidR="009C43AB" w:rsidRDefault="009C43AB"/>
    <w:p w14:paraId="7BFA9B34" w14:textId="43BB2619" w:rsidR="009D1E29" w:rsidRDefault="009D1E29" w:rsidP="009D1E29"/>
    <w:p w14:paraId="2A578C34" w14:textId="17877C60" w:rsidR="009C43AB" w:rsidRDefault="009C43AB" w:rsidP="009D1E29"/>
    <w:p w14:paraId="7BAA6C0C" w14:textId="77777777" w:rsidR="009C43AB" w:rsidRDefault="009C43AB"/>
    <w:p w14:paraId="53FFFB4C" w14:textId="77777777" w:rsidR="009C43AB" w:rsidRDefault="009C43AB"/>
    <w:p w14:paraId="1E588507" w14:textId="77777777" w:rsidR="009C43AB" w:rsidRDefault="009C43AB"/>
    <w:p w14:paraId="44F41F08" w14:textId="77777777" w:rsidR="009C43AB" w:rsidRDefault="009C43AB"/>
    <w:p w14:paraId="6457464D" w14:textId="77777777" w:rsidR="009C43AB" w:rsidRDefault="009C43AB"/>
    <w:p w14:paraId="0330F45C" w14:textId="77777777" w:rsidR="009C43AB" w:rsidRDefault="009C43AB"/>
    <w:p w14:paraId="081B0E9E" w14:textId="77777777" w:rsidR="009C43AB" w:rsidRDefault="009C43AB"/>
    <w:p w14:paraId="110C88CA" w14:textId="77777777" w:rsidR="009C43AB" w:rsidRDefault="009C43AB"/>
    <w:p w14:paraId="28E85922" w14:textId="77777777" w:rsidR="009C43AB" w:rsidRDefault="009C43AB"/>
    <w:p w14:paraId="74B03AF0" w14:textId="77777777" w:rsidR="009C43AB" w:rsidRDefault="009C43AB"/>
    <w:p w14:paraId="27D1F99F" w14:textId="77777777" w:rsidR="009C43AB" w:rsidRDefault="009C43AB"/>
    <w:p w14:paraId="3D61FE56" w14:textId="77777777" w:rsidR="009C43AB" w:rsidRDefault="009C43AB"/>
    <w:sectPr w:rsidR="009C43AB" w:rsidSect="00760AE3">
      <w:pgSz w:w="11906" w:h="16838" w:code="9"/>
      <w:pgMar w:top="1134" w:right="851" w:bottom="851" w:left="1134" w:header="851" w:footer="992" w:gutter="0"/>
      <w:cols w:space="425"/>
      <w:docGrid w:type="linesAndChars" w:linePitch="37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76340" w14:textId="77777777" w:rsidR="001D6E93" w:rsidRDefault="001D6E93" w:rsidP="009C43AB">
      <w:r>
        <w:separator/>
      </w:r>
    </w:p>
  </w:endnote>
  <w:endnote w:type="continuationSeparator" w:id="0">
    <w:p w14:paraId="19ED07E4" w14:textId="77777777" w:rsidR="001D6E93" w:rsidRDefault="001D6E93" w:rsidP="009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C73E6" w14:textId="77777777" w:rsidR="001D6E93" w:rsidRDefault="001D6E93" w:rsidP="009C43AB">
      <w:r>
        <w:separator/>
      </w:r>
    </w:p>
  </w:footnote>
  <w:footnote w:type="continuationSeparator" w:id="0">
    <w:p w14:paraId="62D028BE" w14:textId="77777777" w:rsidR="001D6E93" w:rsidRDefault="001D6E93" w:rsidP="009C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4"/>
  <w:drawingGridVerticalSpacing w:val="9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3AB"/>
    <w:rsid w:val="00000C5C"/>
    <w:rsid w:val="00090B99"/>
    <w:rsid w:val="000A27C5"/>
    <w:rsid w:val="00181F25"/>
    <w:rsid w:val="00183B0B"/>
    <w:rsid w:val="00194A83"/>
    <w:rsid w:val="001D6E93"/>
    <w:rsid w:val="001E1054"/>
    <w:rsid w:val="001E1A1B"/>
    <w:rsid w:val="001E729C"/>
    <w:rsid w:val="00202CA6"/>
    <w:rsid w:val="002043A1"/>
    <w:rsid w:val="002330EC"/>
    <w:rsid w:val="00242A88"/>
    <w:rsid w:val="002918B1"/>
    <w:rsid w:val="002B51D2"/>
    <w:rsid w:val="00303FF5"/>
    <w:rsid w:val="003119AB"/>
    <w:rsid w:val="00335A38"/>
    <w:rsid w:val="00357824"/>
    <w:rsid w:val="00357D72"/>
    <w:rsid w:val="00367135"/>
    <w:rsid w:val="003B6D9D"/>
    <w:rsid w:val="003E59AF"/>
    <w:rsid w:val="004021C7"/>
    <w:rsid w:val="00411DEA"/>
    <w:rsid w:val="004532D6"/>
    <w:rsid w:val="00477E48"/>
    <w:rsid w:val="0049020A"/>
    <w:rsid w:val="004A479A"/>
    <w:rsid w:val="004B74A7"/>
    <w:rsid w:val="0056593D"/>
    <w:rsid w:val="005914C0"/>
    <w:rsid w:val="006538E3"/>
    <w:rsid w:val="00675389"/>
    <w:rsid w:val="006756BA"/>
    <w:rsid w:val="006D1A3D"/>
    <w:rsid w:val="006F2A3F"/>
    <w:rsid w:val="00702BBB"/>
    <w:rsid w:val="0070320D"/>
    <w:rsid w:val="00760AE3"/>
    <w:rsid w:val="007F2215"/>
    <w:rsid w:val="00800EA0"/>
    <w:rsid w:val="00810E9B"/>
    <w:rsid w:val="008930CA"/>
    <w:rsid w:val="00896E0E"/>
    <w:rsid w:val="008A6EE2"/>
    <w:rsid w:val="008D4271"/>
    <w:rsid w:val="00916EB0"/>
    <w:rsid w:val="00941FB5"/>
    <w:rsid w:val="009731E6"/>
    <w:rsid w:val="00976DA5"/>
    <w:rsid w:val="009878B7"/>
    <w:rsid w:val="009C43AB"/>
    <w:rsid w:val="009C6C0F"/>
    <w:rsid w:val="009D1E29"/>
    <w:rsid w:val="009F7B78"/>
    <w:rsid w:val="00A567D4"/>
    <w:rsid w:val="00AA2942"/>
    <w:rsid w:val="00B17353"/>
    <w:rsid w:val="00B21B59"/>
    <w:rsid w:val="00B45195"/>
    <w:rsid w:val="00B52A6E"/>
    <w:rsid w:val="00B54A6F"/>
    <w:rsid w:val="00CF3EE4"/>
    <w:rsid w:val="00D42616"/>
    <w:rsid w:val="00D56525"/>
    <w:rsid w:val="00D6574F"/>
    <w:rsid w:val="00DB3394"/>
    <w:rsid w:val="00DC1752"/>
    <w:rsid w:val="00DF1737"/>
    <w:rsid w:val="00E006C8"/>
    <w:rsid w:val="00E06F4D"/>
    <w:rsid w:val="00E47266"/>
    <w:rsid w:val="00E5197D"/>
    <w:rsid w:val="00E84569"/>
    <w:rsid w:val="00E95543"/>
    <w:rsid w:val="00EF206D"/>
    <w:rsid w:val="00F159DE"/>
    <w:rsid w:val="00F23EF7"/>
    <w:rsid w:val="00F30C9E"/>
    <w:rsid w:val="00F55DD8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01A65"/>
  <w15:docId w15:val="{0C5A63EC-08C2-4F3E-BCF2-EF94ACAD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Theme="majorHAnsi" w:cstheme="majorBidi"/>
        <w:bCs/>
        <w:color w:val="000000" w:themeColor="text1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BBB"/>
    <w:pPr>
      <w:keepNext/>
      <w:outlineLvl w:val="0"/>
    </w:pPr>
  </w:style>
  <w:style w:type="paragraph" w:styleId="2">
    <w:name w:val="heading 2"/>
    <w:basedOn w:val="4"/>
    <w:next w:val="a"/>
    <w:link w:val="20"/>
    <w:uiPriority w:val="9"/>
    <w:unhideWhenUsed/>
    <w:qFormat/>
    <w:rsid w:val="00702BBB"/>
    <w:pPr>
      <w:ind w:leftChars="100" w:left="100"/>
      <w:outlineLvl w:val="1"/>
    </w:pPr>
    <w:rPr>
      <w:bCs/>
      <w:sz w:val="24"/>
    </w:rPr>
  </w:style>
  <w:style w:type="paragraph" w:styleId="3">
    <w:name w:val="heading 3"/>
    <w:basedOn w:val="5"/>
    <w:next w:val="a"/>
    <w:link w:val="30"/>
    <w:uiPriority w:val="9"/>
    <w:unhideWhenUsed/>
    <w:qFormat/>
    <w:rsid w:val="000A27C5"/>
    <w:pPr>
      <w:ind w:leftChars="0" w:left="0"/>
      <w:jc w:val="left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42"/>
    <w:pPr>
      <w:keepNext/>
      <w:ind w:leftChars="400" w:left="400"/>
      <w:outlineLvl w:val="3"/>
    </w:pPr>
    <w:rPr>
      <w:bCs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271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02BBB"/>
    <w:rPr>
      <w:rFonts w:ascii="ＭＳ ゴシック" w:eastAsia="ＭＳ ゴシック"/>
      <w:b w:val="0"/>
      <w:bCs w:val="0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2942"/>
    <w:rPr>
      <w:b w:val="0"/>
      <w:bCs w:val="0"/>
    </w:rPr>
  </w:style>
  <w:style w:type="character" w:customStyle="1" w:styleId="10">
    <w:name w:val="見出し 1 (文字)"/>
    <w:basedOn w:val="a0"/>
    <w:link w:val="1"/>
    <w:uiPriority w:val="9"/>
    <w:rsid w:val="00702BBB"/>
    <w:rPr>
      <w:rFonts w:ascii="ＭＳ ゴシック" w:eastAsia="ＭＳ ゴシック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0A27C5"/>
    <w:rPr>
      <w:rFonts w:ascii="ＭＳ ゴシック" w:eastAsia="ＭＳ ゴシック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8D4271"/>
  </w:style>
  <w:style w:type="paragraph" w:styleId="a3">
    <w:name w:val="header"/>
    <w:basedOn w:val="a"/>
    <w:link w:val="a4"/>
    <w:uiPriority w:val="99"/>
    <w:semiHidden/>
    <w:unhideWhenUsed/>
    <w:rsid w:val="009C4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43AB"/>
  </w:style>
  <w:style w:type="paragraph" w:styleId="a5">
    <w:name w:val="footer"/>
    <w:basedOn w:val="a"/>
    <w:link w:val="a6"/>
    <w:uiPriority w:val="99"/>
    <w:semiHidden/>
    <w:unhideWhenUsed/>
    <w:rsid w:val="009C4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43AB"/>
  </w:style>
  <w:style w:type="paragraph" w:styleId="a7">
    <w:name w:val="Balloon Text"/>
    <w:basedOn w:val="a"/>
    <w:link w:val="a8"/>
    <w:uiPriority w:val="99"/>
    <w:semiHidden/>
    <w:unhideWhenUsed/>
    <w:rsid w:val="009C43AB"/>
    <w:rPr>
      <w:rFonts w:asciiTheme="majorHAnsi" w:eastAsiaTheme="majorEastAsi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43AB"/>
    <w:rPr>
      <w:rFonts w:asciiTheme="majorHAnsi"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gx270</dc:creator>
  <cp:keywords/>
  <dc:description/>
  <cp:lastModifiedBy>Keiichi TAKAHASHI</cp:lastModifiedBy>
  <cp:revision>2</cp:revision>
  <dcterms:created xsi:type="dcterms:W3CDTF">2020-10-02T06:00:00Z</dcterms:created>
  <dcterms:modified xsi:type="dcterms:W3CDTF">2020-10-02T06:00:00Z</dcterms:modified>
</cp:coreProperties>
</file>