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D4" w:rsidRDefault="000F62D4" w:rsidP="000F62D4">
      <w:pPr>
        <w:rPr>
          <w:lang w:val="en-GB"/>
        </w:rPr>
      </w:pPr>
      <w:r>
        <w:rPr>
          <w:lang w:val="en-GB"/>
        </w:rPr>
        <w:t xml:space="preserve">According to BQ24650 datasheet, the charge </w:t>
      </w:r>
      <w:proofErr w:type="gramStart"/>
      <w:r>
        <w:rPr>
          <w:lang w:val="en-GB"/>
        </w:rPr>
        <w:t>state</w:t>
      </w:r>
      <w:proofErr w:type="gramEnd"/>
      <w:r>
        <w:rPr>
          <w:lang w:val="en-GB"/>
        </w:rPr>
        <w:t xml:space="preserve"> the chip can be are: </w:t>
      </w:r>
    </w:p>
    <w:p w:rsidR="000F62D4" w:rsidRDefault="000F62D4" w:rsidP="000F62D4">
      <w:pPr>
        <w:rPr>
          <w:lang w:val="en-GB"/>
        </w:rPr>
      </w:pPr>
    </w:p>
    <w:p w:rsidR="000F62D4" w:rsidRDefault="000F62D4" w:rsidP="000F62D4">
      <w:pPr>
        <w:rPr>
          <w:lang w:val="en-GB"/>
        </w:rPr>
      </w:pPr>
      <w:r>
        <w:rPr>
          <w:noProof/>
        </w:rPr>
        <w:drawing>
          <wp:inline distT="0" distB="0" distL="0" distR="0">
            <wp:extent cx="3368675" cy="381000"/>
            <wp:effectExtent l="0" t="0" r="3175" b="0"/>
            <wp:docPr id="2" name="Picture 2" descr="cid:image001.png@01D476A2.90698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476A2.9069814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D4" w:rsidRDefault="000F62D4" w:rsidP="000F62D4">
      <w:pPr>
        <w:rPr>
          <w:lang w:val="en-GB"/>
        </w:rPr>
      </w:pPr>
    </w:p>
    <w:p w:rsidR="000F62D4" w:rsidRDefault="000F62D4" w:rsidP="000F62D4">
      <w:pPr>
        <w:rPr>
          <w:lang w:val="en-GB"/>
        </w:rPr>
      </w:pPr>
      <w:r>
        <w:rPr>
          <w:lang w:val="en-GB"/>
        </w:rPr>
        <w:t xml:space="preserve">The question </w:t>
      </w:r>
      <w:proofErr w:type="gramStart"/>
      <w:r>
        <w:rPr>
          <w:lang w:val="en-GB"/>
        </w:rPr>
        <w:t>is,</w:t>
      </w:r>
      <w:proofErr w:type="gramEnd"/>
      <w:r>
        <w:rPr>
          <w:lang w:val="en-GB"/>
        </w:rPr>
        <w:t xml:space="preserve"> what if we get in a scenario not covered by the table above where both STAT1 and STAT2 are ON? Would that ever happen? </w:t>
      </w:r>
    </w:p>
    <w:p w:rsidR="000F62D4" w:rsidRDefault="000F62D4" w:rsidP="000F62D4">
      <w:pPr>
        <w:rPr>
          <w:lang w:val="en-GB"/>
        </w:rPr>
      </w:pPr>
      <w:r>
        <w:rPr>
          <w:lang w:val="en-GB"/>
        </w:rPr>
        <w:t xml:space="preserve">If the FW read that state, should it consider BQ25650 is faulty? </w:t>
      </w:r>
    </w:p>
    <w:p w:rsidR="000F62D4" w:rsidRDefault="000F62D4" w:rsidP="000F62D4">
      <w:pPr>
        <w:rPr>
          <w:lang w:val="en-GB"/>
        </w:rPr>
      </w:pPr>
    </w:p>
    <w:p w:rsidR="000F62D4" w:rsidRDefault="000F62D4" w:rsidP="000F62D4">
      <w:pPr>
        <w:rPr>
          <w:lang w:val="en-GB"/>
        </w:rPr>
      </w:pPr>
      <w:r>
        <w:rPr>
          <w:lang w:val="en-GB"/>
        </w:rPr>
        <w:t>I also would like to double check two other things:</w:t>
      </w:r>
    </w:p>
    <w:p w:rsidR="000F62D4" w:rsidRDefault="000F62D4" w:rsidP="000F62D4">
      <w:pPr>
        <w:numPr>
          <w:ilvl w:val="0"/>
          <w:numId w:val="1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“Charge suspend”: that has to do with the thermistor sense thresholds, right? (figure below)</w:t>
      </w:r>
    </w:p>
    <w:p w:rsidR="000F62D4" w:rsidRDefault="000F62D4" w:rsidP="000F62D4">
      <w:pPr>
        <w:rPr>
          <w:lang w:val="en-GB"/>
        </w:rPr>
      </w:pPr>
      <w:r>
        <w:rPr>
          <w:noProof/>
        </w:rPr>
        <w:drawing>
          <wp:inline distT="0" distB="0" distL="0" distR="0">
            <wp:extent cx="1739900" cy="1114425"/>
            <wp:effectExtent l="0" t="0" r="0" b="9525"/>
            <wp:docPr id="1" name="Picture 1" descr="cid:image003.png@01D476A3.858CC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476A3.858CC8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D4" w:rsidRDefault="000F62D4" w:rsidP="000F62D4">
      <w:pPr>
        <w:pStyle w:val="ListParagraph"/>
        <w:rPr>
          <w:lang w:val="en-GB"/>
        </w:rPr>
      </w:pPr>
    </w:p>
    <w:p w:rsidR="000F62D4" w:rsidRDefault="000F62D4" w:rsidP="000F62D4">
      <w:pPr>
        <w:numPr>
          <w:ilvl w:val="0"/>
          <w:numId w:val="2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Sleep mode: During the night, when the inp</w:t>
      </w:r>
      <w:r>
        <w:rPr>
          <w:rFonts w:eastAsia="Times New Roman"/>
          <w:lang w:val="en-GB"/>
        </w:rPr>
        <w:t xml:space="preserve">ut </w:t>
      </w:r>
      <w:proofErr w:type="gramStart"/>
      <w:r>
        <w:rPr>
          <w:rFonts w:eastAsia="Times New Roman"/>
          <w:lang w:val="en-GB"/>
        </w:rPr>
        <w:t xml:space="preserve">voltage </w:t>
      </w:r>
      <w:bookmarkStart w:id="0" w:name="_GoBack"/>
      <w:bookmarkEnd w:id="0"/>
      <w:r>
        <w:rPr>
          <w:rFonts w:eastAsia="Times New Roman"/>
          <w:lang w:val="en-GB"/>
        </w:rPr>
        <w:t xml:space="preserve"> is</w:t>
      </w:r>
      <w:proofErr w:type="gramEnd"/>
      <w:r>
        <w:rPr>
          <w:rFonts w:eastAsia="Times New Roman"/>
          <w:lang w:val="en-GB"/>
        </w:rPr>
        <w:t xml:space="preserve"> lower than the battery voltage, the chip goes to sleep mode. Is that right?</w:t>
      </w:r>
    </w:p>
    <w:p w:rsidR="000F62D4" w:rsidRDefault="000F62D4" w:rsidP="000F62D4">
      <w:pPr>
        <w:rPr>
          <w:lang w:val="en-GB"/>
        </w:rPr>
      </w:pPr>
    </w:p>
    <w:p w:rsidR="00A95E0D" w:rsidRDefault="000F62D4"/>
    <w:sectPr w:rsidR="00A95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D62"/>
    <w:multiLevelType w:val="multilevel"/>
    <w:tmpl w:val="ACD4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C85029"/>
    <w:multiLevelType w:val="multilevel"/>
    <w:tmpl w:val="03AE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D4"/>
    <w:rsid w:val="000F62D4"/>
    <w:rsid w:val="003F66AB"/>
    <w:rsid w:val="009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D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2D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D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2D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cid:image001.png@01D476A2.90698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png@01D476A3.858CC8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Thomson, Alan</dc:creator>
  <cp:lastModifiedBy>Thomson, Alan</cp:lastModifiedBy>
  <cp:revision>1</cp:revision>
  <dcterms:created xsi:type="dcterms:W3CDTF">2018-11-07T14:35:00Z</dcterms:created>
  <dcterms:modified xsi:type="dcterms:W3CDTF">2018-11-07T14:36:00Z</dcterms:modified>
</cp:coreProperties>
</file>