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7A6" w:rsidRDefault="000557A6" w:rsidP="000557A6">
      <w:pPr>
        <w:jc w:val="center"/>
        <w:rPr>
          <w:sz w:val="28"/>
          <w:szCs w:val="28"/>
        </w:rPr>
      </w:pPr>
      <w:r w:rsidRPr="000557A6">
        <w:rPr>
          <w:sz w:val="28"/>
          <w:szCs w:val="28"/>
        </w:rPr>
        <w:t>BQ75695202 SCD bit not triggered successfully</w:t>
      </w:r>
    </w:p>
    <w:p w:rsidR="000557A6" w:rsidRDefault="000557A6" w:rsidP="000557A6">
      <w:pPr>
        <w:jc w:val="center"/>
        <w:rPr>
          <w:sz w:val="28"/>
          <w:szCs w:val="28"/>
        </w:rPr>
      </w:pPr>
      <w:r w:rsidRPr="000557A6">
        <w:rPr>
          <w:sz w:val="28"/>
          <w:szCs w:val="28"/>
        </w:rPr>
        <w:t xml:space="preserve"> when short circuit happened</w:t>
      </w:r>
    </w:p>
    <w:p w:rsidR="000557A6" w:rsidRPr="000557A6" w:rsidRDefault="000557A6" w:rsidP="000557A6">
      <w:pPr>
        <w:jc w:val="center"/>
        <w:rPr>
          <w:sz w:val="28"/>
          <w:szCs w:val="28"/>
        </w:rPr>
      </w:pPr>
    </w:p>
    <w:p w:rsidR="00527EC4" w:rsidRDefault="00751CEC">
      <w:r>
        <w:t xml:space="preserve">The customer </w:t>
      </w:r>
      <w:r w:rsidR="00F46077">
        <w:t>use BQ7695202 for a 16s11p battery, the charge and discharge ports are separated. The DSG control circuit is as below:</w:t>
      </w:r>
    </w:p>
    <w:p w:rsidR="00F46077" w:rsidRDefault="00F46077">
      <w:r>
        <w:rPr>
          <w:noProof/>
        </w:rPr>
        <w:drawing>
          <wp:inline distT="0" distB="0" distL="114300" distR="114300" wp14:anchorId="0C785FC0" wp14:editId="00FE0C7D">
            <wp:extent cx="5273040" cy="3183890"/>
            <wp:effectExtent l="0" t="0" r="3810" b="165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6B" w:rsidRDefault="00F46077">
      <w:r>
        <w:t>When the customer conduct</w:t>
      </w:r>
      <w:r w:rsidR="0073357C">
        <w:t>ed</w:t>
      </w:r>
      <w:r>
        <w:t xml:space="preserve"> short circuit test, they found that the </w:t>
      </w:r>
      <w:r w:rsidR="0073357C">
        <w:t xml:space="preserve">protection alert bit </w:t>
      </w:r>
      <w:r>
        <w:t>SCD</w:t>
      </w:r>
      <w:r w:rsidR="0073357C">
        <w:t xml:space="preserve"> </w:t>
      </w:r>
      <w:r>
        <w:t>will not be triggered</w:t>
      </w:r>
      <w:r w:rsidR="00316B6B">
        <w:t xml:space="preserve"> mostly (seldomly, it may be triggered):</w:t>
      </w:r>
    </w:p>
    <w:p w:rsidR="00316B6B" w:rsidRDefault="00316B6B" w:rsidP="00316B6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E004ED" wp14:editId="4129AE92">
                <wp:simplePos x="0" y="0"/>
                <wp:positionH relativeFrom="column">
                  <wp:posOffset>3017067</wp:posOffset>
                </wp:positionH>
                <wp:positionV relativeFrom="paragraph">
                  <wp:posOffset>612467</wp:posOffset>
                </wp:positionV>
                <wp:extent cx="1407795" cy="760730"/>
                <wp:effectExtent l="1905000" t="0" r="20955" b="287020"/>
                <wp:wrapNone/>
                <wp:docPr id="18" name="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760730"/>
                        </a:xfrm>
                        <a:prstGeom prst="wedgeRectCallout">
                          <a:avLst>
                            <a:gd name="adj1" fmla="val -182172"/>
                            <a:gd name="adj2" fmla="val 8099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B6B" w:rsidRDefault="00316B6B" w:rsidP="00316B6B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color w:val="000000" w:themeColor="text1"/>
                              </w:rPr>
                              <w:t>CD</w:t>
                            </w:r>
                            <w:r w:rsidR="0073357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="0073357C">
                              <w:rPr>
                                <w:color w:val="000000" w:themeColor="text1"/>
                              </w:rPr>
                              <w:t xml:space="preserve">bit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is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 not triggered when short circuit happened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E004E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13" o:spid="_x0000_s1026" type="#_x0000_t61" style="position:absolute;left:0;text-align:left;margin-left:237.55pt;margin-top:48.25pt;width:110.85pt;height:59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" adj="-28549,28294" filled="f" strokecolor="#1f4d78 [1604]" strokeweight="1pt">
                <v:textbox>
                  <w:txbxContent>
                    <w:p w:rsidR="00316B6B" w:rsidRDefault="00316B6B" w:rsidP="00316B6B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S</w:t>
                      </w:r>
                      <w:r>
                        <w:rPr>
                          <w:color w:val="000000" w:themeColor="text1"/>
                        </w:rPr>
                        <w:t>CD</w:t>
                      </w:r>
                      <w:r w:rsidR="0073357C">
                        <w:rPr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="0073357C">
                        <w:rPr>
                          <w:color w:val="000000" w:themeColor="text1"/>
                        </w:rPr>
                        <w:t xml:space="preserve">bit </w:t>
                      </w:r>
                      <w:r>
                        <w:rPr>
                          <w:color w:val="000000" w:themeColor="text1"/>
                        </w:rPr>
                        <w:t xml:space="preserve"> is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 not triggered when short circuit happened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771AF2E6" wp14:editId="5FE555EB">
            <wp:extent cx="2776855" cy="1876425"/>
            <wp:effectExtent l="0" t="0" r="4445" b="952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6B" w:rsidRDefault="00316B6B"/>
    <w:p w:rsidR="00316B6B" w:rsidRDefault="00316B6B">
      <w:r>
        <w:t xml:space="preserve">The customer changed R85 to 2K ohm and the </w:t>
      </w:r>
      <w:r>
        <w:t xml:space="preserve">SCD </w:t>
      </w:r>
      <w:r w:rsidR="0073357C">
        <w:t>bit</w:t>
      </w:r>
      <w:r>
        <w:t xml:space="preserve"> maybe triggered frequently, but still not stable.  </w:t>
      </w:r>
    </w:p>
    <w:p w:rsidR="00316B6B" w:rsidRPr="0073357C" w:rsidRDefault="00316B6B">
      <w:pPr>
        <w:rPr>
          <w:b/>
          <w:color w:val="FF0000"/>
        </w:rPr>
      </w:pPr>
      <w:r>
        <w:t>We checked the VDSG, the waveform is as below</w:t>
      </w:r>
      <w:r w:rsidR="00F05783">
        <w:t xml:space="preserve">, </w:t>
      </w:r>
      <w:r w:rsidR="00F05783" w:rsidRPr="0073357C">
        <w:rPr>
          <w:b/>
          <w:color w:val="FF0000"/>
        </w:rPr>
        <w:t xml:space="preserve">there is negative voltage when the SCD not triggered </w:t>
      </w:r>
      <w:r w:rsidR="00573F69" w:rsidRPr="0073357C">
        <w:rPr>
          <w:b/>
          <w:color w:val="FF0000"/>
        </w:rPr>
        <w:t>successfully</w:t>
      </w:r>
      <w:r w:rsidR="00573F69" w:rsidRPr="0073357C">
        <w:rPr>
          <w:b/>
          <w:color w:val="FF0000"/>
        </w:rPr>
        <w:t xml:space="preserve"> </w:t>
      </w:r>
      <w:r w:rsidR="00F05783" w:rsidRPr="0073357C">
        <w:rPr>
          <w:b/>
          <w:color w:val="FF0000"/>
        </w:rPr>
        <w:t>as shown in the blue circle</w:t>
      </w:r>
      <w:r w:rsidRPr="0073357C">
        <w:rPr>
          <w:b/>
          <w:color w:val="FF0000"/>
        </w:rPr>
        <w:t>:</w:t>
      </w:r>
    </w:p>
    <w:p w:rsidR="00F46077" w:rsidRDefault="00F05783">
      <w:r w:rsidRPr="00F05783">
        <w:lastRenderedPageBreak/>
        <w:drawing>
          <wp:inline distT="0" distB="0" distL="0" distR="0" wp14:anchorId="12F00D0F" wp14:editId="137B96DD">
            <wp:extent cx="5274310" cy="2091055"/>
            <wp:effectExtent l="0" t="0" r="254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B6B">
        <w:t xml:space="preserve"> </w:t>
      </w:r>
    </w:p>
    <w:p w:rsidR="000F5DB9" w:rsidRDefault="000F5DB9"/>
    <w:p w:rsidR="00316B6B" w:rsidRDefault="00F05783">
      <w:r w:rsidRPr="0073357C">
        <w:rPr>
          <w:b/>
          <w:color w:val="FF0000"/>
        </w:rPr>
        <w:t xml:space="preserve">The VGS of the discharge MOS waveform shows the VGS </w:t>
      </w:r>
      <w:r w:rsidR="00573F69" w:rsidRPr="0073357C">
        <w:rPr>
          <w:b/>
          <w:color w:val="FF0000"/>
        </w:rPr>
        <w:t>dropped sharply in the case that the SCD not triggered successfully</w:t>
      </w:r>
      <w:r w:rsidR="00573F69">
        <w:t>:</w:t>
      </w:r>
    </w:p>
    <w:p w:rsidR="00573F69" w:rsidRDefault="00573F69">
      <w:pPr>
        <w:rPr>
          <w:rFonts w:hint="eastAsia"/>
        </w:rPr>
      </w:pPr>
      <w:r w:rsidRPr="00573F69">
        <w:drawing>
          <wp:inline distT="0" distB="0" distL="0" distR="0" wp14:anchorId="4485B61E" wp14:editId="2C2F9266">
            <wp:extent cx="5274310" cy="2219960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DB9" w:rsidRDefault="000F5DB9"/>
    <w:p w:rsidR="000F5DB9" w:rsidRDefault="000F5DB9" w:rsidP="000F5DB9">
      <w:pPr>
        <w:rPr>
          <w:color w:val="000000" w:themeColor="text1"/>
        </w:rPr>
      </w:pPr>
      <w:r>
        <w:t xml:space="preserve">We also checked the other signals such as </w:t>
      </w:r>
      <w:r>
        <w:t>VBAT/</w:t>
      </w:r>
      <w:r>
        <w:t>I2C/REGG1/REG18/</w:t>
      </w:r>
      <w:r>
        <w:rPr>
          <w:rFonts w:hint="eastAsia"/>
          <w:color w:val="000000" w:themeColor="text1"/>
        </w:rPr>
        <w:t>RST_SHUT</w:t>
      </w:r>
      <w:r>
        <w:rPr>
          <w:color w:val="000000" w:themeColor="text1"/>
        </w:rPr>
        <w:t xml:space="preserve"> as below:</w:t>
      </w:r>
    </w:p>
    <w:p w:rsidR="000F5DB9" w:rsidRDefault="008E3C4D" w:rsidP="000F5DB9">
      <w:pPr>
        <w:rPr>
          <w:color w:val="000000" w:themeColor="text1"/>
        </w:rPr>
      </w:pPr>
      <w:r w:rsidRPr="008E3C4D">
        <w:rPr>
          <w:color w:val="000000" w:themeColor="text1"/>
        </w:rPr>
        <w:drawing>
          <wp:inline distT="0" distB="0" distL="0" distR="0" wp14:anchorId="1374D6C8" wp14:editId="733B701B">
            <wp:extent cx="4243647" cy="2648139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0055" cy="266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DB9" w:rsidRDefault="000F5DB9"/>
    <w:p w:rsidR="008E3C4D" w:rsidRDefault="008E3C4D" w:rsidP="008E3C4D"/>
    <w:p w:rsidR="008E3C4D" w:rsidRDefault="008E3C4D" w:rsidP="008E3C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F19483" wp14:editId="14DB6D83">
                <wp:simplePos x="0" y="0"/>
                <wp:positionH relativeFrom="column">
                  <wp:posOffset>1256168</wp:posOffset>
                </wp:positionH>
                <wp:positionV relativeFrom="paragraph">
                  <wp:posOffset>645512</wp:posOffset>
                </wp:positionV>
                <wp:extent cx="651510" cy="275590"/>
                <wp:effectExtent l="342900" t="0" r="15240" b="10160"/>
                <wp:wrapNone/>
                <wp:docPr id="4" name="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275590"/>
                        </a:xfrm>
                        <a:prstGeom prst="wedgeRectCallout">
                          <a:avLst>
                            <a:gd name="adj1" fmla="val -97121"/>
                            <a:gd name="adj2" fmla="val 36673"/>
                          </a:avLst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C4D" w:rsidRPr="000F5DB9" w:rsidRDefault="008E3C4D" w:rsidP="008E3C4D">
                            <w:pPr>
                              <w:jc w:val="left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0F5DB9">
                              <w:rPr>
                                <w:color w:val="0070C0"/>
                              </w:rPr>
                              <w:t>V</w:t>
                            </w:r>
                            <w:r w:rsidRPr="000F5DB9">
                              <w:rPr>
                                <w:rFonts w:hint="eastAsia"/>
                                <w:color w:val="0070C0"/>
                              </w:rPr>
                              <w:t>BAT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9483" id="矩形标注 4" o:spid="_x0000_s1027" type="#_x0000_t61" style="position:absolute;left:0;text-align:left;margin-left:98.9pt;margin-top:50.85pt;width:51.3pt;height:21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" adj="-10178,18721" filled="f" fillcolor="#5b9bd5 [3204]" strokecolor="#1f4d78 [1604]" strokeweight="1pt">
                <v:textbox>
                  <w:txbxContent>
                    <w:p w:rsidR="008E3C4D" w:rsidRPr="000F5DB9" w:rsidRDefault="008E3C4D" w:rsidP="008E3C4D">
                      <w:pPr>
                        <w:jc w:val="left"/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Pr="000F5DB9">
                        <w:rPr>
                          <w:color w:val="0070C0"/>
                        </w:rPr>
                        <w:t>V</w:t>
                      </w:r>
                      <w:r w:rsidRPr="000F5DB9">
                        <w:rPr>
                          <w:rFonts w:hint="eastAsia"/>
                          <w:color w:val="0070C0"/>
                        </w:rPr>
                        <w:t>BAT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4105013F" wp14:editId="780DB2BD">
            <wp:extent cx="2717800" cy="177927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4D" w:rsidRDefault="008E3C4D" w:rsidP="008E3C4D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8EE93B" wp14:editId="45965DEA">
                <wp:simplePos x="0" y="0"/>
                <wp:positionH relativeFrom="column">
                  <wp:posOffset>1577566</wp:posOffset>
                </wp:positionH>
                <wp:positionV relativeFrom="paragraph">
                  <wp:posOffset>701342</wp:posOffset>
                </wp:positionV>
                <wp:extent cx="723900" cy="307340"/>
                <wp:effectExtent l="342900" t="0" r="19050" b="54610"/>
                <wp:wrapNone/>
                <wp:docPr id="5" name="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07340"/>
                        </a:xfrm>
                        <a:prstGeom prst="wedgeRectCallout">
                          <a:avLst>
                            <a:gd name="adj1" fmla="val -91563"/>
                            <a:gd name="adj2" fmla="val 5253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C4D" w:rsidRPr="008E3C4D" w:rsidRDefault="008E3C4D" w:rsidP="008E3C4D">
                            <w:pPr>
                              <w:jc w:val="left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8E3C4D">
                              <w:rPr>
                                <w:color w:val="0070C0"/>
                              </w:rPr>
                              <w:t>V</w:t>
                            </w:r>
                            <w:r w:rsidRPr="008E3C4D">
                              <w:rPr>
                                <w:rFonts w:hint="eastAsia"/>
                                <w:color w:val="0070C0"/>
                              </w:rPr>
                              <w:t>REG18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E93B" id="矩形标注 5" o:spid="_x0000_s1028" type="#_x0000_t61" style="position:absolute;left:0;text-align:left;margin-left:124.2pt;margin-top:55.2pt;width:57pt;height:2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" adj="-8978,22148" filled="f" strokecolor="#1f4d78 [1604]" strokeweight="1pt">
                <v:textbox>
                  <w:txbxContent>
                    <w:p w:rsidR="008E3C4D" w:rsidRPr="008E3C4D" w:rsidRDefault="008E3C4D" w:rsidP="008E3C4D">
                      <w:pPr>
                        <w:jc w:val="left"/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Pr="008E3C4D">
                        <w:rPr>
                          <w:color w:val="0070C0"/>
                        </w:rPr>
                        <w:t>V</w:t>
                      </w:r>
                      <w:r w:rsidRPr="008E3C4D">
                        <w:rPr>
                          <w:rFonts w:hint="eastAsia"/>
                          <w:color w:val="0070C0"/>
                        </w:rPr>
                        <w:t>REG18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349DBFE9" wp14:editId="22D828AF">
            <wp:extent cx="2727325" cy="1773555"/>
            <wp:effectExtent l="0" t="0" r="1587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4D" w:rsidRDefault="008E3C4D" w:rsidP="008E3C4D"/>
    <w:p w:rsidR="008E3C4D" w:rsidRDefault="008E3C4D" w:rsidP="008E3C4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9D8FA6" wp14:editId="0C9CB77D">
                <wp:simplePos x="0" y="0"/>
                <wp:positionH relativeFrom="column">
                  <wp:posOffset>1301436</wp:posOffset>
                </wp:positionH>
                <wp:positionV relativeFrom="paragraph">
                  <wp:posOffset>1390763</wp:posOffset>
                </wp:positionV>
                <wp:extent cx="841375" cy="244475"/>
                <wp:effectExtent l="609600" t="95250" r="15875" b="22225"/>
                <wp:wrapNone/>
                <wp:docPr id="7" name="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75" cy="244475"/>
                        </a:xfrm>
                        <a:prstGeom prst="wedgeRectCallout">
                          <a:avLst>
                            <a:gd name="adj1" fmla="val -116576"/>
                            <a:gd name="adj2" fmla="val -758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C4D" w:rsidRDefault="008E3C4D" w:rsidP="008E3C4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8E3C4D">
                              <w:rPr>
                                <w:rFonts w:hint="eastAsia"/>
                                <w:color w:val="0070C0"/>
                              </w:rPr>
                              <w:t>RST_SHUT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FA6" id="矩形标注 7" o:spid="_x0000_s1029" type="#_x0000_t61" style="position:absolute;left:0;text-align:left;margin-left:102.5pt;margin-top:109.5pt;width:66.25pt;height:1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" adj="-14380,-5585" filled="f" strokecolor="#1f4d78 [1604]" strokeweight="1pt">
                <v:textbox>
                  <w:txbxContent>
                    <w:p w:rsidR="008E3C4D" w:rsidRDefault="008E3C4D" w:rsidP="008E3C4D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Pr="008E3C4D">
                        <w:rPr>
                          <w:rFonts w:hint="eastAsia"/>
                          <w:color w:val="0070C0"/>
                        </w:rPr>
                        <w:t>RST_SHUT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7337E443" wp14:editId="423CE4D6">
            <wp:extent cx="2768600" cy="1852930"/>
            <wp:effectExtent l="0" t="0" r="12700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4D" w:rsidRDefault="008E3C4D" w:rsidP="008E3C4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23C161" wp14:editId="37BE85B3">
                <wp:simplePos x="0" y="0"/>
                <wp:positionH relativeFrom="column">
                  <wp:posOffset>1428184</wp:posOffset>
                </wp:positionH>
                <wp:positionV relativeFrom="paragraph">
                  <wp:posOffset>681575</wp:posOffset>
                </wp:positionV>
                <wp:extent cx="868680" cy="312420"/>
                <wp:effectExtent l="438150" t="0" r="26670" b="49530"/>
                <wp:wrapNone/>
                <wp:docPr id="11" name="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12420"/>
                        </a:xfrm>
                        <a:prstGeom prst="wedgeRectCallout">
                          <a:avLst>
                            <a:gd name="adj1" fmla="val -96774"/>
                            <a:gd name="adj2" fmla="val 5657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C4D" w:rsidRPr="008E3C4D" w:rsidRDefault="008E3C4D" w:rsidP="008E3C4D">
                            <w:pPr>
                              <w:jc w:val="left"/>
                              <w:rPr>
                                <w:color w:val="0070C0"/>
                              </w:rPr>
                            </w:pPr>
                            <w:r w:rsidRPr="008E3C4D">
                              <w:rPr>
                                <w:color w:val="0070C0"/>
                              </w:rPr>
                              <w:t>V</w:t>
                            </w:r>
                            <w:r w:rsidRPr="008E3C4D">
                              <w:rPr>
                                <w:rFonts w:hint="eastAsia"/>
                                <w:color w:val="0070C0"/>
                              </w:rPr>
                              <w:t xml:space="preserve">RSN/ </w:t>
                            </w:r>
                            <w:r w:rsidRPr="008E3C4D">
                              <w:rPr>
                                <w:color w:val="0070C0"/>
                              </w:rPr>
                              <w:t>V</w:t>
                            </w:r>
                            <w:r w:rsidRPr="008E3C4D">
                              <w:rPr>
                                <w:rFonts w:hint="eastAsia"/>
                                <w:color w:val="0070C0"/>
                              </w:rPr>
                              <w:t>RSP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3C161" id="矩形标注 11" o:spid="_x0000_s1030" type="#_x0000_t61" style="position:absolute;left:0;text-align:left;margin-left:112.45pt;margin-top:53.65pt;width:68.4pt;height:24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" adj="-10103,23019" filled="f" strokecolor="#1f4d78 [1604]" strokeweight="1pt">
                <v:textbox>
                  <w:txbxContent>
                    <w:p w:rsidR="008E3C4D" w:rsidRPr="008E3C4D" w:rsidRDefault="008E3C4D" w:rsidP="008E3C4D">
                      <w:pPr>
                        <w:jc w:val="left"/>
                        <w:rPr>
                          <w:color w:val="0070C0"/>
                        </w:rPr>
                      </w:pPr>
                      <w:r w:rsidRPr="008E3C4D">
                        <w:rPr>
                          <w:color w:val="0070C0"/>
                        </w:rPr>
                        <w:t>V</w:t>
                      </w:r>
                      <w:r w:rsidRPr="008E3C4D">
                        <w:rPr>
                          <w:rFonts w:hint="eastAsia"/>
                          <w:color w:val="0070C0"/>
                        </w:rPr>
                        <w:t xml:space="preserve">RSN/ </w:t>
                      </w:r>
                      <w:r w:rsidRPr="008E3C4D">
                        <w:rPr>
                          <w:color w:val="0070C0"/>
                        </w:rPr>
                        <w:t>V</w:t>
                      </w:r>
                      <w:r w:rsidRPr="008E3C4D">
                        <w:rPr>
                          <w:rFonts w:hint="eastAsia"/>
                          <w:color w:val="0070C0"/>
                        </w:rPr>
                        <w:t>RSP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231BE73D" wp14:editId="0082E662">
            <wp:extent cx="2764155" cy="1767840"/>
            <wp:effectExtent l="0" t="0" r="17145" b="381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4D" w:rsidRDefault="008E3C4D" w:rsidP="008E3C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CCDB33" wp14:editId="260203B4">
                <wp:simplePos x="0" y="0"/>
                <wp:positionH relativeFrom="column">
                  <wp:posOffset>1106786</wp:posOffset>
                </wp:positionH>
                <wp:positionV relativeFrom="paragraph">
                  <wp:posOffset>849517</wp:posOffset>
                </wp:positionV>
                <wp:extent cx="493395" cy="275590"/>
                <wp:effectExtent l="342900" t="0" r="20955" b="10160"/>
                <wp:wrapNone/>
                <wp:docPr id="9" name="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" cy="275590"/>
                        </a:xfrm>
                        <a:prstGeom prst="wedgeRectCallout">
                          <a:avLst>
                            <a:gd name="adj1" fmla="val -110154"/>
                            <a:gd name="adj2" fmla="val 2353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C4D" w:rsidRPr="008E3C4D" w:rsidRDefault="008E3C4D" w:rsidP="008E3C4D">
                            <w:pPr>
                              <w:jc w:val="left"/>
                              <w:rPr>
                                <w:color w:val="0070C0"/>
                              </w:rPr>
                            </w:pPr>
                            <w:r w:rsidRPr="008E3C4D">
                              <w:rPr>
                                <w:rFonts w:hint="eastAsia"/>
                                <w:color w:val="0070C0"/>
                              </w:rPr>
                              <w:t>REG1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DB33" id="矩形标注 9" o:spid="_x0000_s1031" type="#_x0000_t61" style="position:absolute;left:0;text-align:left;margin-left:87.15pt;margin-top:66.9pt;width:38.85pt;height:21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" adj="-12993,15883" filled="f" strokecolor="#1f4d78 [1604]" strokeweight="1pt">
                <v:textbox>
                  <w:txbxContent>
                    <w:p w:rsidR="008E3C4D" w:rsidRPr="008E3C4D" w:rsidRDefault="008E3C4D" w:rsidP="008E3C4D">
                      <w:pPr>
                        <w:jc w:val="left"/>
                        <w:rPr>
                          <w:color w:val="0070C0"/>
                        </w:rPr>
                      </w:pPr>
                      <w:r w:rsidRPr="008E3C4D">
                        <w:rPr>
                          <w:rFonts w:hint="eastAsia"/>
                          <w:color w:val="0070C0"/>
                        </w:rPr>
                        <w:t>REG1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3654DCF8" wp14:editId="70ADE1FE">
            <wp:extent cx="2755265" cy="1790065"/>
            <wp:effectExtent l="0" t="0" r="6985" b="6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4D" w:rsidRDefault="000557A6">
      <w:r>
        <w:t xml:space="preserve">We found that </w:t>
      </w:r>
      <w:r w:rsidRPr="0073357C">
        <w:rPr>
          <w:b/>
          <w:color w:val="FF0000"/>
        </w:rPr>
        <w:t>REG1 will drop slowly after the short circuit conducted but the SCD was not triggered</w:t>
      </w:r>
      <w:r w:rsidRPr="0073357C">
        <w:rPr>
          <w:color w:val="FF0000"/>
        </w:rPr>
        <w:t xml:space="preserve"> </w:t>
      </w:r>
      <w:r>
        <w:t xml:space="preserve">(REG1 is not being employed, there is a 1uF capacitor coupled and the settings of the REG1 are just default value), </w:t>
      </w:r>
      <w:r w:rsidRPr="0073357C">
        <w:rPr>
          <w:b/>
          <w:color w:val="FF0000"/>
        </w:rPr>
        <w:t>it seems a shutdown is triggered</w:t>
      </w:r>
      <w:r>
        <w:t>.</w:t>
      </w:r>
      <w:bookmarkStart w:id="0" w:name="_GoBack"/>
      <w:bookmarkEnd w:id="0"/>
    </w:p>
    <w:p w:rsidR="000557A6" w:rsidRDefault="000557A6"/>
    <w:sectPr w:rsidR="000557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161"/>
    <w:rsid w:val="00040064"/>
    <w:rsid w:val="000557A6"/>
    <w:rsid w:val="000805A9"/>
    <w:rsid w:val="000F5DB9"/>
    <w:rsid w:val="0011539F"/>
    <w:rsid w:val="00316B6B"/>
    <w:rsid w:val="00435CBE"/>
    <w:rsid w:val="004F5161"/>
    <w:rsid w:val="00527EC4"/>
    <w:rsid w:val="00573F69"/>
    <w:rsid w:val="005C41C4"/>
    <w:rsid w:val="0073357C"/>
    <w:rsid w:val="00751CEC"/>
    <w:rsid w:val="007E30E9"/>
    <w:rsid w:val="008C1AF1"/>
    <w:rsid w:val="008E3C4D"/>
    <w:rsid w:val="00A07AA9"/>
    <w:rsid w:val="00A53AD1"/>
    <w:rsid w:val="00A54981"/>
    <w:rsid w:val="00A85FBC"/>
    <w:rsid w:val="00A90E65"/>
    <w:rsid w:val="00B76EB7"/>
    <w:rsid w:val="00BC5E7C"/>
    <w:rsid w:val="00C06DBE"/>
    <w:rsid w:val="00C3216C"/>
    <w:rsid w:val="00C34081"/>
    <w:rsid w:val="00C515D8"/>
    <w:rsid w:val="00C565FF"/>
    <w:rsid w:val="00CC067A"/>
    <w:rsid w:val="00D9779F"/>
    <w:rsid w:val="00DE1365"/>
    <w:rsid w:val="00EA046C"/>
    <w:rsid w:val="00F05783"/>
    <w:rsid w:val="00F46077"/>
    <w:rsid w:val="09913A00"/>
    <w:rsid w:val="09F115C4"/>
    <w:rsid w:val="0A1247DD"/>
    <w:rsid w:val="0CA47F3E"/>
    <w:rsid w:val="0DC27F9B"/>
    <w:rsid w:val="103719ED"/>
    <w:rsid w:val="11221455"/>
    <w:rsid w:val="12CA1F93"/>
    <w:rsid w:val="13C46EF9"/>
    <w:rsid w:val="200C05AA"/>
    <w:rsid w:val="230B3A4A"/>
    <w:rsid w:val="2F7C1ACE"/>
    <w:rsid w:val="320E04D7"/>
    <w:rsid w:val="348D08BF"/>
    <w:rsid w:val="38F17D0D"/>
    <w:rsid w:val="3C7428A0"/>
    <w:rsid w:val="40D33F87"/>
    <w:rsid w:val="413935A1"/>
    <w:rsid w:val="447F0884"/>
    <w:rsid w:val="46CF3162"/>
    <w:rsid w:val="481356F8"/>
    <w:rsid w:val="4B102496"/>
    <w:rsid w:val="4C436061"/>
    <w:rsid w:val="503C7F8C"/>
    <w:rsid w:val="5115651B"/>
    <w:rsid w:val="529E04B8"/>
    <w:rsid w:val="571E0ACA"/>
    <w:rsid w:val="5BBB5B4D"/>
    <w:rsid w:val="6082555A"/>
    <w:rsid w:val="64601908"/>
    <w:rsid w:val="6ACC55F3"/>
    <w:rsid w:val="6CF622C3"/>
    <w:rsid w:val="6DEE3EF0"/>
    <w:rsid w:val="6EF6621A"/>
    <w:rsid w:val="70984836"/>
    <w:rsid w:val="766E0B36"/>
    <w:rsid w:val="7C502CFF"/>
    <w:rsid w:val="7D1A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181A7C"/>
  <w15:docId w15:val="{A2495BCC-A76F-CC4C-9F60-12909D89F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6B6B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Su, Andrew</cp:lastModifiedBy>
  <cp:revision>3</cp:revision>
  <dcterms:created xsi:type="dcterms:W3CDTF">2023-07-10T11:35:00Z</dcterms:created>
  <dcterms:modified xsi:type="dcterms:W3CDTF">2023-07-10T13:42:00Z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