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FE" w:rsidRDefault="008026FE" w:rsidP="008026FE">
      <w:r>
        <w:t>BTST</w:t>
      </w:r>
      <w:bookmarkStart w:id="0" w:name="_GoBack"/>
      <w:bookmarkEnd w:id="0"/>
    </w:p>
    <w:p w:rsidR="009E10C1" w:rsidRPr="008026FE" w:rsidRDefault="008026FE" w:rsidP="008026FE">
      <w:r w:rsidRPr="008026FE">
        <w:rPr>
          <w:noProof/>
        </w:rPr>
        <w:drawing>
          <wp:inline distT="0" distB="0" distL="0" distR="0">
            <wp:extent cx="5943600" cy="4458861"/>
            <wp:effectExtent l="0" t="0" r="0" b="0"/>
            <wp:docPr id="1" name="Picture 1" descr="E:\tek0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k000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0C1" w:rsidRPr="00802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FE"/>
    <w:rsid w:val="00127E94"/>
    <w:rsid w:val="001A6C47"/>
    <w:rsid w:val="002E0E6C"/>
    <w:rsid w:val="00323ED5"/>
    <w:rsid w:val="003A6B40"/>
    <w:rsid w:val="008026FE"/>
    <w:rsid w:val="008F67C3"/>
    <w:rsid w:val="009147BC"/>
    <w:rsid w:val="00E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7BC39-F6D8-4A04-AFFE-E8CDDAD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SHANG C. (ARC-RE)</dc:creator>
  <cp:keywords/>
  <dc:description/>
  <cp:lastModifiedBy>WU, SHANG C. (ARC-RE)</cp:lastModifiedBy>
  <cp:revision>1</cp:revision>
  <dcterms:created xsi:type="dcterms:W3CDTF">2016-11-03T17:15:00Z</dcterms:created>
  <dcterms:modified xsi:type="dcterms:W3CDTF">2016-11-03T17:16:00Z</dcterms:modified>
</cp:coreProperties>
</file>