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94" w:rsidRDefault="007A5194">
      <w:r>
        <w:rPr>
          <w:rFonts w:eastAsia="Times New Roman"/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id:a71ebdbb-a31f-4475-8357-b0cadfebd877@namprd04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71ebdbb-a31f-4475-8357-b0cadfebd877@namprd04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FA3" w:rsidRPr="007A5194" w:rsidRDefault="007A5194" w:rsidP="007A5194">
      <w:pPr>
        <w:tabs>
          <w:tab w:val="left" w:pos="1875"/>
        </w:tabs>
        <w:jc w:val="center"/>
      </w:pPr>
      <w:r>
        <w:t>HB-VSS: yellow, HS-VSS: blue, HO-VSS: green</w:t>
      </w:r>
      <w:bookmarkStart w:id="0" w:name="_GoBack"/>
      <w:bookmarkEnd w:id="0"/>
      <w:r>
        <w:t xml:space="preserve"> </w:t>
      </w:r>
    </w:p>
    <w:sectPr w:rsidR="00FB7FA3" w:rsidRPr="007A5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94"/>
    <w:rsid w:val="0008319B"/>
    <w:rsid w:val="00122E56"/>
    <w:rsid w:val="007A5194"/>
    <w:rsid w:val="00A9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3F2F8"/>
  <w15:chartTrackingRefBased/>
  <w15:docId w15:val="{BC98AD73-6282-41AC-B547-B9FADF66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71ebdbb-a31f-4475-8357-b0cadfebd877@namprd04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Sarira Salmi</dc:creator>
  <cp:keywords/>
  <dc:description/>
  <cp:lastModifiedBy>Sarira Salmi</cp:lastModifiedBy>
  <cp:revision>1</cp:revision>
  <dcterms:created xsi:type="dcterms:W3CDTF">2018-01-18T12:16:00Z</dcterms:created>
  <dcterms:modified xsi:type="dcterms:W3CDTF">2018-01-18T13:38:00Z</dcterms:modified>
</cp:coreProperties>
</file>