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3BF07" w14:textId="5BB2003C" w:rsidR="00C34A72" w:rsidRDefault="00311C66">
      <w:r>
        <w:rPr>
          <w:rFonts w:ascii="맑은 고딕" w:eastAsia="맑은 고딕" w:hAnsi="맑은 고딕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B806" wp14:editId="390FB021">
                <wp:simplePos x="0" y="0"/>
                <wp:positionH relativeFrom="column">
                  <wp:posOffset>3191774</wp:posOffset>
                </wp:positionH>
                <wp:positionV relativeFrom="page">
                  <wp:posOffset>5495026</wp:posOffset>
                </wp:positionV>
                <wp:extent cx="990600" cy="577970"/>
                <wp:effectExtent l="0" t="0" r="0" b="0"/>
                <wp:wrapNone/>
                <wp:docPr id="1134499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E088E" w14:textId="316BC494" w:rsidR="00311C66" w:rsidRDefault="00311C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11C6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>C59: ceramic cap</w:t>
                            </w:r>
                          </w:p>
                          <w:p w14:paraId="581399DB" w14:textId="42C34484" w:rsidR="00311C66" w:rsidRPr="00311C66" w:rsidRDefault="00311C66">
                            <w:pP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11C66">
                              <w:rPr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>W</w:t>
                            </w:r>
                            <w:r w:rsidRPr="00311C6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 xml:space="preserve">hite </w:t>
                            </w:r>
                            <w:r w:rsidRPr="00311C66">
                              <w:rPr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EB8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1.3pt;margin-top:432.7pt;width:78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yOLAIAAFM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" fillcolor="white [3201]" stroked="f" strokeweight=".5pt">
                <v:textbox>
                  <w:txbxContent>
                    <w:p w14:paraId="5EEE088E" w14:textId="316BC494" w:rsidR="00311C66" w:rsidRDefault="00311C66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11C66">
                        <w:rPr>
                          <w:rFonts w:hint="eastAsia"/>
                          <w:color w:val="FF0000"/>
                          <w:sz w:val="16"/>
                          <w:szCs w:val="16"/>
                          <w:highlight w:val="yellow"/>
                        </w:rPr>
                        <w:t>C59: ceramic cap</w:t>
                      </w:r>
                    </w:p>
                    <w:p w14:paraId="581399DB" w14:textId="42C34484" w:rsidR="00311C66" w:rsidRPr="00311C66" w:rsidRDefault="00311C66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311C66">
                        <w:rPr>
                          <w:color w:val="FF0000"/>
                          <w:sz w:val="16"/>
                          <w:szCs w:val="16"/>
                          <w:highlight w:val="yellow"/>
                        </w:rPr>
                        <w:t>W</w:t>
                      </w:r>
                      <w:r w:rsidRPr="00311C66">
                        <w:rPr>
                          <w:rFonts w:hint="eastAsia"/>
                          <w:color w:val="FF0000"/>
                          <w:sz w:val="16"/>
                          <w:szCs w:val="16"/>
                          <w:highlight w:val="yellow"/>
                        </w:rPr>
                        <w:t xml:space="preserve">hite </w:t>
                      </w:r>
                      <w:r w:rsidRPr="00311C66">
                        <w:rPr>
                          <w:color w:val="FF0000"/>
                          <w:sz w:val="16"/>
                          <w:szCs w:val="16"/>
                          <w:highlight w:val="yellow"/>
                        </w:rPr>
                        <w:t>square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5DF9" wp14:editId="2D18AE3F">
                <wp:simplePos x="0" y="0"/>
                <wp:positionH relativeFrom="column">
                  <wp:posOffset>2406769</wp:posOffset>
                </wp:positionH>
                <wp:positionV relativeFrom="paragraph">
                  <wp:posOffset>120771</wp:posOffset>
                </wp:positionV>
                <wp:extent cx="257486" cy="1250830"/>
                <wp:effectExtent l="57150" t="0" r="28575" b="64135"/>
                <wp:wrapNone/>
                <wp:docPr id="2108571242" name="직선 화살표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486" cy="12508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F4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2" o:spid="_x0000_s1026" type="#_x0000_t32" style="position:absolute;margin-left:189.5pt;margin-top:9.5pt;width:20.25pt;height:9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맑은 고딕" w:eastAsia="맑은 고딕" w:hAnsi="맑은 고딕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674B3" wp14:editId="12B95E9E">
                <wp:simplePos x="0" y="0"/>
                <wp:positionH relativeFrom="column">
                  <wp:posOffset>2199957</wp:posOffset>
                </wp:positionH>
                <wp:positionV relativeFrom="paragraph">
                  <wp:posOffset>-138112</wp:posOffset>
                </wp:positionV>
                <wp:extent cx="990600" cy="257175"/>
                <wp:effectExtent l="0" t="0" r="0" b="9525"/>
                <wp:wrapNone/>
                <wp:docPr id="1827317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715F3" w14:textId="73C72427" w:rsidR="00311C66" w:rsidRPr="00311C66" w:rsidRDefault="00311C66">
                            <w:pP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11C6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>C97, C98, C101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74B3" id="_x0000_s1027" type="#_x0000_t202" style="position:absolute;margin-left:173.2pt;margin-top:-10.85pt;width:7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thLgIAAFo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" fillcolor="white [3201]" stroked="f" strokeweight=".5pt">
                <v:textbox>
                  <w:txbxContent>
                    <w:p w14:paraId="1BA715F3" w14:textId="73C72427" w:rsidR="00311C66" w:rsidRPr="00311C66" w:rsidRDefault="00311C66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311C66">
                        <w:rPr>
                          <w:rFonts w:hint="eastAsia"/>
                          <w:color w:val="FF0000"/>
                          <w:sz w:val="16"/>
                          <w:szCs w:val="16"/>
                          <w:highlight w:val="yellow"/>
                        </w:rPr>
                        <w:t>C97, C98, C101</w:t>
                      </w:r>
                    </w:p>
                  </w:txbxContent>
                </v:textbox>
              </v:shape>
            </w:pict>
          </mc:Fallback>
        </mc:AlternateContent>
      </w:r>
      <w:r w:rsidR="004D3D73">
        <w:rPr>
          <w:rFonts w:ascii="맑은 고딕" w:eastAsia="맑은 고딕" w:hAnsi="맑은 고딕"/>
          <w:noProof/>
          <w:sz w:val="20"/>
          <w:szCs w:val="20"/>
        </w:rPr>
        <w:drawing>
          <wp:inline distT="0" distB="0" distL="0" distR="0" wp14:anchorId="13A585F1" wp14:editId="79C3019E">
            <wp:extent cx="6645910" cy="8485505"/>
            <wp:effectExtent l="0" t="0" r="2540" b="0"/>
            <wp:docPr id="1170324967" name="그림 1" descr="스크린샷, 그래픽 디자인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24967" name="그림 1" descr="스크린샷, 그래픽 디자인, 텍스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A72" w:rsidSect="004D3D7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73"/>
    <w:rsid w:val="00311C66"/>
    <w:rsid w:val="003C2AAA"/>
    <w:rsid w:val="004D3D73"/>
    <w:rsid w:val="00645543"/>
    <w:rsid w:val="00C34A72"/>
    <w:rsid w:val="00F36317"/>
    <w:rsid w:val="00FA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2696"/>
  <w15:chartTrackingRefBased/>
  <w15:docId w15:val="{6E0547C9-4184-416B-98F2-E57121E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D3D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D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D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D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D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D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D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D3D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D3D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D3D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D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D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D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D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D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D3D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D3D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D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3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D3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3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D3D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3D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3D7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3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D3D7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3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c12c4de-bf4d-4a74-9249-b1f5564b11e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Chung</dc:creator>
  <cp:keywords/>
  <dc:description/>
  <cp:lastModifiedBy>Jeffrey Chung</cp:lastModifiedBy>
  <cp:revision>2</cp:revision>
  <dcterms:created xsi:type="dcterms:W3CDTF">2024-10-22T02:28:00Z</dcterms:created>
  <dcterms:modified xsi:type="dcterms:W3CDTF">2024-10-22T04:21:00Z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2024-10-22T02:30:09Z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214c3e8a-9281-4c6b-b9af-524353ed9179</vt:lpwstr>
  </property>
  <property fmtid="{D5CDD505-2E9C-101B-9397-08002B2CF9AE}" pid="8" name="MSIP_Label_879e395e-e3b5-421f-8616-70a10f9451af_ContentBits">
    <vt:lpwstr>0</vt:lpwstr>
  </property>
</Properties>
</file>