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637" w:rsidRDefault="00160637"/>
    <w:p w:rsidR="00160637" w:rsidRDefault="00160637">
      <w:r>
        <w:rPr>
          <w:noProof/>
        </w:rPr>
        <w:drawing>
          <wp:inline distT="0" distB="0" distL="0" distR="0" wp14:anchorId="471842A3" wp14:editId="16133DCC">
            <wp:extent cx="6635125" cy="268382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7325" cy="268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B35" w:rsidRDefault="00160637">
      <w:r>
        <w:t>Changes</w:t>
      </w:r>
    </w:p>
    <w:p w:rsidR="00160637" w:rsidRDefault="00160637" w:rsidP="00160637">
      <w:pPr>
        <w:pStyle w:val="ListParagraph"/>
        <w:numPr>
          <w:ilvl w:val="0"/>
          <w:numId w:val="1"/>
        </w:numPr>
      </w:pPr>
      <w:r>
        <w:t>U1 change to LMR36006AQRNTXQ1</w:t>
      </w:r>
    </w:p>
    <w:p w:rsidR="00D743F4" w:rsidRDefault="00160637" w:rsidP="00160637">
      <w:pPr>
        <w:pStyle w:val="ListParagraph"/>
        <w:numPr>
          <w:ilvl w:val="0"/>
          <w:numId w:val="1"/>
        </w:numPr>
      </w:pPr>
      <w:r>
        <w:t>L1 to 33uH (</w:t>
      </w:r>
      <w:proofErr w:type="gramStart"/>
      <w:r w:rsidR="00E25938">
        <w:t xml:space="preserve">TDK </w:t>
      </w:r>
      <w:r>
        <w:t>)</w:t>
      </w:r>
      <w:proofErr w:type="gramEnd"/>
      <w:r w:rsidR="00E7002F">
        <w:t xml:space="preserve"> </w:t>
      </w:r>
    </w:p>
    <w:p w:rsidR="002A3A4B" w:rsidRDefault="002A3A4B" w:rsidP="002A3A4B">
      <w:pPr>
        <w:pStyle w:val="ListParagraph"/>
        <w:numPr>
          <w:ilvl w:val="0"/>
          <w:numId w:val="1"/>
        </w:numPr>
      </w:pPr>
      <w:r>
        <w:t>L1 to 39uH (WE 7447789139)</w:t>
      </w:r>
    </w:p>
    <w:p w:rsidR="00D743F4" w:rsidRDefault="00E7002F" w:rsidP="002A3A4B">
      <w:pPr>
        <w:pStyle w:val="ListParagraph"/>
        <w:numPr>
          <w:ilvl w:val="0"/>
          <w:numId w:val="1"/>
        </w:numPr>
      </w:pPr>
      <w:r>
        <w:t xml:space="preserve">L1 to 47uh </w:t>
      </w:r>
      <w:r w:rsidR="00E25938">
        <w:t>(TDK</w:t>
      </w:r>
    </w:p>
    <w:p w:rsidR="00160637" w:rsidRDefault="00160637" w:rsidP="00160637">
      <w:pPr>
        <w:pStyle w:val="ListParagraph"/>
        <w:numPr>
          <w:ilvl w:val="0"/>
          <w:numId w:val="1"/>
        </w:numPr>
      </w:pPr>
      <w:r>
        <w:t>Remove Cout3,4</w:t>
      </w:r>
    </w:p>
    <w:p w:rsidR="00160637" w:rsidRDefault="00160637" w:rsidP="00160637">
      <w:pPr>
        <w:pStyle w:val="ListParagraph"/>
        <w:numPr>
          <w:ilvl w:val="0"/>
          <w:numId w:val="1"/>
        </w:numPr>
      </w:pPr>
      <w:r>
        <w:t>Change RFBB to 6.8k</w:t>
      </w:r>
      <w:r w:rsidR="006762F1">
        <w:t xml:space="preserve"> (16Vout)</w:t>
      </w:r>
    </w:p>
    <w:p w:rsidR="006762F1" w:rsidRDefault="006762F1" w:rsidP="00160637">
      <w:pPr>
        <w:pStyle w:val="ListParagraph"/>
        <w:numPr>
          <w:ilvl w:val="0"/>
          <w:numId w:val="1"/>
        </w:numPr>
      </w:pPr>
      <w:r>
        <w:t>Change RFBB to ~7.1k (15Vout)</w:t>
      </w:r>
    </w:p>
    <w:p w:rsidR="00905F84" w:rsidRDefault="00905F84" w:rsidP="00905F84">
      <w:r>
        <w:rPr>
          <w:noProof/>
        </w:rPr>
        <w:drawing>
          <wp:inline distT="0" distB="0" distL="0" distR="0" wp14:anchorId="340182CA" wp14:editId="7665C946">
            <wp:extent cx="365760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E6C" w:rsidRDefault="00591318" w:rsidP="00905F84">
      <w:r>
        <w:rPr>
          <w:noProof/>
        </w:rPr>
        <w:lastRenderedPageBreak/>
        <w:drawing>
          <wp:inline distT="0" distB="0" distL="0" distR="0" wp14:anchorId="0EBF0251" wp14:editId="3BECA426">
            <wp:extent cx="3657600" cy="274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F84" w:rsidRDefault="002A3A4B" w:rsidP="00905F84">
      <w:r>
        <w:rPr>
          <w:noProof/>
        </w:rPr>
        <w:lastRenderedPageBreak/>
        <w:drawing>
          <wp:inline distT="0" distB="0" distL="0" distR="0" wp14:anchorId="7240A2FB" wp14:editId="5991FF4A">
            <wp:extent cx="3657600" cy="274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6C1">
        <w:rPr>
          <w:noProof/>
        </w:rPr>
        <w:drawing>
          <wp:inline distT="0" distB="0" distL="0" distR="0" wp14:anchorId="433ACE3D" wp14:editId="3A10B409">
            <wp:extent cx="3657600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A4B" w:rsidRDefault="002A3A4B" w:rsidP="00905F84">
      <w:r>
        <w:rPr>
          <w:noProof/>
        </w:rPr>
        <w:drawing>
          <wp:inline distT="0" distB="0" distL="0" distR="0" wp14:anchorId="189470CC" wp14:editId="7B1A3987">
            <wp:extent cx="5943600" cy="2400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A4B" w:rsidRDefault="002A3A4B" w:rsidP="002A3A4B">
      <w:pPr>
        <w:pStyle w:val="ListParagraph"/>
        <w:numPr>
          <w:ilvl w:val="0"/>
          <w:numId w:val="3"/>
        </w:numPr>
      </w:pPr>
      <w:r>
        <w:lastRenderedPageBreak/>
        <w:t>With internal slope comp, inductor ripple current downslope dictates stability</w:t>
      </w:r>
    </w:p>
    <w:p w:rsidR="002A3A4B" w:rsidRDefault="002A3A4B" w:rsidP="002A3A4B">
      <w:pPr>
        <w:pStyle w:val="ListParagraph"/>
        <w:numPr>
          <w:ilvl w:val="0"/>
          <w:numId w:val="3"/>
        </w:numPr>
      </w:pPr>
      <w:r>
        <w:t xml:space="preserve">The datasheet equation for </w:t>
      </w:r>
      <w:proofErr w:type="spellStart"/>
      <w:r>
        <w:t>Lmin</w:t>
      </w:r>
      <w:proofErr w:type="spellEnd"/>
      <w:r>
        <w:t xml:space="preserve"> is based on internal slope comp</w:t>
      </w:r>
    </w:p>
    <w:p w:rsidR="00F8462D" w:rsidRDefault="00F8462D" w:rsidP="00F8462D">
      <w:pPr>
        <w:pStyle w:val="ListParagraph"/>
        <w:numPr>
          <w:ilvl w:val="1"/>
          <w:numId w:val="3"/>
        </w:numPr>
      </w:pPr>
      <w:r>
        <w:t>It needs to be improved based on this report</w:t>
      </w:r>
    </w:p>
    <w:p w:rsidR="00F8462D" w:rsidRDefault="00F8462D" w:rsidP="00F8462D">
      <w:pPr>
        <w:pStyle w:val="ListParagraph"/>
        <w:numPr>
          <w:ilvl w:val="0"/>
          <w:numId w:val="3"/>
        </w:numPr>
      </w:pPr>
      <w:r>
        <w:t>33uH instability was confirmed</w:t>
      </w:r>
    </w:p>
    <w:p w:rsidR="00F8462D" w:rsidRDefault="00F8462D" w:rsidP="00F8462D">
      <w:pPr>
        <w:pStyle w:val="ListParagraph"/>
        <w:numPr>
          <w:ilvl w:val="0"/>
          <w:numId w:val="3"/>
        </w:numPr>
      </w:pPr>
      <w:r>
        <w:t>39uH also appeared unstable at worst-case (right before dropout)</w:t>
      </w:r>
    </w:p>
    <w:p w:rsidR="00F8462D" w:rsidRDefault="00F8462D" w:rsidP="00F8462D">
      <w:pPr>
        <w:pStyle w:val="ListParagraph"/>
        <w:numPr>
          <w:ilvl w:val="0"/>
          <w:numId w:val="3"/>
        </w:numPr>
      </w:pPr>
      <w:r>
        <w:t>47uH appeared stable</w:t>
      </w:r>
    </w:p>
    <w:p w:rsidR="00F8462D" w:rsidRDefault="00F8462D" w:rsidP="00F8462D">
      <w:pPr>
        <w:pStyle w:val="ListParagraph"/>
        <w:numPr>
          <w:ilvl w:val="1"/>
          <w:numId w:val="3"/>
        </w:numPr>
      </w:pPr>
      <w:r>
        <w:t xml:space="preserve">To confirm margin, </w:t>
      </w:r>
      <w:proofErr w:type="spellStart"/>
      <w:r>
        <w:t>vout</w:t>
      </w:r>
      <w:proofErr w:type="spellEnd"/>
      <w:r>
        <w:t xml:space="preserve"> was decreased to 15Vout, to have the inductor downslope be between 39uH and 47uH (calculation above</w:t>
      </w:r>
      <w:bookmarkStart w:id="0" w:name="_GoBack"/>
      <w:bookmarkEnd w:id="0"/>
      <w:r>
        <w:t>)</w:t>
      </w:r>
    </w:p>
    <w:p w:rsidR="00F8462D" w:rsidRDefault="00F8462D" w:rsidP="00F8462D">
      <w:pPr>
        <w:pStyle w:val="ListParagraph"/>
        <w:numPr>
          <w:ilvl w:val="1"/>
          <w:numId w:val="3"/>
        </w:numPr>
      </w:pPr>
      <w:r>
        <w:t>Margin was confirmed with 39uH with 15Vout showing stability</w:t>
      </w:r>
    </w:p>
    <w:p w:rsidR="002A3A4B" w:rsidRDefault="002A3A4B" w:rsidP="002A3A4B"/>
    <w:sectPr w:rsidR="002A3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7519"/>
    <w:multiLevelType w:val="hybridMultilevel"/>
    <w:tmpl w:val="19B8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D6CAD"/>
    <w:multiLevelType w:val="hybridMultilevel"/>
    <w:tmpl w:val="D0EE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955EE"/>
    <w:multiLevelType w:val="hybridMultilevel"/>
    <w:tmpl w:val="F0AC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37"/>
    <w:rsid w:val="00160637"/>
    <w:rsid w:val="002A3A4B"/>
    <w:rsid w:val="00357697"/>
    <w:rsid w:val="00591318"/>
    <w:rsid w:val="00616BC2"/>
    <w:rsid w:val="00624E6C"/>
    <w:rsid w:val="006762F1"/>
    <w:rsid w:val="00905F84"/>
    <w:rsid w:val="00985112"/>
    <w:rsid w:val="00A666C1"/>
    <w:rsid w:val="00D3176F"/>
    <w:rsid w:val="00D743F4"/>
    <w:rsid w:val="00D771F2"/>
    <w:rsid w:val="00E25938"/>
    <w:rsid w:val="00E7002F"/>
    <w:rsid w:val="00F8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0B4D"/>
  <w15:chartTrackingRefBased/>
  <w15:docId w15:val="{9A2E52F5-8157-4CBF-8C2F-98524E3A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Marshall</dc:creator>
  <cp:keywords/>
  <dc:description/>
  <cp:lastModifiedBy>Beck, Marshall</cp:lastModifiedBy>
  <cp:revision>4</cp:revision>
  <cp:lastPrinted>2023-10-03T20:52:00Z</cp:lastPrinted>
  <dcterms:created xsi:type="dcterms:W3CDTF">2023-10-03T20:58:00Z</dcterms:created>
  <dcterms:modified xsi:type="dcterms:W3CDTF">2023-10-04T23:59:00Z</dcterms:modified>
</cp:coreProperties>
</file>