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Requirement :-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Input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1.5V to 3.2V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Output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5V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Output Current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 xml:space="preserve">: 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0.5A to 0.750A</w:t>
      </w: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Selected IC Parameters :- </w:t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Selected IC 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TLV61070A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Manufacturer 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 xml:space="preserve">: </w:t>
      </w:r>
      <w:r>
        <w:rPr>
          <w:rFonts w:hint="default"/>
          <w:sz w:val="28"/>
          <w:szCs w:val="28"/>
          <w:lang w:val="en-US"/>
        </w:rPr>
        <w:tab/>
        <w:t>TI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Input Voltage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0.5V to 5.5V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Output Voltage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2.2V to 5.5V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Switching Current </w:t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2.5A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Switching freq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500KHz to 1MHz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UVLO Rising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1.0V to 1.3V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UVLO falling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0.4V to 0.5V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VEN(H)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1.2V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VEN(L)</w:t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  <w:t>0.35V to 0.45V</w:t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Readings :- </w:t>
      </w:r>
    </w:p>
    <w:p>
      <w:pPr>
        <w:numPr>
          <w:numId w:val="0"/>
        </w:numPr>
        <w:rPr>
          <w:rFonts w:hint="default"/>
          <w:b/>
          <w:bCs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 xml:space="preserve">Test 1:- </w:t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Below is the Image of the TLV61070A Encrypted PSpice Model.</w:t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Input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3.2V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Output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5V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Output Current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 xml:space="preserve">: 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0.750A</w:t>
      </w:r>
    </w:p>
    <w:p>
      <w:pPr>
        <w:numPr>
          <w:numId w:val="0"/>
        </w:numPr>
      </w:pPr>
      <w:r>
        <w:drawing>
          <wp:inline distT="0" distB="0" distL="114300" distR="114300">
            <wp:extent cx="5966460" cy="2524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736590" cy="398208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 xml:space="preserve">Test 2:-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Below is the Image of the TLV61070A Encrypted PSpice Model.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Input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1.5V</w:t>
      </w:r>
      <w:bookmarkStart w:id="0" w:name="_GoBack"/>
      <w:bookmarkEnd w:id="0"/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Output Voltage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: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5V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Output Current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 xml:space="preserve">: 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0.750A</w:t>
      </w: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5262880" cy="232092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default"/>
          <w:lang w:val="en-US"/>
        </w:rPr>
      </w:pPr>
      <w:r>
        <w:drawing>
          <wp:inline distT="0" distB="0" distL="114300" distR="114300">
            <wp:extent cx="5271770" cy="3651885"/>
            <wp:effectExtent l="0" t="0" r="1143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DBBFA"/>
    <w:multiLevelType w:val="singleLevel"/>
    <w:tmpl w:val="9C4DBBF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AA9BE47"/>
    <w:multiLevelType w:val="singleLevel"/>
    <w:tmpl w:val="AAA9BE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DEB30C4B"/>
    <w:multiLevelType w:val="singleLevel"/>
    <w:tmpl w:val="DEB30C4B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05FF8"/>
    <w:rsid w:val="3197546D"/>
    <w:rsid w:val="37F03216"/>
    <w:rsid w:val="38643511"/>
    <w:rsid w:val="43452E25"/>
    <w:rsid w:val="46A66E71"/>
    <w:rsid w:val="53EB1733"/>
    <w:rsid w:val="68EA65EE"/>
    <w:rsid w:val="73664C37"/>
    <w:rsid w:val="7B3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2024-03-11T10:40:19Z</dcterms:created>
  <dc:creator>abora</dc:creator>
  <cp:lastModifiedBy>Alpesh Borad</cp:lastModifiedBy>
  <dcterms:modified xsi:type="dcterms:W3CDTF">2024-03-11T11:48:03Z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55EB41010F2F420489E50810A3F29B6F_12</vt:lpwstr>
  </property>
</Properties>
</file>