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4B" w:rsidRDefault="002D314B" w:rsidP="002D314B">
      <w:pPr>
        <w:jc w:val="center"/>
        <w:rPr>
          <w:rFonts w:hint="cs"/>
          <w:rtl/>
        </w:rPr>
      </w:pPr>
      <w:r w:rsidRPr="004D08A5">
        <w:rPr>
          <w:rFonts w:cs="Arial"/>
          <w:noProof/>
          <w:rtl/>
        </w:rPr>
        <w:drawing>
          <wp:anchor distT="0" distB="0" distL="114300" distR="114300" simplePos="0" relativeHeight="251664384" behindDoc="1" locked="0" layoutInCell="1" allowOverlap="1" wp14:anchorId="527E3E2E" wp14:editId="5024587B">
            <wp:simplePos x="0" y="0"/>
            <wp:positionH relativeFrom="margin">
              <wp:align>center</wp:align>
            </wp:positionH>
            <wp:positionV relativeFrom="paragraph">
              <wp:posOffset>185070</wp:posOffset>
            </wp:positionV>
            <wp:extent cx="9149536" cy="5083791"/>
            <wp:effectExtent l="0" t="0" r="0" b="3175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0615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9536" cy="508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TPSS564D24ARVFR – SCHEME </w:t>
      </w:r>
    </w:p>
    <w:p w:rsidR="00CC1D68" w:rsidRDefault="002D314B" w:rsidP="00CC1D68">
      <w:pPr>
        <w:rPr>
          <w:rFonts w:hint="cs"/>
        </w:rPr>
      </w:pPr>
      <w:r w:rsidRPr="00CC1D68">
        <w:rPr>
          <w:rFonts w:cs="Arial"/>
          <w:noProof/>
          <w:rtl/>
        </w:rPr>
        <w:lastRenderedPageBreak/>
        <w:drawing>
          <wp:anchor distT="0" distB="0" distL="114300" distR="114300" simplePos="0" relativeHeight="251666432" behindDoc="1" locked="0" layoutInCell="1" allowOverlap="1" wp14:anchorId="66EC1EBC" wp14:editId="0B63FAAD">
            <wp:simplePos x="0" y="0"/>
            <wp:positionH relativeFrom="margin">
              <wp:align>center</wp:align>
            </wp:positionH>
            <wp:positionV relativeFrom="paragraph">
              <wp:posOffset>313</wp:posOffset>
            </wp:positionV>
            <wp:extent cx="9957486" cy="5452281"/>
            <wp:effectExtent l="0" t="0" r="5715" b="0"/>
            <wp:wrapTight wrapText="bothSides">
              <wp:wrapPolygon edited="0">
                <wp:start x="0" y="0"/>
                <wp:lineTo x="0" y="21509"/>
                <wp:lineTo x="21571" y="21509"/>
                <wp:lineTo x="215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6328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7486" cy="545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14B" w:rsidRDefault="002D314B" w:rsidP="002D314B">
      <w:pPr>
        <w:tabs>
          <w:tab w:val="left" w:pos="3330"/>
        </w:tabs>
        <w:rPr>
          <w:rFonts w:hint="cs"/>
          <w:rtl/>
        </w:rPr>
      </w:pPr>
    </w:p>
    <w:p w:rsidR="002D314B" w:rsidRDefault="002D314B" w:rsidP="002D314B">
      <w:pPr>
        <w:tabs>
          <w:tab w:val="left" w:pos="3330"/>
        </w:tabs>
        <w:jc w:val="center"/>
      </w:pPr>
      <w:proofErr w:type="spellStart"/>
      <w:r>
        <w:t>PMbus</w:t>
      </w:r>
      <w:proofErr w:type="spellEnd"/>
      <w:r>
        <w:t xml:space="preserve"> parameters</w:t>
      </w:r>
    </w:p>
    <w:p w:rsidR="002D314B" w:rsidRPr="002D314B" w:rsidRDefault="002D314B" w:rsidP="002D314B"/>
    <w:p w:rsidR="002D314B" w:rsidRPr="002D314B" w:rsidRDefault="002D314B" w:rsidP="002D314B">
      <w:pPr>
        <w:tabs>
          <w:tab w:val="left" w:pos="5996"/>
        </w:tabs>
      </w:pPr>
      <w:r>
        <w:rPr>
          <w:rtl/>
        </w:rPr>
        <w:tab/>
      </w:r>
      <w:r w:rsidRPr="00334DED">
        <w:rPr>
          <w:rFonts w:cs="Arial"/>
          <w:noProof/>
          <w:rtl/>
        </w:rPr>
        <w:drawing>
          <wp:inline distT="0" distB="0" distL="0" distR="0" wp14:anchorId="5ACB4AA2" wp14:editId="43FB1EA4">
            <wp:extent cx="8952381" cy="2684852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4810" cy="271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4B" w:rsidRPr="002D314B" w:rsidRDefault="002D314B" w:rsidP="002D314B"/>
    <w:p w:rsidR="002D314B" w:rsidRPr="002D314B" w:rsidRDefault="002D314B" w:rsidP="002D314B"/>
    <w:p w:rsidR="002D314B" w:rsidRPr="002D314B" w:rsidRDefault="002D314B" w:rsidP="002D314B"/>
    <w:p w:rsidR="002D314B" w:rsidRPr="002D314B" w:rsidRDefault="002D314B" w:rsidP="002D314B"/>
    <w:p w:rsidR="002D314B" w:rsidRPr="002D314B" w:rsidRDefault="002D314B" w:rsidP="002D314B"/>
    <w:p w:rsidR="002D314B" w:rsidRDefault="00006BCE" w:rsidP="00006BCE">
      <w:pPr>
        <w:jc w:val="center"/>
      </w:pPr>
      <w:r>
        <w:lastRenderedPageBreak/>
        <w:t xml:space="preserve">RFSOC conception – </w:t>
      </w:r>
    </w:p>
    <w:p w:rsidR="00006BCE" w:rsidRDefault="00006BCE" w:rsidP="00006BCE">
      <w:pPr>
        <w:jc w:val="center"/>
      </w:pPr>
      <w:r>
        <w:t xml:space="preserve">Designed for </w:t>
      </w:r>
      <w:proofErr w:type="spellStart"/>
      <w:r>
        <w:t>rfsoc</w:t>
      </w:r>
      <w:proofErr w:type="spellEnd"/>
      <w:r>
        <w:t xml:space="preserve"> core voltage </w:t>
      </w:r>
      <w:bookmarkStart w:id="0" w:name="_GoBack"/>
      <w:r>
        <w:t>– XCZU47DR</w:t>
      </w:r>
      <w:bookmarkEnd w:id="0"/>
      <w:r>
        <w:t xml:space="preserve"> by </w:t>
      </w:r>
      <w:proofErr w:type="spellStart"/>
      <w:r>
        <w:t>xlinx</w:t>
      </w:r>
      <w:proofErr w:type="spellEnd"/>
      <w:r>
        <w:t xml:space="preserve">. </w:t>
      </w:r>
    </w:p>
    <w:p w:rsidR="00006BCE" w:rsidRDefault="00006BCE" w:rsidP="00006BCE">
      <w:pPr>
        <w:jc w:val="center"/>
      </w:pPr>
      <w:r>
        <w:t xml:space="preserve">Spec – 0.85v @ 25A static current, and 5A step load with 4A/ns slew </w:t>
      </w:r>
      <w:proofErr w:type="gramStart"/>
      <w:r>
        <w:t>rate  ,</w:t>
      </w:r>
      <w:proofErr w:type="gramEnd"/>
      <w:r>
        <w:t xml:space="preserve"> </w:t>
      </w:r>
    </w:p>
    <w:p w:rsidR="002D314B" w:rsidRPr="00006BCE" w:rsidRDefault="00006BCE" w:rsidP="00006BCE">
      <w:pPr>
        <w:jc w:val="center"/>
        <w:rPr>
          <w:b/>
          <w:bCs/>
        </w:rPr>
      </w:pPr>
      <w:r w:rsidRPr="00006BCE">
        <w:rPr>
          <w:b/>
          <w:bCs/>
        </w:rPr>
        <w:t>The voltage should be within 850mv +-25mv</w:t>
      </w:r>
    </w:p>
    <w:p w:rsidR="002D314B" w:rsidRPr="002D314B" w:rsidRDefault="00006BCE" w:rsidP="002D314B">
      <w:pPr>
        <w:rPr>
          <w:rFonts w:hint="cs"/>
        </w:rPr>
      </w:pPr>
      <w:r w:rsidRPr="005206CA">
        <w:rPr>
          <w:rFonts w:cs="Arial"/>
          <w:noProof/>
          <w:rtl/>
        </w:rPr>
        <w:drawing>
          <wp:anchor distT="0" distB="0" distL="114300" distR="114300" simplePos="0" relativeHeight="251667456" behindDoc="1" locked="0" layoutInCell="1" allowOverlap="1" wp14:anchorId="64F0C7DB">
            <wp:simplePos x="0" y="0"/>
            <wp:positionH relativeFrom="margin">
              <wp:align>center</wp:align>
            </wp:positionH>
            <wp:positionV relativeFrom="paragraph">
              <wp:posOffset>205333</wp:posOffset>
            </wp:positionV>
            <wp:extent cx="8401637" cy="3145809"/>
            <wp:effectExtent l="0" t="0" r="0" b="0"/>
            <wp:wrapTight wrapText="bothSides">
              <wp:wrapPolygon edited="0">
                <wp:start x="0" y="0"/>
                <wp:lineTo x="0" y="21452"/>
                <wp:lineTo x="21551" y="21452"/>
                <wp:lineTo x="215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637" cy="3145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14B" w:rsidRPr="002D314B" w:rsidRDefault="002D314B" w:rsidP="002D314B"/>
    <w:p w:rsidR="00006BCE" w:rsidRDefault="00006BCE" w:rsidP="00006BCE">
      <w:pPr>
        <w:jc w:val="right"/>
      </w:pPr>
      <w:r>
        <w:rPr>
          <w:rtl/>
        </w:rPr>
        <w:tab/>
      </w:r>
      <w:r>
        <w:t>Over\under – 834mv TO 865</w:t>
      </w:r>
      <w:proofErr w:type="gramStart"/>
      <w:r>
        <w:t>Mv  .</w:t>
      </w:r>
      <w:proofErr w:type="gramEnd"/>
      <w:r>
        <w:t xml:space="preserve"> 4mv ripple pk2pk</w:t>
      </w:r>
    </w:p>
    <w:p w:rsidR="000E6B18" w:rsidRPr="002D314B" w:rsidRDefault="00224404" w:rsidP="00006BCE">
      <w:pPr>
        <w:tabs>
          <w:tab w:val="left" w:pos="12883"/>
        </w:tabs>
        <w:rPr>
          <w:rFonts w:hint="cs"/>
          <w:rtl/>
        </w:rPr>
      </w:pPr>
    </w:p>
    <w:sectPr w:rsidR="000E6B18" w:rsidRPr="002D314B" w:rsidSect="002D314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4B"/>
    <w:rsid w:val="00006BCE"/>
    <w:rsid w:val="00224404"/>
    <w:rsid w:val="002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CE2F"/>
  <w15:chartTrackingRefBased/>
  <w15:docId w15:val="{868457CB-BC5C-4E08-BEA6-3E7697F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 ASHKENAZI</dc:creator>
  <cp:lastModifiedBy>Tomer Ashkenazi</cp:lastModifiedBy>
  <cp:revision>2</cp:revision>
  <dcterms:created xsi:type="dcterms:W3CDTF">2024-09-25T11:45:00Z</dcterms:created>
  <dcterms:modified xsi:type="dcterms:W3CDTF">2024-09-25T11:45:00Z</dcterms:modified>
</cp:coreProperties>
</file>