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DB" w:rsidRPr="00CF62F0" w:rsidRDefault="00CF62F0">
      <w:pPr>
        <w:rPr>
          <w:rFonts w:hint="eastAsia"/>
          <w:sz w:val="44"/>
          <w:szCs w:val="44"/>
          <w:u w:val="single"/>
        </w:rPr>
      </w:pPr>
      <w:r w:rsidRPr="00CF62F0">
        <w:rPr>
          <w:rFonts w:hint="eastAsia"/>
          <w:sz w:val="44"/>
          <w:szCs w:val="44"/>
          <w:u w:val="single"/>
        </w:rPr>
        <w:t>Boost output connection gather but IFB individual.</w:t>
      </w:r>
      <w:bookmarkStart w:id="0" w:name="_GoBack"/>
      <w:bookmarkEnd w:id="0"/>
    </w:p>
    <w:p w:rsidR="00CF62F0" w:rsidRDefault="00CF62F0">
      <w:r>
        <w:rPr>
          <w:noProof/>
        </w:rPr>
        <w:drawing>
          <wp:inline distT="0" distB="0" distL="0" distR="0">
            <wp:extent cx="6638925" cy="627697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62F0" w:rsidSect="00CF62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F0"/>
    <w:rsid w:val="00A122DB"/>
    <w:rsid w:val="00C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F62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F62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SHICHIN(黃旭欽)</dc:creator>
  <cp:lastModifiedBy>SHICHIN(黃旭欽)</cp:lastModifiedBy>
  <cp:revision>1</cp:revision>
  <dcterms:created xsi:type="dcterms:W3CDTF">2019-03-29T04:06:00Z</dcterms:created>
  <dcterms:modified xsi:type="dcterms:W3CDTF">2019-03-29T04:11:00Z</dcterms:modified>
</cp:coreProperties>
</file>