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701"/>
      </w:tblGrid>
      <w:tr w:rsidR="00966DFC" w:rsidTr="00966DFC">
        <w:tc>
          <w:tcPr>
            <w:tcW w:w="1555" w:type="dxa"/>
            <w:shd w:val="clear" w:color="auto" w:fill="000000" w:themeFill="text1"/>
          </w:tcPr>
          <w:p w:rsidR="00966DFC" w:rsidRDefault="00966DFC">
            <w:r>
              <w:t>Module</w:t>
            </w:r>
          </w:p>
        </w:tc>
        <w:tc>
          <w:tcPr>
            <w:tcW w:w="1701" w:type="dxa"/>
          </w:tcPr>
          <w:p w:rsidR="00966DFC" w:rsidRDefault="00966DFC">
            <w:r w:rsidRPr="00966DFC">
              <w:t>TPSM5D1806</w:t>
            </w:r>
          </w:p>
        </w:tc>
      </w:tr>
      <w:tr w:rsidR="00966DFC" w:rsidTr="00966DFC">
        <w:tc>
          <w:tcPr>
            <w:tcW w:w="1555" w:type="dxa"/>
            <w:shd w:val="clear" w:color="auto" w:fill="000000" w:themeFill="text1"/>
          </w:tcPr>
          <w:p w:rsidR="00966DFC" w:rsidRDefault="00966DFC">
            <w:r>
              <w:t xml:space="preserve">Vin </w:t>
            </w:r>
          </w:p>
        </w:tc>
        <w:tc>
          <w:tcPr>
            <w:tcW w:w="1701" w:type="dxa"/>
          </w:tcPr>
          <w:p w:rsidR="00966DFC" w:rsidRDefault="00966DFC">
            <w:r>
              <w:t>12V</w:t>
            </w:r>
          </w:p>
        </w:tc>
      </w:tr>
      <w:tr w:rsidR="00966DFC" w:rsidTr="00966DFC">
        <w:tc>
          <w:tcPr>
            <w:tcW w:w="1555" w:type="dxa"/>
            <w:shd w:val="clear" w:color="auto" w:fill="000000" w:themeFill="text1"/>
          </w:tcPr>
          <w:p w:rsidR="00966DFC" w:rsidRDefault="00966DFC">
            <w:proofErr w:type="spellStart"/>
            <w:r>
              <w:t>Vout</w:t>
            </w:r>
            <w:proofErr w:type="spellEnd"/>
          </w:p>
        </w:tc>
        <w:tc>
          <w:tcPr>
            <w:tcW w:w="1701" w:type="dxa"/>
          </w:tcPr>
          <w:p w:rsidR="00966DFC" w:rsidRDefault="00966DFC">
            <w:r>
              <w:t>3.3V</w:t>
            </w:r>
          </w:p>
        </w:tc>
      </w:tr>
      <w:tr w:rsidR="00966DFC" w:rsidTr="00966DFC">
        <w:tc>
          <w:tcPr>
            <w:tcW w:w="1555" w:type="dxa"/>
            <w:shd w:val="clear" w:color="auto" w:fill="000000" w:themeFill="text1"/>
          </w:tcPr>
          <w:p w:rsidR="00966DFC" w:rsidRDefault="00966DFC">
            <w:proofErr w:type="spellStart"/>
            <w:r>
              <w:t>Iout</w:t>
            </w:r>
            <w:proofErr w:type="spellEnd"/>
            <w:r>
              <w:t xml:space="preserve"> Max</w:t>
            </w:r>
          </w:p>
        </w:tc>
        <w:tc>
          <w:tcPr>
            <w:tcW w:w="1701" w:type="dxa"/>
          </w:tcPr>
          <w:p w:rsidR="00966DFC" w:rsidRDefault="00966DFC">
            <w:r>
              <w:t>5A</w:t>
            </w:r>
          </w:p>
        </w:tc>
      </w:tr>
    </w:tbl>
    <w:p w:rsidR="00592075" w:rsidRDefault="00592075"/>
    <w:p w:rsidR="00966DFC" w:rsidRDefault="00966DFC"/>
    <w:p w:rsidR="00966DFC" w:rsidRDefault="00966DFC">
      <w:r>
        <w:br w:type="page"/>
      </w:r>
    </w:p>
    <w:p w:rsidR="00966DFC" w:rsidRDefault="00966DFC"/>
    <w:p w:rsidR="00966DFC" w:rsidRPr="00966DFC" w:rsidRDefault="00966DFC">
      <w:pPr>
        <w:rPr>
          <w:sz w:val="28"/>
          <w:u w:val="single"/>
        </w:rPr>
      </w:pPr>
      <w:r w:rsidRPr="00966DFC">
        <w:rPr>
          <w:sz w:val="28"/>
          <w:u w:val="single"/>
        </w:rPr>
        <w:t>Layers</w:t>
      </w:r>
    </w:p>
    <w:p w:rsidR="00966DFC" w:rsidRDefault="00966DFC">
      <w:pPr>
        <w:rPr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7896</wp:posOffset>
            </wp:positionH>
            <wp:positionV relativeFrom="paragraph">
              <wp:posOffset>323629</wp:posOffset>
            </wp:positionV>
            <wp:extent cx="5943600" cy="5730240"/>
            <wp:effectExtent l="0" t="0" r="0" b="381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3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6DFC">
        <w:rPr>
          <w:i/>
          <w:sz w:val="28"/>
        </w:rPr>
        <w:t>Top</w:t>
      </w:r>
    </w:p>
    <w:p w:rsidR="00966DFC" w:rsidRDefault="00966DFC">
      <w:pPr>
        <w:rPr>
          <w:sz w:val="28"/>
        </w:rPr>
      </w:pPr>
      <w:r>
        <w:rPr>
          <w:sz w:val="28"/>
        </w:rPr>
        <w:br w:type="page"/>
      </w:r>
    </w:p>
    <w:p w:rsidR="00B44905" w:rsidRDefault="00B44905">
      <w:pPr>
        <w:rPr>
          <w:sz w:val="28"/>
        </w:rPr>
      </w:pPr>
    </w:p>
    <w:p w:rsidR="00B44905" w:rsidRDefault="00B44905">
      <w:pPr>
        <w:rPr>
          <w:sz w:val="28"/>
        </w:rPr>
      </w:pPr>
      <w:r>
        <w:rPr>
          <w:noProof/>
        </w:rPr>
        <w:drawing>
          <wp:inline distT="0" distB="0" distL="0" distR="0" wp14:anchorId="08D07E10" wp14:editId="0C2B23FE">
            <wp:extent cx="5943600" cy="326771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905" w:rsidRPr="00B44905" w:rsidRDefault="00B44905">
      <w:pPr>
        <w:rPr>
          <w:color w:val="0000FF"/>
          <w:sz w:val="28"/>
        </w:rPr>
      </w:pPr>
      <w:r>
        <w:rPr>
          <w:color w:val="0000FF"/>
          <w:sz w:val="28"/>
        </w:rPr>
        <w:t xml:space="preserve">Connect RS- to </w:t>
      </w:r>
      <w:proofErr w:type="spellStart"/>
      <w:r>
        <w:rPr>
          <w:color w:val="0000FF"/>
          <w:sz w:val="28"/>
        </w:rPr>
        <w:t>Cout</w:t>
      </w:r>
      <w:proofErr w:type="spellEnd"/>
      <w:r>
        <w:rPr>
          <w:color w:val="0000FF"/>
          <w:sz w:val="28"/>
        </w:rPr>
        <w:t xml:space="preserve"> ground for remote sense.    Widen AGND </w:t>
      </w:r>
      <w:bookmarkStart w:id="0" w:name="_GoBack"/>
      <w:bookmarkEnd w:id="0"/>
    </w:p>
    <w:p w:rsidR="00B44905" w:rsidRPr="00B44905" w:rsidRDefault="00B44905">
      <w:pPr>
        <w:rPr>
          <w:sz w:val="28"/>
        </w:rPr>
      </w:pPr>
    </w:p>
    <w:p w:rsidR="00B44905" w:rsidRDefault="00B44905">
      <w:pPr>
        <w:rPr>
          <w:i/>
          <w:sz w:val="28"/>
        </w:rPr>
      </w:pPr>
    </w:p>
    <w:p w:rsidR="00B44905" w:rsidRDefault="00B44905">
      <w:pPr>
        <w:rPr>
          <w:i/>
          <w:sz w:val="28"/>
        </w:rPr>
      </w:pPr>
    </w:p>
    <w:p w:rsidR="00966DFC" w:rsidRDefault="00966DFC">
      <w:pPr>
        <w:rPr>
          <w:i/>
          <w:sz w:val="28"/>
        </w:rPr>
      </w:pPr>
      <w:r>
        <w:rPr>
          <w:i/>
          <w:sz w:val="28"/>
        </w:rPr>
        <w:t>L2</w:t>
      </w:r>
    </w:p>
    <w:p w:rsidR="00966DFC" w:rsidRDefault="00966DFC">
      <w:pPr>
        <w:rPr>
          <w:i/>
          <w:sz w:val="28"/>
        </w:rPr>
      </w:pPr>
      <w:r>
        <w:rPr>
          <w:i/>
          <w:noProof/>
          <w:sz w:val="28"/>
        </w:rPr>
        <w:lastRenderedPageBreak/>
        <w:drawing>
          <wp:inline distT="0" distB="0" distL="0" distR="0">
            <wp:extent cx="5172075" cy="6334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br w:type="page"/>
      </w:r>
    </w:p>
    <w:p w:rsidR="00966DFC" w:rsidRDefault="008E673D">
      <w:pPr>
        <w:rPr>
          <w:i/>
          <w:sz w:val="28"/>
        </w:rPr>
      </w:pPr>
      <w:r>
        <w:rPr>
          <w:i/>
          <w:sz w:val="28"/>
        </w:rPr>
        <w:lastRenderedPageBreak/>
        <w:t>L3</w:t>
      </w:r>
    </w:p>
    <w:p w:rsidR="008E673D" w:rsidRDefault="008E673D">
      <w:pPr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5943600" cy="52851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br w:type="page"/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lastRenderedPageBreak/>
        <w:t>L4</w:t>
      </w:r>
    </w:p>
    <w:p w:rsidR="008E673D" w:rsidRDefault="008E673D">
      <w:pPr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5943600" cy="60547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5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br w:type="page"/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lastRenderedPageBreak/>
        <w:t>L5</w:t>
      </w:r>
    </w:p>
    <w:p w:rsidR="008E673D" w:rsidRDefault="008E673D">
      <w:pPr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5943600" cy="60852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8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73D" w:rsidRDefault="008E673D">
      <w:pPr>
        <w:rPr>
          <w:i/>
          <w:sz w:val="28"/>
        </w:rPr>
      </w:pPr>
    </w:p>
    <w:p w:rsidR="008E673D" w:rsidRDefault="008E673D">
      <w:pPr>
        <w:rPr>
          <w:i/>
          <w:sz w:val="28"/>
        </w:rPr>
      </w:pPr>
      <w:r>
        <w:rPr>
          <w:i/>
          <w:sz w:val="28"/>
        </w:rPr>
        <w:br w:type="page"/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lastRenderedPageBreak/>
        <w:t>L6</w:t>
      </w:r>
    </w:p>
    <w:p w:rsidR="008E673D" w:rsidRDefault="008E673D">
      <w:pPr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5943600" cy="58375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3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br w:type="page"/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lastRenderedPageBreak/>
        <w:t>L7</w:t>
      </w:r>
    </w:p>
    <w:p w:rsidR="008E673D" w:rsidRDefault="008E673D">
      <w:pPr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5943600" cy="58362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br w:type="page"/>
      </w:r>
    </w:p>
    <w:p w:rsidR="008E673D" w:rsidRDefault="008E673D">
      <w:pPr>
        <w:rPr>
          <w:i/>
          <w:sz w:val="28"/>
        </w:rPr>
      </w:pPr>
      <w:r>
        <w:rPr>
          <w:i/>
          <w:sz w:val="28"/>
        </w:rPr>
        <w:lastRenderedPageBreak/>
        <w:t>BOTTOM</w:t>
      </w:r>
    </w:p>
    <w:p w:rsidR="008E673D" w:rsidRPr="00966DFC" w:rsidRDefault="008E673D">
      <w:pPr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5943600" cy="53206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OTTOM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2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673D" w:rsidRPr="00966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D53"/>
    <w:rsid w:val="00531647"/>
    <w:rsid w:val="00592075"/>
    <w:rsid w:val="005C2D53"/>
    <w:rsid w:val="00731921"/>
    <w:rsid w:val="008E673D"/>
    <w:rsid w:val="00966DFC"/>
    <w:rsid w:val="009A4B2C"/>
    <w:rsid w:val="00B4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DAC54"/>
  <w15:chartTrackingRefBased/>
  <w15:docId w15:val="{2038B385-9B17-4E48-BB19-7869219D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6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pn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karthikke</dc:creator>
  <cp:keywords/>
  <dc:description/>
  <cp:lastModifiedBy>Daniels, David G</cp:lastModifiedBy>
  <cp:revision>3</cp:revision>
  <dcterms:created xsi:type="dcterms:W3CDTF">2022-04-28T19:55:00Z</dcterms:created>
  <dcterms:modified xsi:type="dcterms:W3CDTF">2022-04-28T19:57:00Z</dcterms:modified>
</cp:coreProperties>
</file>