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51" w:rsidRDefault="004F0751">
      <w:pPr>
        <w:jc w:val="center"/>
      </w:pPr>
    </w:p>
    <w:p w:rsidR="004F0751" w:rsidRPr="00C71DE0" w:rsidRDefault="00C71DE0" w:rsidP="00C71DE0">
      <w:pPr>
        <w:jc w:val="center"/>
        <w:rPr>
          <w:b/>
          <w:bCs/>
          <w:sz w:val="36"/>
          <w:szCs w:val="36"/>
        </w:rPr>
      </w:pPr>
      <w:r w:rsidRPr="00C71DE0">
        <w:rPr>
          <w:b/>
          <w:bCs/>
          <w:sz w:val="36"/>
          <w:szCs w:val="36"/>
        </w:rPr>
        <w:t>Proce</w:t>
      </w:r>
      <w:r w:rsidR="005E60B5" w:rsidRPr="00C71DE0">
        <w:rPr>
          <w:b/>
          <w:bCs/>
          <w:sz w:val="36"/>
          <w:szCs w:val="36"/>
        </w:rPr>
        <w:t>dure</w:t>
      </w:r>
      <w:r w:rsidR="00232ED9" w:rsidRPr="00C71DE0">
        <w:rPr>
          <w:b/>
          <w:bCs/>
          <w:sz w:val="36"/>
          <w:szCs w:val="36"/>
        </w:rPr>
        <w:t xml:space="preserve"> to select the Charge </w:t>
      </w:r>
      <w:r w:rsidR="005E60B5" w:rsidRPr="00C71DE0">
        <w:rPr>
          <w:b/>
          <w:bCs/>
          <w:sz w:val="36"/>
          <w:szCs w:val="36"/>
        </w:rPr>
        <w:t xml:space="preserve">Current </w:t>
      </w:r>
      <w:r>
        <w:rPr>
          <w:b/>
          <w:bCs/>
          <w:sz w:val="36"/>
          <w:szCs w:val="36"/>
        </w:rPr>
        <w:t>within</w:t>
      </w:r>
      <w:r w:rsidR="005E60B5" w:rsidRPr="00C71DE0">
        <w:rPr>
          <w:b/>
          <w:bCs/>
          <w:sz w:val="36"/>
          <w:szCs w:val="36"/>
        </w:rPr>
        <w:t xml:space="preserve"> V200t</w:t>
      </w:r>
    </w:p>
    <w:p w:rsidR="004F0751" w:rsidRDefault="004F0751">
      <w:pPr>
        <w:jc w:val="center"/>
      </w:pPr>
    </w:p>
    <w:p w:rsidR="004F0751" w:rsidRDefault="004F0751">
      <w:pPr>
        <w:jc w:val="center"/>
      </w:pPr>
    </w:p>
    <w:p w:rsidR="004F0751" w:rsidRDefault="00232ED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</w:t>
      </w:r>
    </w:p>
    <w:p w:rsidR="004F0751" w:rsidRDefault="00232ED9" w:rsidP="001A0315">
      <w:r>
        <w:t>This document will describe how the software can c</w:t>
      </w:r>
      <w:r w:rsidR="001A0315">
        <w:t>ontrol the charger IC charging</w:t>
      </w:r>
      <w:r>
        <w:t xml:space="preserve"> current using the fuel gauge GPOUT pin. </w:t>
      </w:r>
    </w:p>
    <w:p w:rsidR="004F0751" w:rsidRDefault="004F0751"/>
    <w:p w:rsidR="004F0751" w:rsidRDefault="00232ED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GPOUT set-up</w:t>
      </w:r>
    </w:p>
    <w:p w:rsidR="004F0751" w:rsidRDefault="00232ED9">
      <w:r>
        <w:t xml:space="preserve">This is done with the </w:t>
      </w:r>
      <w:proofErr w:type="spellStart"/>
      <w:r>
        <w:t>OpConfig</w:t>
      </w:r>
      <w:proofErr w:type="spellEnd"/>
      <w:r>
        <w:t xml:space="preserve"> register ( subclass ID 64). </w:t>
      </w:r>
      <w:r w:rsidR="001A0315">
        <w:t xml:space="preserve"> We need to configure the </w:t>
      </w:r>
      <w:proofErr w:type="spellStart"/>
      <w:r w:rsidR="001A0315">
        <w:t>folow</w:t>
      </w:r>
      <w:r w:rsidR="003D555B">
        <w:t>ing</w:t>
      </w:r>
      <w:proofErr w:type="spellEnd"/>
      <w:r w:rsidR="003D555B">
        <w:t xml:space="preserve"> bits;</w:t>
      </w:r>
    </w:p>
    <w:p w:rsidR="004F0751" w:rsidRDefault="00232ED9" w:rsidP="001A0315">
      <w:pPr>
        <w:numPr>
          <w:ilvl w:val="1"/>
          <w:numId w:val="3"/>
        </w:numPr>
      </w:pPr>
      <w:r>
        <w:t xml:space="preserve">BATLOWEN = 1 to set for BAT_LOW function. </w:t>
      </w:r>
      <w:r w:rsidR="001A0315">
        <w:t xml:space="preserve"> This will allow us to set-up the </w:t>
      </w:r>
      <w:r>
        <w:t xml:space="preserve">SOC1 thresholds, which we will use to control </w:t>
      </w:r>
      <w:r w:rsidR="001A0315">
        <w:t xml:space="preserve">the GPOUT value along with the </w:t>
      </w:r>
      <w:r>
        <w:t>polarity</w:t>
      </w:r>
      <w:r w:rsidR="001A0315">
        <w:t xml:space="preserve"> </w:t>
      </w:r>
      <w:r>
        <w:t xml:space="preserve">setting. </w:t>
      </w:r>
    </w:p>
    <w:p w:rsidR="004F0751" w:rsidRDefault="003D555B" w:rsidP="00BA63AA">
      <w:pPr>
        <w:numPr>
          <w:ilvl w:val="1"/>
          <w:numId w:val="3"/>
        </w:numPr>
      </w:pPr>
      <w:r>
        <w:t xml:space="preserve">GPIOPOL = </w:t>
      </w:r>
      <w:r w:rsidR="00BA63AA">
        <w:t>1</w:t>
      </w:r>
      <w:r w:rsidR="00232ED9">
        <w:t>, this will set the charge current to high</w:t>
      </w:r>
      <w:r w:rsidR="001A0315">
        <w:t xml:space="preserve"> rate</w:t>
      </w:r>
      <w:r w:rsidR="00232ED9">
        <w:t xml:space="preserve"> option.</w:t>
      </w:r>
    </w:p>
    <w:p w:rsidR="004F0751" w:rsidRDefault="00232ED9" w:rsidP="001A0315">
      <w:pPr>
        <w:numPr>
          <w:ilvl w:val="1"/>
          <w:numId w:val="3"/>
        </w:numPr>
      </w:pPr>
      <w:r>
        <w:t>SOC1</w:t>
      </w:r>
      <w:r w:rsidR="001A0315">
        <w:t xml:space="preserve"> S</w:t>
      </w:r>
      <w:r>
        <w:t>et Threshold = 93%</w:t>
      </w:r>
      <w:r w:rsidR="001A0315">
        <w:t>.</w:t>
      </w:r>
    </w:p>
    <w:p w:rsidR="004F0751" w:rsidRDefault="001A0315" w:rsidP="001A0315">
      <w:pPr>
        <w:numPr>
          <w:ilvl w:val="1"/>
          <w:numId w:val="3"/>
        </w:numPr>
      </w:pPr>
      <w:r>
        <w:t>SOC1 Clear Threshold = 95%.</w:t>
      </w:r>
    </w:p>
    <w:p w:rsidR="004F0751" w:rsidRDefault="004F0751"/>
    <w:p w:rsidR="004F0751" w:rsidRDefault="00232ED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it all works</w:t>
      </w:r>
    </w:p>
    <w:p w:rsidR="004F0751" w:rsidRDefault="00232ED9" w:rsidP="00BA63AA">
      <w:r>
        <w:t>Und</w:t>
      </w:r>
      <w:r w:rsidR="00C71DE0">
        <w:t>er normal operat</w:t>
      </w:r>
      <w:r w:rsidR="001A0315">
        <w:t xml:space="preserve">ing conditions, </w:t>
      </w:r>
      <w:r>
        <w:t>with this configuration</w:t>
      </w:r>
      <w:r w:rsidR="001A0315">
        <w:t>,</w:t>
      </w:r>
      <w:r>
        <w:t xml:space="preserve"> the charge current setting will allow for high </w:t>
      </w:r>
      <w:r w:rsidR="00C71DE0">
        <w:t xml:space="preserve">rate </w:t>
      </w:r>
      <w:r>
        <w:t>current</w:t>
      </w:r>
      <w:r w:rsidR="001A0315">
        <w:t xml:space="preserve"> (1.2A)</w:t>
      </w:r>
      <w:r w:rsidR="003D555B">
        <w:t xml:space="preserve"> battery charging</w:t>
      </w:r>
      <w:r>
        <w:t xml:space="preserve"> when we need it most (SOC &lt; 93%).  When we want to print</w:t>
      </w:r>
      <w:r w:rsidR="001A0315">
        <w:t>,</w:t>
      </w:r>
      <w:r>
        <w:t xml:space="preserve"> the soft</w:t>
      </w:r>
      <w:r w:rsidR="001A0315">
        <w:t xml:space="preserve">ware should set the GPIOPOL = </w:t>
      </w:r>
      <w:r w:rsidR="00BA63AA">
        <w:t>0</w:t>
      </w:r>
      <w:r>
        <w:t>, this will reduce the max</w:t>
      </w:r>
      <w:r w:rsidR="001A0315">
        <w:t>imum</w:t>
      </w:r>
      <w:r>
        <w:t xml:space="preserve"> charge current to the </w:t>
      </w:r>
      <w:r w:rsidR="001A0315">
        <w:t>L</w:t>
      </w:r>
      <w:r>
        <w:t>ow</w:t>
      </w:r>
      <w:r w:rsidR="001A0315">
        <w:t xml:space="preserve"> Rate</w:t>
      </w:r>
      <w:r>
        <w:t xml:space="preserve"> </w:t>
      </w:r>
      <w:r w:rsidR="001A0315">
        <w:t>setting</w:t>
      </w:r>
      <w:r>
        <w:t xml:space="preserve">. </w:t>
      </w:r>
      <w:r w:rsidR="001A0315">
        <w:t xml:space="preserve"> The chart shows how </w:t>
      </w:r>
      <w:r w:rsidR="003D555B">
        <w:t>the GPIOPOL bit can be used.</w:t>
      </w:r>
    </w:p>
    <w:p w:rsidR="004F0751" w:rsidRDefault="004F0751"/>
    <w:p w:rsidR="004F0751" w:rsidRDefault="0016664E" w:rsidP="0016664E">
      <w:pPr>
        <w:pStyle w:val="ListParagraph"/>
        <w:numPr>
          <w:ilvl w:val="0"/>
          <w:numId w:val="4"/>
        </w:numPr>
      </w:pPr>
      <w:r>
        <w:t>L</w:t>
      </w:r>
      <w:r w:rsidR="00232ED9">
        <w:t>ow</w:t>
      </w:r>
      <w:r w:rsidR="001A0315">
        <w:t xml:space="preserve"> rate</w:t>
      </w:r>
      <w:r w:rsidR="00232ED9">
        <w:t xml:space="preserve"> </w:t>
      </w:r>
      <w:r w:rsidR="003D555B">
        <w:t xml:space="preserve">(0.20A) </w:t>
      </w:r>
      <w:r w:rsidR="00232ED9">
        <w:t xml:space="preserve">current </w:t>
      </w:r>
      <w:r w:rsidR="001A0315">
        <w:t>setting</w:t>
      </w:r>
      <w:r w:rsidR="00232ED9">
        <w:t xml:space="preserve"> </w:t>
      </w:r>
      <w:r>
        <w:t>= Red.</w:t>
      </w:r>
    </w:p>
    <w:p w:rsidR="004F0751" w:rsidRDefault="0016664E" w:rsidP="0016664E">
      <w:pPr>
        <w:pStyle w:val="ListParagraph"/>
        <w:numPr>
          <w:ilvl w:val="0"/>
          <w:numId w:val="4"/>
        </w:numPr>
      </w:pPr>
      <w:r>
        <w:t>H</w:t>
      </w:r>
      <w:r w:rsidR="00232ED9">
        <w:t>igh</w:t>
      </w:r>
      <w:r w:rsidR="001A0315">
        <w:t xml:space="preserve"> rate</w:t>
      </w:r>
      <w:r w:rsidR="00232ED9">
        <w:t xml:space="preserve"> </w:t>
      </w:r>
      <w:r w:rsidR="003D555B">
        <w:t xml:space="preserve">(1.2A) </w:t>
      </w:r>
      <w:r w:rsidR="00232ED9">
        <w:t xml:space="preserve">current </w:t>
      </w:r>
      <w:r w:rsidR="001A0315">
        <w:t>setting</w:t>
      </w:r>
      <w:r w:rsidR="00232ED9">
        <w:t xml:space="preserve"> </w:t>
      </w:r>
      <w:r>
        <w:t>= Green.</w:t>
      </w:r>
    </w:p>
    <w:p w:rsidR="004F0751" w:rsidRDefault="00232ED9">
      <w:pPr>
        <w:jc w:val="center"/>
      </w:pPr>
      <w:r>
        <w:t xml:space="preserve">  </w:t>
      </w:r>
    </w:p>
    <w:tbl>
      <w:tblPr>
        <w:tblW w:w="1061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"/>
        <w:gridCol w:w="1341"/>
        <w:gridCol w:w="1269"/>
        <w:gridCol w:w="1083"/>
        <w:gridCol w:w="720"/>
        <w:gridCol w:w="1080"/>
        <w:gridCol w:w="1260"/>
        <w:gridCol w:w="1080"/>
        <w:gridCol w:w="810"/>
        <w:gridCol w:w="1080"/>
      </w:tblGrid>
      <w:tr w:rsidR="004E6D4D" w:rsidTr="00AA065F"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D4D" w:rsidRDefault="004E6D4D" w:rsidP="00233F21">
            <w:pPr>
              <w:pStyle w:val="TableContents"/>
              <w:jc w:val="center"/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D4D" w:rsidRDefault="004E6D4D" w:rsidP="00233F21">
            <w:pPr>
              <w:pStyle w:val="TableContents"/>
              <w:jc w:val="center"/>
            </w:pPr>
          </w:p>
        </w:tc>
        <w:tc>
          <w:tcPr>
            <w:tcW w:w="41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D4D" w:rsidRPr="002E56F5" w:rsidRDefault="00AA065F" w:rsidP="00233F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Non </w:t>
            </w:r>
            <w:r w:rsidR="004E6D4D" w:rsidRPr="002E56F5">
              <w:rPr>
                <w:b/>
                <w:bCs/>
              </w:rPr>
              <w:t>Print Mode</w:t>
            </w:r>
          </w:p>
        </w:tc>
        <w:tc>
          <w:tcPr>
            <w:tcW w:w="4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6D4D" w:rsidRPr="002E56F5" w:rsidRDefault="004E6D4D" w:rsidP="00233F21">
            <w:pPr>
              <w:pStyle w:val="TableContents"/>
              <w:jc w:val="center"/>
              <w:rPr>
                <w:b/>
                <w:bCs/>
              </w:rPr>
            </w:pPr>
            <w:r w:rsidRPr="002E56F5">
              <w:rPr>
                <w:b/>
                <w:bCs/>
              </w:rPr>
              <w:t>Print Mode</w:t>
            </w:r>
          </w:p>
        </w:tc>
      </w:tr>
      <w:tr w:rsidR="00665ABB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5ABB" w:rsidRDefault="00665ABB" w:rsidP="0016664E">
            <w:pPr>
              <w:pStyle w:val="TableContents"/>
              <w:jc w:val="center"/>
            </w:pPr>
            <w:r>
              <w:t>SOC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ABB" w:rsidRDefault="00665ABB" w:rsidP="00233F21">
            <w:pPr>
              <w:pStyle w:val="TableContents"/>
              <w:jc w:val="center"/>
            </w:pPr>
            <w:r>
              <w:t>SOC1 Flag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5ABB" w:rsidRDefault="00665ABB" w:rsidP="00233F21">
            <w:pPr>
              <w:pStyle w:val="TableContents"/>
              <w:jc w:val="center"/>
            </w:pPr>
            <w:r>
              <w:t>GPIOPOL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ABB" w:rsidRDefault="00665ABB" w:rsidP="00233F21">
            <w:pPr>
              <w:pStyle w:val="TableContents"/>
              <w:jc w:val="center"/>
            </w:pPr>
            <w:r>
              <w:t>GPOUT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ABB" w:rsidRDefault="00665ABB" w:rsidP="00233F21">
            <w:pPr>
              <w:pStyle w:val="TableContents"/>
              <w:jc w:val="center"/>
            </w:pPr>
            <w:r>
              <w:t>Rate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65ABB" w:rsidRDefault="00AA065F" w:rsidP="00233F21">
            <w:pPr>
              <w:pStyle w:val="TableContents"/>
              <w:jc w:val="center"/>
            </w:pPr>
            <w:r>
              <w:t>Estimate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665ABB" w:rsidRDefault="00665ABB" w:rsidP="00233F21">
            <w:pPr>
              <w:pStyle w:val="TableContents"/>
              <w:jc w:val="center"/>
            </w:pPr>
            <w:r>
              <w:t>GPIOPOL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ABB" w:rsidRDefault="00665ABB" w:rsidP="00233F21">
            <w:pPr>
              <w:pStyle w:val="TableContents"/>
              <w:jc w:val="center"/>
            </w:pPr>
            <w:r>
              <w:t>GPOUT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5ABB" w:rsidRDefault="00665ABB" w:rsidP="00233F21">
            <w:pPr>
              <w:pStyle w:val="TableContents"/>
              <w:jc w:val="center"/>
            </w:pPr>
            <w:r>
              <w:t>Rate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5ABB" w:rsidRDefault="00AA065F" w:rsidP="00233F21">
            <w:pPr>
              <w:pStyle w:val="TableContents"/>
              <w:jc w:val="center"/>
            </w:pPr>
            <w:r>
              <w:t>Estimate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100%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0.00A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0.00A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454022">
            <w:pPr>
              <w:pStyle w:val="TableContents"/>
              <w:jc w:val="center"/>
            </w:pPr>
            <w:r>
              <w:t>&gt; 95%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0.03A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0.03A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&lt; 93%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0.06A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0.02A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80%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0.60A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0.10A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70%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0.96A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0.16A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50%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1.20A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0.20A</w:t>
            </w:r>
          </w:p>
        </w:tc>
      </w:tr>
      <w:tr w:rsidR="00AA065F" w:rsidTr="00AA065F">
        <w:tc>
          <w:tcPr>
            <w:tcW w:w="8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0%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00B050"/>
              </w:rPr>
            </w:pPr>
            <w:r w:rsidRPr="00B87026">
              <w:rPr>
                <w:color w:val="00B050"/>
              </w:rPr>
              <w:t>High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1.20A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Default="00AA065F" w:rsidP="00233F2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65F" w:rsidRPr="00B87026" w:rsidRDefault="00AA065F" w:rsidP="00233F21">
            <w:pPr>
              <w:pStyle w:val="TableContents"/>
              <w:jc w:val="center"/>
              <w:rPr>
                <w:color w:val="FF0000"/>
              </w:rPr>
            </w:pPr>
            <w:r w:rsidRPr="00B87026">
              <w:rPr>
                <w:color w:val="FF0000"/>
              </w:rPr>
              <w:t>Low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065F" w:rsidRPr="00665ABB" w:rsidRDefault="00AA065F" w:rsidP="00233F21">
            <w:pPr>
              <w:pStyle w:val="TableContents"/>
              <w:jc w:val="center"/>
            </w:pPr>
            <w:r>
              <w:t>0.20A</w:t>
            </w:r>
          </w:p>
        </w:tc>
      </w:tr>
    </w:tbl>
    <w:p w:rsidR="004F0751" w:rsidRDefault="004F0751">
      <w:pPr>
        <w:jc w:val="center"/>
      </w:pPr>
    </w:p>
    <w:p w:rsidR="004F0751" w:rsidRDefault="00232ED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Operation</w:t>
      </w:r>
    </w:p>
    <w:p w:rsidR="004F0751" w:rsidRDefault="001A0315" w:rsidP="00BA63AA">
      <w:r>
        <w:t>Whenever the P</w:t>
      </w:r>
      <w:r w:rsidR="00232ED9">
        <w:t>rinter is printing</w:t>
      </w:r>
      <w:r>
        <w:t>,</w:t>
      </w:r>
      <w:r w:rsidR="00232ED9">
        <w:t xml:space="preserve"> the GPIOPOL needs to be set to </w:t>
      </w:r>
      <w:r w:rsidR="00BA63AA">
        <w:t>0</w:t>
      </w:r>
      <w:bookmarkStart w:id="0" w:name="_GoBack"/>
      <w:bookmarkEnd w:id="0"/>
      <w:r>
        <w:t xml:space="preserve"> as</w:t>
      </w:r>
      <w:r w:rsidR="00232ED9">
        <w:t xml:space="preserve"> this will force the low </w:t>
      </w:r>
      <w:r>
        <w:t xml:space="preserve">rate </w:t>
      </w:r>
      <w:r w:rsidR="00232ED9">
        <w:t xml:space="preserve">current </w:t>
      </w:r>
      <w:r>
        <w:t>setting</w:t>
      </w:r>
      <w:r w:rsidR="00232ED9">
        <w:t xml:space="preserve">, when the SOC level is below 93%.  </w:t>
      </w:r>
    </w:p>
    <w:p w:rsidR="004F0751" w:rsidRDefault="004F0751"/>
    <w:p w:rsidR="004F0751" w:rsidRDefault="00232ED9" w:rsidP="00C71DE0">
      <w:r>
        <w:t>When SOC is above 95%</w:t>
      </w:r>
      <w:r w:rsidR="001A0315">
        <w:t>,</w:t>
      </w:r>
      <w:r>
        <w:t xml:space="preserve"> the charger IC</w:t>
      </w:r>
      <w:r w:rsidR="00C71DE0">
        <w:t>, now in the Constant Voltage Phase,</w:t>
      </w:r>
      <w:r>
        <w:t xml:space="preserve"> will have set the </w:t>
      </w:r>
      <w:r w:rsidR="00C71DE0">
        <w:t xml:space="preserve">actual </w:t>
      </w:r>
      <w:r>
        <w:t xml:space="preserve">charge current to a low level and </w:t>
      </w:r>
      <w:r w:rsidR="00C71DE0">
        <w:t>changing</w:t>
      </w:r>
      <w:r>
        <w:t xml:space="preserve"> the GPIOPOL</w:t>
      </w:r>
      <w:r w:rsidR="00C71DE0">
        <w:t xml:space="preserve"> bit</w:t>
      </w:r>
      <w:r>
        <w:t xml:space="preserve"> will not force charging to a high</w:t>
      </w:r>
      <w:r w:rsidR="00C71DE0">
        <w:t xml:space="preserve"> rate</w:t>
      </w:r>
      <w:r>
        <w:t xml:space="preserve"> level even though it is </w:t>
      </w:r>
      <w:r w:rsidR="00C71DE0">
        <w:t>now selected</w:t>
      </w:r>
      <w:r>
        <w:t>.</w:t>
      </w:r>
    </w:p>
    <w:p w:rsidR="00454022" w:rsidRDefault="00454022" w:rsidP="00454022"/>
    <w:sectPr w:rsidR="00454022" w:rsidSect="00AA065F">
      <w:pgSz w:w="12240" w:h="15840"/>
      <w:pgMar w:top="1152" w:right="720" w:bottom="1152" w:left="7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81" w:rsidRDefault="002A3B81" w:rsidP="00BA63AA">
      <w:r>
        <w:separator/>
      </w:r>
    </w:p>
  </w:endnote>
  <w:endnote w:type="continuationSeparator" w:id="0">
    <w:p w:rsidR="002A3B81" w:rsidRDefault="002A3B81" w:rsidP="00BA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81" w:rsidRDefault="002A3B81" w:rsidP="00BA63AA">
      <w:r>
        <w:separator/>
      </w:r>
    </w:p>
  </w:footnote>
  <w:footnote w:type="continuationSeparator" w:id="0">
    <w:p w:rsidR="002A3B81" w:rsidRDefault="002A3B81" w:rsidP="00BA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5B75"/>
    <w:multiLevelType w:val="hybridMultilevel"/>
    <w:tmpl w:val="8420204E"/>
    <w:lvl w:ilvl="0" w:tplc="CEE23EDA"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Free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76C54"/>
    <w:multiLevelType w:val="multilevel"/>
    <w:tmpl w:val="504E0F7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4D3950ED"/>
    <w:multiLevelType w:val="multilevel"/>
    <w:tmpl w:val="941A4E5E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665E79BC"/>
    <w:multiLevelType w:val="hybridMultilevel"/>
    <w:tmpl w:val="DE68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6362B6"/>
    <w:multiLevelType w:val="multilevel"/>
    <w:tmpl w:val="3ABCB0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51"/>
    <w:rsid w:val="0016664E"/>
    <w:rsid w:val="001A0315"/>
    <w:rsid w:val="00232ED9"/>
    <w:rsid w:val="002A3B81"/>
    <w:rsid w:val="002E56F5"/>
    <w:rsid w:val="003D555B"/>
    <w:rsid w:val="00454022"/>
    <w:rsid w:val="004E6D4D"/>
    <w:rsid w:val="004F0751"/>
    <w:rsid w:val="005E60B5"/>
    <w:rsid w:val="00665ABB"/>
    <w:rsid w:val="007A2198"/>
    <w:rsid w:val="00817C5A"/>
    <w:rsid w:val="00AA065F"/>
    <w:rsid w:val="00B87026"/>
    <w:rsid w:val="00BA63AA"/>
    <w:rsid w:val="00C71DE0"/>
    <w:rsid w:val="00CF0953"/>
    <w:rsid w:val="00D67C6C"/>
    <w:rsid w:val="00E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C71DE0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BA63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A63A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A63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A63A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C71DE0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BA63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A63A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A63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A63A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preload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Grenfell</dc:creator>
  <cp:lastModifiedBy>Jack Grenfell</cp:lastModifiedBy>
  <cp:revision>9</cp:revision>
  <dcterms:created xsi:type="dcterms:W3CDTF">2017-07-14T19:00:00Z</dcterms:created>
  <dcterms:modified xsi:type="dcterms:W3CDTF">2017-07-14T22:33:00Z</dcterms:modified>
  <dc:language>en-US</dc:language>
</cp:coreProperties>
</file>