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DB" w:rsidRDefault="00B2664E">
      <w:r>
        <w:t>I ran my test one more time and I</w:t>
      </w:r>
      <w:r w:rsidR="00DF0F3E">
        <w:t xml:space="preserve"> attached a doc of the results I’</w:t>
      </w:r>
      <w:r>
        <w:t xml:space="preserve">m getting. </w:t>
      </w:r>
      <w:proofErr w:type="spellStart"/>
      <w:r>
        <w:t>Im</w:t>
      </w:r>
      <w:proofErr w:type="spellEnd"/>
      <w:r>
        <w:t xml:space="preserve"> </w:t>
      </w:r>
      <w:r w:rsidR="00DF0F3E">
        <w:t xml:space="preserve">using a MIIC-204 </w:t>
      </w:r>
      <w:proofErr w:type="spellStart"/>
      <w:r w:rsidR="00DF0F3E">
        <w:t>iport</w:t>
      </w:r>
      <w:proofErr w:type="spellEnd"/>
      <w:r w:rsidR="00DF0F3E">
        <w:t>/</w:t>
      </w:r>
      <w:proofErr w:type="spellStart"/>
      <w:r>
        <w:t>usb</w:t>
      </w:r>
      <w:proofErr w:type="spellEnd"/>
      <w:r>
        <w:t xml:space="preserve"> device to communication to the chip.</w:t>
      </w:r>
    </w:p>
    <w:p w:rsidR="00B2664E" w:rsidRDefault="00B2664E" w:rsidP="00B2664E">
      <w:r>
        <w:t>Reading data using F082 I get:</w:t>
      </w:r>
    </w:p>
    <w:p w:rsidR="00B2664E" w:rsidRDefault="00B2664E" w:rsidP="00B2664E">
      <w:pPr>
        <w:tabs>
          <w:tab w:val="left" w:pos="1866"/>
        </w:tabs>
      </w:pPr>
    </w:p>
    <w:p w:rsidR="00B2664E" w:rsidRDefault="006612A0" w:rsidP="00B2664E">
      <w:pPr>
        <w:tabs>
          <w:tab w:val="left" w:pos="1866"/>
        </w:tabs>
      </w:pPr>
      <w:r>
        <w:rPr>
          <w:noProof/>
        </w:rPr>
        <w:drawing>
          <wp:inline distT="0" distB="0" distL="0" distR="0" wp14:anchorId="146E884A" wp14:editId="0E0C4BDC">
            <wp:extent cx="5943600" cy="3499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2A0" w:rsidRDefault="006612A0" w:rsidP="00B2664E">
      <w:pPr>
        <w:tabs>
          <w:tab w:val="left" w:pos="1866"/>
        </w:tabs>
      </w:pPr>
      <w:r>
        <w:t xml:space="preserve">For the 15 reads I do in order to get the </w:t>
      </w:r>
      <w:proofErr w:type="spellStart"/>
      <w:r>
        <w:t>avg</w:t>
      </w:r>
      <w:proofErr w:type="spellEnd"/>
      <w:r>
        <w:t xml:space="preserve"> </w:t>
      </w:r>
      <w:proofErr w:type="spellStart"/>
      <w:r>
        <w:t>ADCPack</w:t>
      </w:r>
      <w:proofErr w:type="spellEnd"/>
      <w:r>
        <w:t xml:space="preserve">: ignoring the first </w:t>
      </w:r>
      <w:proofErr w:type="gramStart"/>
      <w:r>
        <w:t>bye(</w:t>
      </w:r>
      <w:proofErr w:type="gramEnd"/>
      <w:r>
        <w:t xml:space="preserve">~20) which just tells me the length of the data. The areas circled above would be all the </w:t>
      </w:r>
      <w:proofErr w:type="spellStart"/>
      <w:r>
        <w:t>ADCpack’s</w:t>
      </w:r>
      <w:proofErr w:type="spellEnd"/>
      <w:r>
        <w:t xml:space="preserve"> = </w:t>
      </w:r>
      <w:proofErr w:type="spellStart"/>
      <w:r>
        <w:t>HHhh</w:t>
      </w:r>
      <w:proofErr w:type="spellEnd"/>
    </w:p>
    <w:p w:rsidR="006612A0" w:rsidRDefault="006612A0" w:rsidP="00B2664E">
      <w:pPr>
        <w:tabs>
          <w:tab w:val="left" w:pos="186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4102708</wp:posOffset>
            </wp:positionH>
            <wp:positionV relativeFrom="paragraph">
              <wp:posOffset>-2540</wp:posOffset>
            </wp:positionV>
            <wp:extent cx="1600200" cy="590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1311855</wp:posOffset>
            </wp:positionH>
            <wp:positionV relativeFrom="paragraph">
              <wp:posOffset>5190</wp:posOffset>
            </wp:positionV>
            <wp:extent cx="461176" cy="30848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6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Which translates </w:t>
      </w:r>
      <w:proofErr w:type="gramStart"/>
      <w:r>
        <w:t>to :</w:t>
      </w:r>
      <w:proofErr w:type="gramEnd"/>
      <w:r>
        <w:t xml:space="preserve">                       in decimal.   The average would be: </w:t>
      </w: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</w:p>
    <w:p w:rsidR="00B2664E" w:rsidRDefault="00B2664E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  <w:proofErr w:type="gramStart"/>
      <w:r>
        <w:lastRenderedPageBreak/>
        <w:t>my</w:t>
      </w:r>
      <w:proofErr w:type="gramEnd"/>
      <w:r>
        <w:t xml:space="preserve"> applied voltage is </w:t>
      </w:r>
      <w:r w:rsidRPr="006612A0">
        <w:t>22546.6</w:t>
      </w:r>
      <w:r>
        <w:t xml:space="preserve">mv </w:t>
      </w:r>
    </w:p>
    <w:p w:rsidR="006612A0" w:rsidRDefault="006612A0" w:rsidP="00B2664E">
      <w:pPr>
        <w:tabs>
          <w:tab w:val="left" w:pos="1866"/>
        </w:tabs>
      </w:pPr>
      <w:r>
        <w:t>Pack gain = (</w:t>
      </w:r>
      <w:r w:rsidRPr="006612A0">
        <w:t>22546.6</w:t>
      </w:r>
      <w:r>
        <w:t xml:space="preserve">/17054.733) X 65536 = 86639.52 this value seems too large to me. </w:t>
      </w:r>
    </w:p>
    <w:p w:rsidR="006612A0" w:rsidRDefault="006612A0" w:rsidP="00B2664E">
      <w:pPr>
        <w:tabs>
          <w:tab w:val="left" w:pos="1866"/>
        </w:tabs>
      </w:pPr>
    </w:p>
    <w:p w:rsidR="006612A0" w:rsidRDefault="006612A0" w:rsidP="00B2664E">
      <w:pPr>
        <w:tabs>
          <w:tab w:val="left" w:pos="1866"/>
        </w:tabs>
      </w:pPr>
      <w:r>
        <w:t xml:space="preserve">My second question would be how </w:t>
      </w:r>
      <w:proofErr w:type="gramStart"/>
      <w:r>
        <w:t xml:space="preserve">does a value of say </w:t>
      </w:r>
      <w:r w:rsidR="00DF0F3E">
        <w:t>0x4BE4</w:t>
      </w:r>
      <w:proofErr w:type="gramEnd"/>
      <w:r w:rsidR="00DF0F3E">
        <w:t xml:space="preserve"> = 19428 translate to roughly 3599mv for cell 1 voltage.</w:t>
      </w:r>
    </w:p>
    <w:p w:rsidR="00DF0F3E" w:rsidRDefault="00DF0F3E" w:rsidP="00B2664E">
      <w:pPr>
        <w:tabs>
          <w:tab w:val="left" w:pos="1866"/>
        </w:tabs>
      </w:pPr>
      <w:r>
        <w:t>0x4BE4 = 19428</w:t>
      </w:r>
      <w:r>
        <w:t xml:space="preserve"> comes from the first line of picture 1 representing cell voltage 1</w:t>
      </w:r>
    </w:p>
    <w:p w:rsidR="00DF0F3E" w:rsidRDefault="00DF0F3E" w:rsidP="00B2664E">
      <w:pPr>
        <w:tabs>
          <w:tab w:val="left" w:pos="1866"/>
        </w:tabs>
      </w:pPr>
      <w:r>
        <w:t>And the ~3599mv is what I can read from the Battery management Studio</w:t>
      </w:r>
    </w:p>
    <w:p w:rsidR="00DF0F3E" w:rsidRDefault="00DF0F3E" w:rsidP="00B2664E">
      <w:pPr>
        <w:tabs>
          <w:tab w:val="left" w:pos="1866"/>
        </w:tabs>
      </w:pPr>
      <w:r w:rsidRPr="00DF0F3E">
        <w:rPr>
          <w:noProof/>
        </w:rPr>
        <w:drawing>
          <wp:inline distT="0" distB="0" distL="0" distR="0">
            <wp:extent cx="1955800" cy="1964055"/>
            <wp:effectExtent l="0" t="0" r="6350" b="0"/>
            <wp:docPr id="5" name="Picture 5" descr="N:\17 - ATE Documentation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7 - ATE Documentation\Captur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3E" w:rsidRDefault="00DF0F3E" w:rsidP="00B2664E">
      <w:pPr>
        <w:tabs>
          <w:tab w:val="left" w:pos="1866"/>
        </w:tabs>
      </w:pPr>
      <w:r>
        <w:t>Or are they completely unrelated</w:t>
      </w:r>
      <w:bookmarkStart w:id="0" w:name="_GoBack"/>
      <w:bookmarkEnd w:id="0"/>
    </w:p>
    <w:sectPr w:rsidR="00DF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4E"/>
    <w:rsid w:val="006612A0"/>
    <w:rsid w:val="00B2664E"/>
    <w:rsid w:val="00DA7FDB"/>
    <w:rsid w:val="00D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E324E-F3FB-436D-A62A-731B191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Equipment</dc:creator>
  <cp:keywords/>
  <dc:description/>
  <cp:lastModifiedBy>Equipment</cp:lastModifiedBy>
  <cp:revision>1</cp:revision>
  <dcterms:created xsi:type="dcterms:W3CDTF">2019-02-04T16:12:00Z</dcterms:created>
  <dcterms:modified xsi:type="dcterms:W3CDTF">2019-02-04T16:40:00Z</dcterms:modified>
</cp:coreProperties>
</file>