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76BF3" w14:textId="77777777" w:rsidR="006A31A8" w:rsidRDefault="006A31A8" w:rsidP="006A31A8">
      <w:pPr>
        <w:numPr>
          <w:ilvl w:val="0"/>
          <w:numId w:val="2"/>
        </w:numPr>
        <w:ind w:left="540"/>
        <w:textAlignment w:val="center"/>
        <w:rPr>
          <w:lang w:eastAsia="zh-CN"/>
        </w:rPr>
      </w:pPr>
      <w:r>
        <w:rPr>
          <w:lang w:eastAsia="zh-CN"/>
        </w:rPr>
        <w:t xml:space="preserve">Start with equation for </w:t>
      </w:r>
      <w:proofErr w:type="spellStart"/>
      <w:r>
        <w:rPr>
          <w:lang w:eastAsia="zh-CN"/>
        </w:rPr>
        <w:t>Vp</w:t>
      </w:r>
      <w:proofErr w:type="spellEnd"/>
      <w:r>
        <w:rPr>
          <w:lang w:eastAsia="zh-CN"/>
        </w:rPr>
        <w:t xml:space="preserve"> when top switch </w:t>
      </w:r>
      <w:proofErr w:type="spellStart"/>
      <w:r>
        <w:rPr>
          <w:lang w:eastAsia="zh-CN"/>
        </w:rPr>
        <w:t>Sp</w:t>
      </w:r>
      <w:proofErr w:type="spellEnd"/>
      <w:r>
        <w:rPr>
          <w:lang w:eastAsia="zh-CN"/>
        </w:rPr>
        <w:t xml:space="preserve"> is closed:</w:t>
      </w:r>
    </w:p>
    <w:p w14:paraId="06E51DF3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( 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isoP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*(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 )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 *(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 </m:t>
          </m:r>
        </m:oMath>
      </m:oMathPara>
    </w:p>
    <w:p w14:paraId="1EBAB07F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7B11BAF8" w14:textId="77777777" w:rsidR="006A31A8" w:rsidRDefault="006A31A8" w:rsidP="006A31A8">
      <w:pPr>
        <w:numPr>
          <w:ilvl w:val="0"/>
          <w:numId w:val="4"/>
        </w:numPr>
        <w:ind w:left="540"/>
        <w:textAlignment w:val="center"/>
        <w:rPr>
          <w:lang w:eastAsia="zh-CN"/>
        </w:rPr>
      </w:pPr>
      <w:r>
        <w:rPr>
          <w:lang w:eastAsia="zh-CN"/>
        </w:rPr>
        <w:t xml:space="preserve">Solve for </w:t>
      </w:r>
      <w:proofErr w:type="spellStart"/>
      <w:r>
        <w:rPr>
          <w:lang w:eastAsia="zh-CN"/>
        </w:rPr>
        <w:t>RisoN</w:t>
      </w:r>
      <w:proofErr w:type="spellEnd"/>
      <w:r>
        <w:rPr>
          <w:lang w:eastAsia="zh-CN"/>
        </w:rPr>
        <w:t>:</w:t>
      </w:r>
    </w:p>
    <w:p w14:paraId="723EBD31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6BECFFCD" w14:textId="77777777" w:rsidR="006A31A8" w:rsidRDefault="006A31A8" w:rsidP="006A31A8">
      <w:pPr>
        <w:rPr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 *(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*(</m:t>
                  </m:r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P</m:t>
                  </m:r>
                </m:sub>
              </m:sSub>
            </m:den>
          </m:f>
          <m:r>
            <w:rPr>
              <w:lang w:eastAsia="zh-CN"/>
            </w:rPr>
            <w:br/>
          </m:r>
        </m:oMath>
      </m:oMathPara>
      <w:r>
        <w:rPr>
          <w:lang w:eastAsia="zh-CN"/>
        </w:rPr>
        <w:t> </w:t>
      </w:r>
    </w:p>
    <w:p w14:paraId="7E1E572D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6D03555A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isoN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(</m:t>
                  </m:r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)</m:t>
              </m:r>
            </m:den>
          </m:f>
        </m:oMath>
      </m:oMathPara>
    </w:p>
    <w:p w14:paraId="33EE4F36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5861ABA6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3602E1C3" w14:textId="77777777" w:rsidR="006A31A8" w:rsidRDefault="006A31A8" w:rsidP="006A31A8">
      <w:pPr>
        <w:numPr>
          <w:ilvl w:val="0"/>
          <w:numId w:val="6"/>
        </w:numPr>
        <w:ind w:left="540"/>
        <w:textAlignment w:val="center"/>
        <w:rPr>
          <w:lang w:eastAsia="zh-CN"/>
        </w:rPr>
      </w:pPr>
      <w:r>
        <w:rPr>
          <w:lang w:eastAsia="zh-CN"/>
        </w:rPr>
        <w:t xml:space="preserve">Take equation for </w:t>
      </w:r>
      <w:proofErr w:type="spellStart"/>
      <w:r>
        <w:rPr>
          <w:lang w:eastAsia="zh-CN"/>
        </w:rPr>
        <w:t>Vn</w:t>
      </w:r>
      <w:proofErr w:type="spellEnd"/>
      <w:r>
        <w:rPr>
          <w:lang w:eastAsia="zh-CN"/>
        </w:rPr>
        <w:t xml:space="preserve"> when bottom switch Sn is closed:</w:t>
      </w:r>
    </w:p>
    <w:p w14:paraId="279BC33E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1D9DED5A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isoN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*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stN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inAMC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isoN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stN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inAMC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*(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</m:den>
          </m:f>
        </m:oMath>
      </m:oMathPara>
    </w:p>
    <w:p w14:paraId="4EA768A4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07663858" w14:textId="77777777" w:rsidR="006A31A8" w:rsidRDefault="006A31A8" w:rsidP="006A31A8">
      <w:pPr>
        <w:numPr>
          <w:ilvl w:val="0"/>
          <w:numId w:val="8"/>
        </w:numPr>
        <w:ind w:left="540"/>
        <w:textAlignment w:val="center"/>
        <w:rPr>
          <w:lang w:eastAsia="zh-CN"/>
        </w:rPr>
      </w:pPr>
      <w:r>
        <w:rPr>
          <w:lang w:eastAsia="zh-CN"/>
        </w:rPr>
        <w:t xml:space="preserve">Insert equation for </w:t>
      </w:r>
      <w:proofErr w:type="spellStart"/>
      <w:r>
        <w:rPr>
          <w:lang w:eastAsia="zh-CN"/>
        </w:rPr>
        <w:t>RisoN</w:t>
      </w:r>
      <w:proofErr w:type="spellEnd"/>
      <w:r>
        <w:rPr>
          <w:lang w:eastAsia="zh-CN"/>
        </w:rPr>
        <w:t xml:space="preserve"> in above equation and solve for </w:t>
      </w:r>
      <w:proofErr w:type="spellStart"/>
      <w:r>
        <w:rPr>
          <w:lang w:eastAsia="zh-CN"/>
        </w:rPr>
        <w:t>RisoP</w:t>
      </w:r>
      <w:proofErr w:type="spellEnd"/>
      <w:r>
        <w:rPr>
          <w:lang w:eastAsia="zh-CN"/>
        </w:rPr>
        <w:t>:</w:t>
      </w:r>
    </w:p>
    <w:p w14:paraId="778C367F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59139E9F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isoP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*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stP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inAMC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isoP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)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*(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</m:den>
          </m:f>
        </m:oMath>
      </m:oMathPara>
    </w:p>
    <w:p w14:paraId="60B91699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37A4C772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*(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zh-CN"/>
                </w:rPr>
                <m:t>VN</m:t>
              </m:r>
            </m:den>
          </m:f>
        </m:oMath>
      </m:oMathPara>
    </w:p>
    <w:p w14:paraId="47842E6A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34F575B8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isoP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47B1EC2F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0FBEA6D6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*(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+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P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)=-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20131877" w14:textId="77777777" w:rsidR="006A31A8" w:rsidRDefault="006A31A8" w:rsidP="006A31A8">
      <w:pPr>
        <w:rPr>
          <w:lang w:eastAsia="zh-CN"/>
        </w:rPr>
      </w:pPr>
      <w:r>
        <w:rPr>
          <w:lang w:eastAsia="zh-CN"/>
        </w:rPr>
        <w:t> </w:t>
      </w:r>
    </w:p>
    <w:p w14:paraId="179E53F7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isoP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)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3007F031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3B9649E3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0F9D6B40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25282B4D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</m:t>
          </m:r>
        </m:oMath>
      </m:oMathPara>
    </w:p>
    <w:p w14:paraId="1111F388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isoP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-1 -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-1)</m:t>
              </m:r>
            </m:den>
          </m:f>
        </m:oMath>
      </m:oMathPara>
    </w:p>
    <w:p w14:paraId="78B8519D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*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m:t>-1 -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-1)</m:t>
              </m:r>
            </m:den>
          </m:f>
        </m:oMath>
      </m:oMathPara>
    </w:p>
    <w:p w14:paraId="521FF07E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-1 -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stP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inAMC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den>
          </m:f>
        </m:oMath>
      </m:oMathPara>
      <w:bookmarkStart w:id="0" w:name="_GoBack"/>
      <w:bookmarkEnd w:id="0"/>
    </w:p>
    <w:p w14:paraId="2E59E060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-1 -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stN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inAMC</m:t>
                          </m:r>
                        </m:sub>
                      </m:sSub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den>
          </m:f>
        </m:oMath>
      </m:oMathPara>
    </w:p>
    <w:p w14:paraId="49018B1B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-1 -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den>
          </m:f>
        </m:oMath>
      </m:oMathPara>
    </w:p>
    <w:p w14:paraId="5B42688B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stN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inAMC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+1+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-1</m:t>
                          </m:r>
                        </m:e>
                      </m:d>
                    </m:den>
                  </m:f>
                </m:e>
              </m:d>
            </m:den>
          </m:f>
        </m:oMath>
      </m:oMathPara>
    </w:p>
    <w:p w14:paraId="1DB17F41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+1+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-1</m:t>
                              </m:r>
                            </m:e>
                          </m:d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-1</m:t>
                              </m:r>
                            </m:e>
                          </m:d>
                        </m:den>
                      </m:f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-1</m:t>
                              </m:r>
                            </m:e>
                          </m:d>
                        </m:den>
                      </m:f>
                    </m:e>
                  </m:d>
                </m:den>
              </m:f>
            </m:e>
          </m:d>
        </m:oMath>
      </m:oMathPara>
    </w:p>
    <w:p w14:paraId="3D6BA386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-1</m:t>
                              </m:r>
                            </m:e>
                          </m:d>
                        </m:den>
                      </m:f>
                    </m:e>
                  </m:d>
                </m:den>
              </m:f>
            </m:e>
          </m:d>
        </m:oMath>
      </m:oMathPara>
    </w:p>
    <w:p w14:paraId="656D2D62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den>
              </m:f>
            </m:e>
          </m:d>
        </m:oMath>
      </m:oMathPara>
    </w:p>
    <w:p w14:paraId="28730369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DC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eastAsia="zh-CN"/>
                                        </w:rP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den>
              </m:f>
            </m:e>
          </m:d>
        </m:oMath>
      </m:oMathPara>
    </w:p>
    <w:p w14:paraId="5F56A1D1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</m:e>
          </m:d>
        </m:oMath>
      </m:oMathPara>
    </w:p>
    <w:p w14:paraId="198AC47E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  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</m:e>
          </m:d>
        </m:oMath>
      </m:oMathPara>
    </w:p>
    <w:p w14:paraId="7BA0C905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DC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C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eastAsia="zh-CN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  </m:t>
                      </m:r>
                    </m:e>
                  </m:d>
                </m:den>
              </m:f>
            </m:e>
          </m:d>
        </m:oMath>
      </m:oMathPara>
    </w:p>
    <w:p w14:paraId="624CCE4F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DC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DC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C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  </m:t>
                      </m:r>
                    </m:e>
                  </m:d>
                </m:den>
              </m:f>
            </m:e>
          </m:d>
        </m:oMath>
      </m:oMathPara>
    </w:p>
    <w:p w14:paraId="37939287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</m:den>
              </m:f>
            </m:e>
          </m:d>
        </m:oMath>
      </m:oMathPara>
    </w:p>
    <w:p w14:paraId="3369191D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den>
              </m:f>
            </m:e>
          </m:d>
        </m:oMath>
      </m:oMathPara>
    </w:p>
    <w:p w14:paraId="61F53FBB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den>
              </m:f>
            </m:e>
          </m:d>
        </m:oMath>
      </m:oMathPara>
    </w:p>
    <w:p w14:paraId="189ACCBE" w14:textId="77777777" w:rsidR="006A31A8" w:rsidRDefault="006A31A8" w:rsidP="006A31A8">
      <w:pPr>
        <w:rPr>
          <w:rFonts w:ascii="Cambria Math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R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isoP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=-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stN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inAMC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eastAsia="zh-CN"/>
            </w:rPr>
            <m:t>* </m:t>
          </m:r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eastAsia="zh-C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N</m:t>
                      </m:r>
                    </m:sub>
                  </m:sSub>
                </m:den>
              </m:f>
            </m:e>
          </m:d>
        </m:oMath>
      </m:oMathPara>
    </w:p>
    <w:p w14:paraId="5C8E0B24" w14:textId="77777777" w:rsidR="009D27CC" w:rsidRDefault="006A31A8"/>
    <w:sectPr w:rsidR="009D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2A67"/>
    <w:multiLevelType w:val="multilevel"/>
    <w:tmpl w:val="D1C0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35B61"/>
    <w:multiLevelType w:val="multilevel"/>
    <w:tmpl w:val="C8F8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F5EFC"/>
    <w:multiLevelType w:val="multilevel"/>
    <w:tmpl w:val="4C58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428DF"/>
    <w:multiLevelType w:val="multilevel"/>
    <w:tmpl w:val="682A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80"/>
    <w:rsid w:val="00324E4A"/>
    <w:rsid w:val="004D6680"/>
    <w:rsid w:val="006A31A8"/>
    <w:rsid w:val="006A7D8B"/>
    <w:rsid w:val="00C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47B5D-5945-4FEF-A9F6-202CD0A5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1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31A8"/>
    <w:rPr>
      <w:strike w:val="0"/>
      <w:dstrike w:val="0"/>
      <w:color w:val="0087C3"/>
      <w:u w:val="none"/>
      <w:effect w:val="non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6A31A8"/>
    <w:rPr>
      <w:color w:val="0087C3"/>
      <w:u w:val="single"/>
    </w:rPr>
  </w:style>
  <w:style w:type="paragraph" w:customStyle="1" w:styleId="msonormal0">
    <w:name w:val="msonormal"/>
    <w:basedOn w:val="Normal"/>
    <w:rsid w:val="006A31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31A8"/>
    <w:pPr>
      <w:ind w:left="720"/>
    </w:pPr>
  </w:style>
  <w:style w:type="paragraph" w:customStyle="1" w:styleId="imprintuniqueid">
    <w:name w:val="imprintuniqueid"/>
    <w:basedOn w:val="Normal"/>
    <w:rsid w:val="006A31A8"/>
    <w:rPr>
      <w:rFonts w:ascii="SimSun" w:eastAsia="SimSun" w:hAnsi="SimSun"/>
      <w:sz w:val="24"/>
      <w:szCs w:val="24"/>
    </w:rPr>
  </w:style>
  <w:style w:type="character" w:customStyle="1" w:styleId="emailstyle20">
    <w:name w:val="emailstyle20"/>
    <w:basedOn w:val="DefaultParagraphFont"/>
    <w:semiHidden/>
    <w:rsid w:val="006A31A8"/>
    <w:rPr>
      <w:rFonts w:ascii="SimSun" w:eastAsia="SimSun" w:hAnsi="SimSun" w:hint="eastAsia"/>
      <w:b w:val="0"/>
      <w:bCs w:val="0"/>
      <w:i w:val="0"/>
      <w:iCs w:val="0"/>
      <w:color w:val="auto"/>
    </w:rPr>
  </w:style>
  <w:style w:type="character" w:customStyle="1" w:styleId="emailstyle21">
    <w:name w:val="emailstyle21"/>
    <w:basedOn w:val="DefaultParagraphFont"/>
    <w:semiHidden/>
    <w:rsid w:val="006A31A8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DefaultParagraphFont"/>
    <w:semiHidden/>
    <w:rsid w:val="006A31A8"/>
    <w:rPr>
      <w:rFonts w:ascii="SimSun" w:eastAsia="SimSun" w:hAnsi="SimSun" w:hint="eastAsia"/>
      <w:b w:val="0"/>
      <w:bCs w:val="0"/>
      <w:i w:val="0"/>
      <w:iCs w:val="0"/>
      <w:color w:val="auto"/>
    </w:rPr>
  </w:style>
  <w:style w:type="character" w:customStyle="1" w:styleId="emailstyle23">
    <w:name w:val="emailstyle23"/>
    <w:basedOn w:val="DefaultParagraphFont"/>
    <w:semiHidden/>
    <w:rsid w:val="006A31A8"/>
    <w:rPr>
      <w:rFonts w:ascii="Calibri" w:hAnsi="Calibri" w:cs="Calibri" w:hint="default"/>
      <w:color w:val="auto"/>
    </w:rPr>
  </w:style>
  <w:style w:type="character" w:customStyle="1" w:styleId="emailstyle24">
    <w:name w:val="emailstyle24"/>
    <w:basedOn w:val="DefaultParagraphFont"/>
    <w:semiHidden/>
    <w:rsid w:val="006A31A8"/>
    <w:rPr>
      <w:rFonts w:ascii="Calibri" w:hAnsi="Calibri" w:cs="Calibri" w:hint="default"/>
      <w:b w:val="0"/>
      <w:bCs w:val="0"/>
      <w:i w:val="0"/>
      <w:iCs w:val="0"/>
      <w:color w:val="auto"/>
    </w:rPr>
  </w:style>
  <w:style w:type="character" w:customStyle="1" w:styleId="emailstyle25">
    <w:name w:val="emailstyle25"/>
    <w:basedOn w:val="DefaultParagraphFont"/>
    <w:semiHidden/>
    <w:rsid w:val="006A31A8"/>
    <w:rPr>
      <w:rFonts w:ascii="Calibri" w:hAnsi="Calibri" w:cs="Calibri" w:hint="default"/>
      <w:color w:val="1F497D"/>
    </w:rPr>
  </w:style>
  <w:style w:type="character" w:customStyle="1" w:styleId="emailstyle26">
    <w:name w:val="emailstyle26"/>
    <w:basedOn w:val="DefaultParagraphFont"/>
    <w:semiHidden/>
    <w:rsid w:val="006A31A8"/>
    <w:rPr>
      <w:rFonts w:ascii="Calibri" w:hAnsi="Calibri" w:cs="Calibri" w:hint="default"/>
      <w:b w:val="0"/>
      <w:bCs w:val="0"/>
      <w:i w:val="0"/>
      <w:iCs w:val="0"/>
      <w:color w:val="auto"/>
    </w:rPr>
  </w:style>
  <w:style w:type="character" w:customStyle="1" w:styleId="emailstyle27">
    <w:name w:val="emailstyle27"/>
    <w:basedOn w:val="DefaultParagraphFont"/>
    <w:semiHidden/>
    <w:rsid w:val="006A31A8"/>
    <w:rPr>
      <w:rFonts w:ascii="Calibri" w:hAnsi="Calibri" w:cs="Calibri" w:hint="default"/>
      <w:color w:val="auto"/>
    </w:rPr>
  </w:style>
  <w:style w:type="character" w:customStyle="1" w:styleId="emailstyle28">
    <w:name w:val="emailstyle28"/>
    <w:basedOn w:val="DefaultParagraphFont"/>
    <w:semiHidden/>
    <w:rsid w:val="006A31A8"/>
    <w:rPr>
      <w:rFonts w:ascii="Calibri" w:hAnsi="Calibri" w:cs="Calibri" w:hint="default"/>
      <w:color w:val="auto"/>
    </w:rPr>
  </w:style>
  <w:style w:type="character" w:customStyle="1" w:styleId="emailstyle29">
    <w:name w:val="emailstyle29"/>
    <w:basedOn w:val="DefaultParagraphFont"/>
    <w:semiHidden/>
    <w:rsid w:val="006A31A8"/>
    <w:rPr>
      <w:rFonts w:ascii="Calibri" w:hAnsi="Calibri" w:cs="Calibri" w:hint="default"/>
      <w:color w:val="auto"/>
    </w:rPr>
  </w:style>
  <w:style w:type="character" w:customStyle="1" w:styleId="emailstyle30">
    <w:name w:val="emailstyle30"/>
    <w:basedOn w:val="DefaultParagraphFont"/>
    <w:semiHidden/>
    <w:rsid w:val="006A31A8"/>
    <w:rPr>
      <w:rFonts w:ascii="Calibri" w:hAnsi="Calibri" w:cs="Calibri" w:hint="default"/>
      <w:b w:val="0"/>
      <w:bCs w:val="0"/>
      <w:i w:val="0"/>
      <w:iCs w:val="0"/>
      <w:color w:val="auto"/>
    </w:rPr>
  </w:style>
  <w:style w:type="character" w:customStyle="1" w:styleId="emailstyle31">
    <w:name w:val="emailstyle31"/>
    <w:basedOn w:val="DefaultParagraphFont"/>
    <w:semiHidden/>
    <w:rsid w:val="006A31A8"/>
    <w:rPr>
      <w:rFonts w:ascii="Calibri" w:hAnsi="Calibri" w:cs="Calibri" w:hint="default"/>
      <w:color w:val="auto"/>
    </w:rPr>
  </w:style>
  <w:style w:type="character" w:customStyle="1" w:styleId="emailstyle32">
    <w:name w:val="emailstyle32"/>
    <w:basedOn w:val="DefaultParagraphFont"/>
    <w:semiHidden/>
    <w:rsid w:val="006A31A8"/>
    <w:rPr>
      <w:rFonts w:ascii="Calibri" w:hAnsi="Calibri" w:cs="Calibri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4794</Characters>
  <Application>Microsoft Office Word</Application>
  <DocSecurity>0</DocSecurity>
  <Lines>39</Lines>
  <Paragraphs>11</Paragraphs>
  <ScaleCrop>false</ScaleCrop>
  <Company>Texas Instruments Inc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Lechner, Andreas</dc:creator>
  <cp:keywords/>
  <dc:description/>
  <cp:lastModifiedBy>Lechner, Andreas</cp:lastModifiedBy>
  <cp:revision>2</cp:revision>
  <dcterms:created xsi:type="dcterms:W3CDTF">2024-03-06T10:41:00Z</dcterms:created>
  <dcterms:modified xsi:type="dcterms:W3CDTF">2024-03-06T10:44:00Z</dcterms:modified>
</cp:coreProperties>
</file>