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val="en-US" w:eastAsia="zh-CN"/>
        </w:rPr>
        <w:t>1）</w:t>
      </w:r>
      <w:r>
        <w:rPr>
          <w:rFonts w:hint="eastAsia"/>
        </w:rPr>
        <w:t>200rpm Motor phase current waveform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cb56e49e871befd980e66873bd918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56e49e871befd980e66873bd918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2）</w:t>
      </w:r>
      <w:r>
        <w:rPr>
          <w:rFonts w:hint="eastAsia" w:eastAsiaTheme="minorEastAsia"/>
          <w:lang w:eastAsia="zh-CN"/>
        </w:rPr>
        <w:t>300rpm Motor phase current waveform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f15f413fd463fd4cd8d4cef576ef7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5f413fd463fd4cd8d4cef576ef79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3）</w:t>
      </w:r>
      <w:r>
        <w:rPr>
          <w:rFonts w:hint="eastAsia" w:eastAsiaTheme="minorEastAsia"/>
          <w:lang w:eastAsia="zh-CN"/>
        </w:rPr>
        <w:t>600rpm Motor phase current waveform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2ddd538d31229298154a530d17f48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ddd538d31229298154a530d17f486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YTAyZDdiZjU0Mjg5N2VjNDczOWE2NjRmZjAwZWEifQ=="/>
  </w:docVars>
  <w:rsids>
    <w:rsidRoot w:val="00000000"/>
    <w:rsid w:val="5ABD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2026-05-22T07:41:55Z</dcterms:created>
  <dc:creator>yb</dc:creator>
  <cp:lastModifiedBy>似水流年</cp:lastModifiedBy>
  <dcterms:modified xsi:type="dcterms:W3CDTF">2026-05-22T07:43:30Z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23C80D74EBC44F5891D3538F487571A0</vt:lpwstr>
  </property>
</Properties>
</file>