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F9F7" w14:textId="70B02F5A" w:rsidR="00006F87" w:rsidRDefault="00D559DD" w:rsidP="00006F8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A99769" wp14:editId="01929D7B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510" cy="350647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</w:t>
      </w:r>
      <w:r w:rsidRPr="00405CC7">
        <w:rPr>
          <w:vertAlign w:val="subscript"/>
        </w:rPr>
        <w:t>ILIM</w:t>
      </w:r>
      <w:r>
        <w:t xml:space="preserve"> </w:t>
      </w:r>
      <w:r w:rsidR="00BF5025">
        <w:t xml:space="preserve">(red) </w:t>
      </w:r>
      <w:r>
        <w:t>across R</w:t>
      </w:r>
      <w:r w:rsidRPr="00405CC7">
        <w:rPr>
          <w:vertAlign w:val="subscript"/>
        </w:rPr>
        <w:t xml:space="preserve">ISEN </w:t>
      </w:r>
      <w:r w:rsidRPr="00D559DD">
        <w:t>(0.91 Ohm)</w:t>
      </w:r>
      <w:r>
        <w:t xml:space="preserve"> for a normal motor start, FAULTn </w:t>
      </w:r>
      <w:r w:rsidR="00BF5025">
        <w:t xml:space="preserve">(blue) </w:t>
      </w:r>
      <w:r>
        <w:t>still HIGH (Vcc 4V)</w:t>
      </w:r>
    </w:p>
    <w:p w14:paraId="32158E54" w14:textId="23042673" w:rsidR="00F563D4" w:rsidRDefault="00F563D4" w:rsidP="00F563D4">
      <w:r>
        <w:rPr>
          <w:noProof/>
        </w:rPr>
        <w:drawing>
          <wp:inline distT="0" distB="0" distL="0" distR="0" wp14:anchorId="7143D4EE" wp14:editId="457DA426">
            <wp:extent cx="5731510" cy="35064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8128" w14:textId="12870264" w:rsidR="00405CC7" w:rsidRDefault="00405CC7" w:rsidP="00405CC7">
      <w:pPr>
        <w:pStyle w:val="ListParagraph"/>
        <w:numPr>
          <w:ilvl w:val="0"/>
          <w:numId w:val="1"/>
        </w:numPr>
      </w:pPr>
      <w:r>
        <w:t>Mechanical stall applied. FAULTn asserts and stays asserted after BRAKE applied.</w:t>
      </w:r>
    </w:p>
    <w:p w14:paraId="7939A359" w14:textId="66C7BAE7" w:rsidR="00D559DD" w:rsidRDefault="00D559DD"/>
    <w:sectPr w:rsidR="00D55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004A"/>
    <w:multiLevelType w:val="hybridMultilevel"/>
    <w:tmpl w:val="BB1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DD"/>
    <w:rsid w:val="00006F87"/>
    <w:rsid w:val="002F42C7"/>
    <w:rsid w:val="00405CC7"/>
    <w:rsid w:val="00BF5025"/>
    <w:rsid w:val="00D559DD"/>
    <w:rsid w:val="00E17D5B"/>
    <w:rsid w:val="00F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DB62"/>
  <w15:chartTrackingRefBased/>
  <w15:docId w15:val="{3A75FB57-BD07-479F-8275-38D893FC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3</cp:revision>
  <dcterms:created xsi:type="dcterms:W3CDTF">2020-08-28T18:03:00Z</dcterms:created>
  <dcterms:modified xsi:type="dcterms:W3CDTF">2020-08-28T18:29:00Z</dcterms:modified>
</cp:coreProperties>
</file>