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C51" w:rsidRDefault="00AB7C51" w:rsidP="00AB7C51">
      <w:r>
        <w:t>Hello,</w:t>
      </w:r>
    </w:p>
    <w:p w:rsidR="00AB7C51" w:rsidRDefault="00AB7C51" w:rsidP="00AB7C51"/>
    <w:p w:rsidR="00AB7C51" w:rsidRDefault="00AB7C51" w:rsidP="00AB7C51">
      <w:r>
        <w:t xml:space="preserve">Please tell me how to input a 1PPS signal to PRIREF/SECREF and phase synchronize the output clock of OUT0-7 to the rising edge of the 1PPS signal. I Refer to "1PPS default" in default Configurations of </w:t>
      </w:r>
      <w:proofErr w:type="spellStart"/>
      <w:r>
        <w:t>TICSPro</w:t>
      </w:r>
      <w:proofErr w:type="spellEnd"/>
      <w:r>
        <w:t>-SW for basic configuration.</w:t>
      </w:r>
    </w:p>
    <w:p w:rsidR="00AB7C51" w:rsidRDefault="00AB7C51" w:rsidP="00AB7C51">
      <w:r>
        <w:t>Note: (</w:t>
      </w:r>
      <w:proofErr w:type="spellStart"/>
      <w:r>
        <w:t>CHx_sync_EN</w:t>
      </w:r>
      <w:proofErr w:type="spellEnd"/>
      <w:r>
        <w:t xml:space="preserve"> = 1), (PLL1_P1_sync_EN = 1).</w:t>
      </w:r>
    </w:p>
    <w:p w:rsidR="005B7794" w:rsidRDefault="005B7794" w:rsidP="00AB7C51">
      <w:pPr>
        <w:rPr>
          <w:color w:val="7030A0"/>
        </w:rPr>
      </w:pPr>
      <w:r w:rsidRPr="005B7794">
        <w:rPr>
          <w:color w:val="7030A0"/>
        </w:rPr>
        <w:t xml:space="preserve">[JB] </w:t>
      </w:r>
    </w:p>
    <w:p w:rsidR="005B7794" w:rsidRDefault="005B7794" w:rsidP="005B7794">
      <w:pPr>
        <w:pStyle w:val="ListParagraph"/>
        <w:numPr>
          <w:ilvl w:val="0"/>
          <w:numId w:val="1"/>
        </w:numPr>
        <w:rPr>
          <w:color w:val="7030A0"/>
        </w:rPr>
      </w:pPr>
      <w:r w:rsidRPr="005B7794">
        <w:rPr>
          <w:color w:val="7030A0"/>
        </w:rPr>
        <w:t xml:space="preserve">We are making datasheet updates and will release next week to specify that a 1PPS input must only be applied to PRIREF_P or PRIREF_N. </w:t>
      </w:r>
    </w:p>
    <w:p w:rsidR="005B7794" w:rsidRPr="005B7794" w:rsidRDefault="005B7794" w:rsidP="005B7794">
      <w:pPr>
        <w:pStyle w:val="ListParagraph"/>
        <w:numPr>
          <w:ilvl w:val="0"/>
          <w:numId w:val="1"/>
        </w:numPr>
        <w:rPr>
          <w:color w:val="7030A0"/>
        </w:rPr>
      </w:pPr>
      <w:r w:rsidRPr="005B7794">
        <w:rPr>
          <w:color w:val="7030A0"/>
        </w:rPr>
        <w:t>If deterministic alignment between input and output is required, then I recommend enabling the REF to OUT7 synchronization feature (refer to the DCO page in TICS Pro). The REF to OUT7 sync feature is only available on OUT7</w:t>
      </w:r>
      <w:r>
        <w:rPr>
          <w:color w:val="7030A0"/>
        </w:rPr>
        <w:t xml:space="preserve"> and only OUT7 can generate a 1PPS output</w:t>
      </w:r>
      <w:r w:rsidRPr="005B7794">
        <w:rPr>
          <w:color w:val="7030A0"/>
        </w:rPr>
        <w:t xml:space="preserve">. </w:t>
      </w:r>
      <w:r w:rsidRPr="005B7794">
        <w:rPr>
          <w:color w:val="7030A0"/>
        </w:rPr>
        <w:t xml:space="preserve">Do you require </w:t>
      </w:r>
      <w:r>
        <w:rPr>
          <w:color w:val="7030A0"/>
        </w:rPr>
        <w:t>more than one 1PPS output?</w:t>
      </w:r>
    </w:p>
    <w:p w:rsidR="00AB7C51" w:rsidRDefault="00AB7C51" w:rsidP="00AB7C51">
      <w:r>
        <w:t xml:space="preserve">Q1: There are two sync events (phase synchronization method): The GPIO0/sync pin in the hardware (active low) and the </w:t>
      </w:r>
      <w:proofErr w:type="spellStart"/>
      <w:r>
        <w:t>sync_SW</w:t>
      </w:r>
      <w:proofErr w:type="spellEnd"/>
      <w:r>
        <w:t xml:space="preserve"> bit in the software (active high). Please tell me how to use these two.</w:t>
      </w:r>
    </w:p>
    <w:p w:rsidR="00AB7C51" w:rsidRDefault="00AB7C51" w:rsidP="00AB7C51">
      <w:r>
        <w:t>Are the following #1 to #3 perceptions correct?</w:t>
      </w:r>
    </w:p>
    <w:p w:rsidR="00AB7C51" w:rsidRDefault="00AB7C51" w:rsidP="00AB7C51">
      <w:r>
        <w:t xml:space="preserve">#1 If GPIO0/SYNCN pin=0 (output driver mute/divider reset) or </w:t>
      </w:r>
      <w:proofErr w:type="spellStart"/>
      <w:r>
        <w:t>sync_SW</w:t>
      </w:r>
      <w:proofErr w:type="spellEnd"/>
      <w:r>
        <w:t xml:space="preserve"> bit=1 (output driver mute/divider reset), will the outputs from OUT0 to OUT7 go to the state (output driver mute/divider reset)?</w:t>
      </w:r>
    </w:p>
    <w:p w:rsidR="00F602D7" w:rsidRPr="00F602D7" w:rsidRDefault="00F602D7" w:rsidP="00AB7C51">
      <w:pPr>
        <w:rPr>
          <w:color w:val="7030A0"/>
        </w:rPr>
      </w:pPr>
      <w:r w:rsidRPr="00F602D7">
        <w:rPr>
          <w:color w:val="7030A0"/>
        </w:rPr>
        <w:t>[JB]</w:t>
      </w:r>
    </w:p>
    <w:p w:rsidR="00F602D7" w:rsidRPr="00F602D7" w:rsidRDefault="00F602D7" w:rsidP="00F602D7">
      <w:pPr>
        <w:pStyle w:val="ListParagraph"/>
        <w:numPr>
          <w:ilvl w:val="0"/>
          <w:numId w:val="2"/>
        </w:numPr>
        <w:rPr>
          <w:color w:val="7030A0"/>
        </w:rPr>
      </w:pPr>
      <w:r w:rsidRPr="00F602D7">
        <w:rPr>
          <w:color w:val="7030A0"/>
        </w:rPr>
        <w:t>If the SYNC_MUTE register</w:t>
      </w:r>
      <w:r w:rsidRPr="00F602D7">
        <w:rPr>
          <w:color w:val="7030A0"/>
        </w:rPr>
        <w:t xml:space="preserve"> </w:t>
      </w:r>
      <w:r w:rsidRPr="00F602D7">
        <w:rPr>
          <w:color w:val="7030A0"/>
        </w:rPr>
        <w:t xml:space="preserve">is set, </w:t>
      </w:r>
      <w:r w:rsidRPr="00F602D7">
        <w:rPr>
          <w:color w:val="7030A0"/>
        </w:rPr>
        <w:t>R12[3]</w:t>
      </w:r>
      <w:r>
        <w:rPr>
          <w:color w:val="7030A0"/>
        </w:rPr>
        <w:t xml:space="preserve"> = 1</w:t>
      </w:r>
      <w:r w:rsidRPr="00F602D7">
        <w:rPr>
          <w:color w:val="7030A0"/>
        </w:rPr>
        <w:t>,</w:t>
      </w:r>
      <w:r>
        <w:rPr>
          <w:color w:val="7030A0"/>
        </w:rPr>
        <w:t xml:space="preserve"> </w:t>
      </w:r>
      <w:r w:rsidRPr="00F602D7">
        <w:rPr>
          <w:color w:val="7030A0"/>
        </w:rPr>
        <w:t xml:space="preserve">then the outputs enter a “muted” state when the SYNC is triggered. SYNC is triggered when </w:t>
      </w:r>
      <w:r w:rsidRPr="00F602D7">
        <w:rPr>
          <w:color w:val="7030A0"/>
        </w:rPr>
        <w:t>GPIO0/SYNCN pin=0</w:t>
      </w:r>
      <w:r w:rsidRPr="00F602D7">
        <w:rPr>
          <w:color w:val="7030A0"/>
        </w:rPr>
        <w:t xml:space="preserve"> or </w:t>
      </w:r>
      <w:proofErr w:type="spellStart"/>
      <w:r w:rsidRPr="00F602D7">
        <w:rPr>
          <w:color w:val="7030A0"/>
        </w:rPr>
        <w:t>sync_SW</w:t>
      </w:r>
      <w:proofErr w:type="spellEnd"/>
      <w:r w:rsidRPr="00F602D7">
        <w:rPr>
          <w:color w:val="7030A0"/>
        </w:rPr>
        <w:t xml:space="preserve"> bit=1</w:t>
      </w:r>
      <w:r w:rsidRPr="00F602D7">
        <w:rPr>
          <w:color w:val="7030A0"/>
        </w:rPr>
        <w:t>.</w:t>
      </w:r>
    </w:p>
    <w:p w:rsidR="00F602D7" w:rsidRDefault="00F602D7" w:rsidP="00F602D7">
      <w:pPr>
        <w:pStyle w:val="ListParagraph"/>
        <w:numPr>
          <w:ilvl w:val="0"/>
          <w:numId w:val="2"/>
        </w:numPr>
      </w:pPr>
      <w:r w:rsidRPr="00F602D7">
        <w:drawing>
          <wp:inline distT="0" distB="0" distL="0" distR="0" wp14:anchorId="2D62CAA2" wp14:editId="41E8940B">
            <wp:extent cx="2934852" cy="25237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9944" cy="26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C51" w:rsidRDefault="00AB7C51" w:rsidP="00AB7C51">
      <w:r>
        <w:lastRenderedPageBreak/>
        <w:t>If one is (output driver mute/divider reset), is it OK to recognize that output is stopped? "</w:t>
      </w:r>
    </w:p>
    <w:p w:rsidR="00F602D7" w:rsidRPr="00F602D7" w:rsidRDefault="00F602D7" w:rsidP="00F602D7">
      <w:pPr>
        <w:rPr>
          <w:color w:val="7030A0"/>
        </w:rPr>
      </w:pPr>
      <w:r w:rsidRPr="00F602D7">
        <w:rPr>
          <w:color w:val="7030A0"/>
        </w:rPr>
        <w:t>[JB]</w:t>
      </w:r>
    </w:p>
    <w:p w:rsidR="00F602D7" w:rsidRDefault="00F602D7" w:rsidP="00F602D7">
      <w:pPr>
        <w:pStyle w:val="ListParagraph"/>
        <w:numPr>
          <w:ilvl w:val="0"/>
          <w:numId w:val="3"/>
        </w:numPr>
      </w:pPr>
      <w:r>
        <w:rPr>
          <w:color w:val="7030A0"/>
        </w:rPr>
        <w:t>Yes, mute means the outputs are not present.</w:t>
      </w:r>
    </w:p>
    <w:p w:rsidR="00AB7C51" w:rsidRDefault="00AB7C51" w:rsidP="00AB7C51">
      <w:r>
        <w:t xml:space="preserve">#2 when the GPIO0/SYNCN pin is controlled from "0" to "1" in the hardware to perform phase synchronization of the output clock and clock output, the </w:t>
      </w:r>
      <w:proofErr w:type="spellStart"/>
      <w:r>
        <w:t>sync_SW</w:t>
      </w:r>
      <w:proofErr w:type="spellEnd"/>
      <w:r>
        <w:t xml:space="preserve"> bit of the software must be set to </w:t>
      </w:r>
      <w:proofErr w:type="spellStart"/>
      <w:r>
        <w:t>sync_SW</w:t>
      </w:r>
      <w:proofErr w:type="spellEnd"/>
      <w:r>
        <w:t xml:space="preserve"> bit = 0 (normal operation).</w:t>
      </w:r>
    </w:p>
    <w:p w:rsidR="00F602D7" w:rsidRPr="00F602D7" w:rsidRDefault="00F602D7" w:rsidP="00F602D7">
      <w:pPr>
        <w:rPr>
          <w:color w:val="7030A0"/>
        </w:rPr>
      </w:pPr>
      <w:r w:rsidRPr="00F602D7">
        <w:rPr>
          <w:color w:val="7030A0"/>
        </w:rPr>
        <w:t>[JB]</w:t>
      </w:r>
    </w:p>
    <w:p w:rsidR="00F602D7" w:rsidRDefault="00F602D7" w:rsidP="00F602D7">
      <w:pPr>
        <w:pStyle w:val="ListParagraph"/>
        <w:numPr>
          <w:ilvl w:val="0"/>
          <w:numId w:val="3"/>
        </w:numPr>
      </w:pPr>
      <w:r>
        <w:rPr>
          <w:color w:val="7030A0"/>
        </w:rPr>
        <w:t>Correct.</w:t>
      </w:r>
      <w:r w:rsidR="007079E0">
        <w:rPr>
          <w:color w:val="7030A0"/>
        </w:rPr>
        <w:t xml:space="preserve"> If you are using the </w:t>
      </w:r>
      <w:r w:rsidR="007079E0" w:rsidRPr="007079E0">
        <w:rPr>
          <w:color w:val="7030A0"/>
        </w:rPr>
        <w:t>GPIO0/SYNCN pin</w:t>
      </w:r>
      <w:r w:rsidR="007079E0">
        <w:rPr>
          <w:color w:val="7030A0"/>
        </w:rPr>
        <w:t>, make sure to keep SYNC_SW bit = 0 to avoid conflict.</w:t>
      </w:r>
    </w:p>
    <w:p w:rsidR="00AB7C51" w:rsidRDefault="00AB7C51" w:rsidP="00AB7C51">
      <w:r>
        <w:t xml:space="preserve">#3 when the software controls the </w:t>
      </w:r>
      <w:proofErr w:type="spellStart"/>
      <w:r>
        <w:t>sync_SW</w:t>
      </w:r>
      <w:proofErr w:type="spellEnd"/>
      <w:r>
        <w:t xml:space="preserve"> bit from "1" to "0" to perform the phase synchronization of the output clock and the clock output, the GPIO0/SYNCN pin of the hardware must be set to GPIO0/SYNCN pin = 1 (normal operation).</w:t>
      </w:r>
    </w:p>
    <w:p w:rsidR="007079E0" w:rsidRPr="00F602D7" w:rsidRDefault="007079E0" w:rsidP="007079E0">
      <w:pPr>
        <w:rPr>
          <w:color w:val="7030A0"/>
        </w:rPr>
      </w:pPr>
      <w:r w:rsidRPr="00F602D7">
        <w:rPr>
          <w:color w:val="7030A0"/>
        </w:rPr>
        <w:t>[JB]</w:t>
      </w:r>
    </w:p>
    <w:p w:rsidR="007079E0" w:rsidRDefault="007079E0" w:rsidP="007079E0">
      <w:pPr>
        <w:pStyle w:val="ListParagraph"/>
        <w:numPr>
          <w:ilvl w:val="0"/>
          <w:numId w:val="3"/>
        </w:numPr>
      </w:pPr>
      <w:r>
        <w:rPr>
          <w:color w:val="7030A0"/>
        </w:rPr>
        <w:t>Correct. If you are using the SYNC_SW bit</w:t>
      </w:r>
      <w:r>
        <w:rPr>
          <w:color w:val="7030A0"/>
        </w:rPr>
        <w:t xml:space="preserve">, </w:t>
      </w:r>
      <w:r w:rsidRPr="007079E0">
        <w:rPr>
          <w:color w:val="7030A0"/>
        </w:rPr>
        <w:t xml:space="preserve">GPIO0/SYNCN </w:t>
      </w:r>
      <w:r>
        <w:rPr>
          <w:color w:val="7030A0"/>
        </w:rPr>
        <w:t xml:space="preserve">must be logic HIGH </w:t>
      </w:r>
      <w:r>
        <w:rPr>
          <w:color w:val="7030A0"/>
        </w:rPr>
        <w:t>to avoid conflict.</w:t>
      </w:r>
    </w:p>
    <w:p w:rsidR="00AB7C51" w:rsidRDefault="00AB7C51" w:rsidP="00AB7C51">
      <w:r>
        <w:t>Q2:</w:t>
      </w:r>
    </w:p>
    <w:p w:rsidR="00AB7C51" w:rsidRDefault="00AB7C51" w:rsidP="00AB7C51">
      <w:r>
        <w:t>If you set the OUT7 clock as 1 PPS output, you can phase synchronize with 1 PPS input of PREREF/SECREF with zero delay by enabling ZDM (</w:t>
      </w:r>
      <w:proofErr w:type="spellStart"/>
      <w:r>
        <w:t>DPLL_ZDM_sync_EN</w:t>
      </w:r>
      <w:proofErr w:type="spellEnd"/>
      <w:r>
        <w:t xml:space="preserve"> bit = 1) and OUT7 divider synchronization (CH7_sync_EN bit = 1). How about the remaining OUT0 through OUT6?</w:t>
      </w:r>
    </w:p>
    <w:p w:rsidR="007079E0" w:rsidRPr="00F602D7" w:rsidRDefault="007079E0" w:rsidP="007079E0">
      <w:pPr>
        <w:rPr>
          <w:color w:val="7030A0"/>
        </w:rPr>
      </w:pPr>
      <w:r w:rsidRPr="00F602D7">
        <w:rPr>
          <w:color w:val="7030A0"/>
        </w:rPr>
        <w:t>[JB]</w:t>
      </w:r>
    </w:p>
    <w:p w:rsidR="007079E0" w:rsidRPr="007079E0" w:rsidRDefault="007079E0" w:rsidP="007079E0">
      <w:pPr>
        <w:pStyle w:val="ListParagraph"/>
        <w:numPr>
          <w:ilvl w:val="0"/>
          <w:numId w:val="3"/>
        </w:numPr>
      </w:pPr>
      <w:r w:rsidRPr="007079E0">
        <w:rPr>
          <w:color w:val="7030A0"/>
        </w:rPr>
        <w:t xml:space="preserve">Please see my comment at the top of the page. </w:t>
      </w:r>
    </w:p>
    <w:p w:rsidR="007079E0" w:rsidRDefault="007079E0" w:rsidP="007079E0">
      <w:pPr>
        <w:pStyle w:val="ListParagraph"/>
        <w:numPr>
          <w:ilvl w:val="0"/>
          <w:numId w:val="3"/>
        </w:numPr>
      </w:pPr>
      <w:r w:rsidRPr="007079E0">
        <w:rPr>
          <w:color w:val="7030A0"/>
        </w:rPr>
        <w:t xml:space="preserve">Note that in the upcoming datasheet release, the “ZDM” feature is renamed to </w:t>
      </w:r>
      <w:r w:rsidR="00CC3D3A">
        <w:rPr>
          <w:color w:val="7030A0"/>
        </w:rPr>
        <w:t xml:space="preserve">1PPS </w:t>
      </w:r>
      <w:r w:rsidRPr="007079E0">
        <w:rPr>
          <w:color w:val="7030A0"/>
        </w:rPr>
        <w:t>Reference to OUT7 synchronization feature. This is because the LMK05318B does not have “true” ZDM. True ZDM uses a closed-loop system. The LMK05318B uses an open-loop sync to achieve deterministic 1PPS IN-to-OUT7 phase and reduce the lock times.</w:t>
      </w:r>
    </w:p>
    <w:p w:rsidR="00CC3D3A" w:rsidRDefault="00CC3D3A" w:rsidP="00AB7C51"/>
    <w:p w:rsidR="00CC3D3A" w:rsidRDefault="00CC3D3A">
      <w:pPr>
        <w:widowControl/>
        <w:jc w:val="left"/>
      </w:pPr>
      <w:r>
        <w:br w:type="page"/>
      </w:r>
    </w:p>
    <w:p w:rsidR="00AB7C51" w:rsidRDefault="00AB7C51" w:rsidP="00AB7C51">
      <w:r>
        <w:lastRenderedPageBreak/>
        <w:t>Please tell us which is true among #1 to #3 below.</w:t>
      </w:r>
    </w:p>
    <w:p w:rsidR="00AB7C51" w:rsidRDefault="00AB7C51" w:rsidP="00AB7C51">
      <w:r>
        <w:t>#1 Synchronization between OUT0 and OUT6 is frequency-synchronous only, and the phase is asynchronous.</w:t>
      </w:r>
    </w:p>
    <w:p w:rsidR="00CC3D3A" w:rsidRDefault="007079E0" w:rsidP="00CC3D3A">
      <w:pPr>
        <w:rPr>
          <w:color w:val="7030A0"/>
        </w:rPr>
      </w:pPr>
      <w:r w:rsidRPr="00F602D7">
        <w:rPr>
          <w:color w:val="7030A0"/>
        </w:rPr>
        <w:t>[JB]</w:t>
      </w:r>
      <w:r w:rsidR="00CC3D3A">
        <w:rPr>
          <w:color w:val="7030A0"/>
        </w:rPr>
        <w:t xml:space="preserve"> </w:t>
      </w:r>
    </w:p>
    <w:p w:rsidR="007079E0" w:rsidRDefault="00CC3D3A" w:rsidP="00CC3D3A">
      <w:pPr>
        <w:pStyle w:val="ListParagraph"/>
        <w:numPr>
          <w:ilvl w:val="0"/>
          <w:numId w:val="5"/>
        </w:numPr>
      </w:pPr>
      <w:r w:rsidRPr="00CC3D3A">
        <w:rPr>
          <w:color w:val="7030A0"/>
        </w:rPr>
        <w:t xml:space="preserve">No, </w:t>
      </w:r>
      <w:r w:rsidR="005D0821">
        <w:rPr>
          <w:color w:val="7030A0"/>
        </w:rPr>
        <w:t xml:space="preserve">both frequency and </w:t>
      </w:r>
      <w:bookmarkStart w:id="0" w:name="_GoBack"/>
      <w:bookmarkEnd w:id="0"/>
      <w:r w:rsidRPr="00CC3D3A">
        <w:rPr>
          <w:color w:val="7030A0"/>
        </w:rPr>
        <w:t>phase synchronization is still achieve</w:t>
      </w:r>
      <w:r w:rsidR="005D0821">
        <w:rPr>
          <w:color w:val="7030A0"/>
        </w:rPr>
        <w:t>d</w:t>
      </w:r>
      <w:r w:rsidRPr="00CC3D3A">
        <w:rPr>
          <w:color w:val="7030A0"/>
        </w:rPr>
        <w:t xml:space="preserve"> for OUT0 to OUT6.</w:t>
      </w:r>
    </w:p>
    <w:p w:rsidR="00AB7C51" w:rsidRDefault="00AB7C51" w:rsidP="00AB7C51">
      <w:r>
        <w:t>#2 Synchronization of OUT0 through OUT6 is frequency and phase synchronization, but ZDM delay is not zero.</w:t>
      </w:r>
    </w:p>
    <w:p w:rsidR="007079E0" w:rsidRPr="00F602D7" w:rsidRDefault="007079E0" w:rsidP="007079E0">
      <w:pPr>
        <w:rPr>
          <w:color w:val="7030A0"/>
        </w:rPr>
      </w:pPr>
      <w:r w:rsidRPr="00F602D7">
        <w:rPr>
          <w:color w:val="7030A0"/>
        </w:rPr>
        <w:t>[JB]</w:t>
      </w:r>
    </w:p>
    <w:p w:rsidR="007079E0" w:rsidRDefault="007079E0" w:rsidP="007079E0">
      <w:pPr>
        <w:pStyle w:val="ListParagraph"/>
        <w:numPr>
          <w:ilvl w:val="0"/>
          <w:numId w:val="4"/>
        </w:numPr>
      </w:pPr>
      <w:r>
        <w:rPr>
          <w:color w:val="7030A0"/>
        </w:rPr>
        <w:t>Correct. The OUT0 to OUT6 follow the REF input with a small phase delta when the DPLL is locked.</w:t>
      </w:r>
    </w:p>
    <w:p w:rsidR="00AB7C51" w:rsidRDefault="00AB7C51" w:rsidP="00AB7C51">
      <w:r>
        <w:t>#3 Synchronization of OUT0 through OUT6 can be synchronized with zero ZDM delay in frequency synchronization and phase synchronization.</w:t>
      </w:r>
    </w:p>
    <w:p w:rsidR="00CC3D3A" w:rsidRPr="00F602D7" w:rsidRDefault="00CC3D3A" w:rsidP="00CC3D3A">
      <w:pPr>
        <w:rPr>
          <w:color w:val="7030A0"/>
        </w:rPr>
      </w:pPr>
      <w:r w:rsidRPr="00F602D7">
        <w:rPr>
          <w:color w:val="7030A0"/>
        </w:rPr>
        <w:t>[JB]</w:t>
      </w:r>
    </w:p>
    <w:p w:rsidR="00CC3D3A" w:rsidRDefault="00CC3D3A" w:rsidP="00CC3D3A">
      <w:pPr>
        <w:pStyle w:val="ListParagraph"/>
        <w:numPr>
          <w:ilvl w:val="0"/>
          <w:numId w:val="4"/>
        </w:numPr>
      </w:pPr>
      <w:r>
        <w:rPr>
          <w:color w:val="7030A0"/>
        </w:rPr>
        <w:t>No, only OUT7 can achieve deterministic delay (pseudo-ZDM). The delay can become zero by adjusting the phase offset register (</w:t>
      </w:r>
      <w:r w:rsidRPr="00CC3D3A">
        <w:rPr>
          <w:color w:val="7030A0"/>
        </w:rPr>
        <w:t xml:space="preserve">R339 </w:t>
      </w:r>
      <w:r>
        <w:rPr>
          <w:color w:val="7030A0"/>
        </w:rPr>
        <w:t xml:space="preserve">to R345) for OUT7. </w:t>
      </w:r>
    </w:p>
    <w:p w:rsidR="00AB7C51" w:rsidRDefault="00AB7C51" w:rsidP="00AB7C51"/>
    <w:p w:rsidR="00AB7C51" w:rsidRDefault="00AB7C51" w:rsidP="00AB7C51">
      <w:r>
        <w:t>Best regards,</w:t>
      </w:r>
    </w:p>
    <w:p w:rsidR="00AB7C51" w:rsidRDefault="00AB7C51" w:rsidP="00AB7C51"/>
    <w:p w:rsidR="00E1370C" w:rsidRDefault="00AB7C51" w:rsidP="00AB7C51">
      <w:r>
        <w:t>Serizawa</w:t>
      </w:r>
    </w:p>
    <w:sectPr w:rsidR="00E137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B7007"/>
    <w:multiLevelType w:val="hybridMultilevel"/>
    <w:tmpl w:val="DF020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1B"/>
    <w:multiLevelType w:val="hybridMultilevel"/>
    <w:tmpl w:val="119CD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92FE1"/>
    <w:multiLevelType w:val="hybridMultilevel"/>
    <w:tmpl w:val="F51A9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34F97"/>
    <w:multiLevelType w:val="hybridMultilevel"/>
    <w:tmpl w:val="56CE8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42C09"/>
    <w:multiLevelType w:val="hybridMultilevel"/>
    <w:tmpl w:val="07769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C51"/>
    <w:rsid w:val="004B53E9"/>
    <w:rsid w:val="005B7794"/>
    <w:rsid w:val="005D0821"/>
    <w:rsid w:val="007079E0"/>
    <w:rsid w:val="00AB7C51"/>
    <w:rsid w:val="00CC3D3A"/>
    <w:rsid w:val="00D410E1"/>
    <w:rsid w:val="00F6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C6E151"/>
  <w15:chartTrackingRefBased/>
  <w15:docId w15:val="{9C361569-5C72-454C-A949-58CBD223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3D3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Inc.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Hirano, Kazuhiko</dc:creator>
  <cp:keywords/>
  <dc:description/>
  <cp:lastModifiedBy>fwdclb group account</cp:lastModifiedBy>
  <cp:revision>2</cp:revision>
  <dcterms:created xsi:type="dcterms:W3CDTF">2025-09-16T10:24:00Z</dcterms:created>
  <dcterms:modified xsi:type="dcterms:W3CDTF">2025-09-18T00:15:00Z</dcterms:modified>
</cp:coreProperties>
</file>