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91A" w:rsidRDefault="008E191A" w:rsidP="008E191A">
      <w:pPr>
        <w:autoSpaceDE w:val="0"/>
        <w:autoSpaceDN w:val="0"/>
        <w:adjustRightInd w:val="0"/>
        <w:rPr>
          <w:rFonts w:ascii="Calibri" w:hAnsi="Calibri" w:cs="Calibri"/>
          <w:lang/>
        </w:rPr>
      </w:pPr>
    </w:p>
    <w:p w:rsidR="008E191A" w:rsidRDefault="008E191A" w:rsidP="008E191A">
      <w:pPr>
        <w:autoSpaceDE w:val="0"/>
        <w:autoSpaceDN w:val="0"/>
        <w:adjustRightInd w:val="0"/>
        <w:rPr>
          <w:rFonts w:ascii="Calibri" w:hAnsi="Calibri" w:cs="Calibri"/>
          <w:lang/>
        </w:rPr>
      </w:pPr>
      <w:r>
        <w:rPr>
          <w:rFonts w:ascii="Calibri" w:hAnsi="Calibri" w:cs="Calibri"/>
          <w:lang/>
        </w:rPr>
        <w:t>With reference to the given block diagram below.</w:t>
      </w:r>
    </w:p>
    <w:p w:rsidR="008E191A" w:rsidRDefault="008E191A" w:rsidP="008E191A">
      <w:pPr>
        <w:autoSpaceDE w:val="0"/>
        <w:autoSpaceDN w:val="0"/>
        <w:adjustRightInd w:val="0"/>
        <w:spacing w:line="240" w:lineRule="auto"/>
        <w:rPr>
          <w:rFonts w:ascii="Calibri" w:hAnsi="Calibri" w:cs="Calibri"/>
          <w:lang/>
        </w:rPr>
      </w:pPr>
      <w:r>
        <w:rPr>
          <w:rFonts w:ascii="Calibri" w:hAnsi="Calibri" w:cs="Calibri"/>
          <w:noProof/>
        </w:rPr>
        <w:drawing>
          <wp:inline distT="0" distB="0" distL="0" distR="0">
            <wp:extent cx="5114290" cy="26047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114290" cy="2604770"/>
                    </a:xfrm>
                    <a:prstGeom prst="rect">
                      <a:avLst/>
                    </a:prstGeom>
                    <a:noFill/>
                    <a:ln w="9525">
                      <a:noFill/>
                      <a:miter lim="800000"/>
                      <a:headEnd/>
                      <a:tailEnd/>
                    </a:ln>
                  </pic:spPr>
                </pic:pic>
              </a:graphicData>
            </a:graphic>
          </wp:inline>
        </w:drawing>
      </w:r>
    </w:p>
    <w:p w:rsidR="008E191A" w:rsidRDefault="008E191A" w:rsidP="008E191A">
      <w:pPr>
        <w:autoSpaceDE w:val="0"/>
        <w:autoSpaceDN w:val="0"/>
        <w:adjustRightInd w:val="0"/>
        <w:rPr>
          <w:rFonts w:ascii="Calibri" w:hAnsi="Calibri" w:cs="Calibri"/>
          <w:lang/>
        </w:rPr>
      </w:pPr>
      <w:r>
        <w:rPr>
          <w:rFonts w:ascii="Calibri" w:hAnsi="Calibri" w:cs="Calibri"/>
          <w:b/>
          <w:bCs/>
          <w:lang/>
        </w:rPr>
        <w:t>CASE 1:</w:t>
      </w:r>
      <w:r>
        <w:rPr>
          <w:rFonts w:ascii="Calibri" w:hAnsi="Calibri" w:cs="Calibri"/>
          <w:lang/>
        </w:rPr>
        <w:t xml:space="preserve"> </w:t>
      </w:r>
    </w:p>
    <w:p w:rsidR="008E191A" w:rsidRDefault="008E191A" w:rsidP="008E191A">
      <w:pPr>
        <w:autoSpaceDE w:val="0"/>
        <w:autoSpaceDN w:val="0"/>
        <w:adjustRightInd w:val="0"/>
        <w:rPr>
          <w:rFonts w:ascii="Calibri" w:hAnsi="Calibri" w:cs="Calibri"/>
          <w:lang/>
        </w:rPr>
      </w:pPr>
      <w:r>
        <w:rPr>
          <w:rFonts w:ascii="Calibri" w:hAnsi="Calibri" w:cs="Calibri"/>
          <w:lang/>
        </w:rPr>
        <w:t>When we are using SYSREF (continuous) generated internally from secondary LMK and resetting 3 DACs NCO on continuous SYSREF.</w:t>
      </w:r>
    </w:p>
    <w:p w:rsidR="008E191A" w:rsidRDefault="008E191A" w:rsidP="008E191A">
      <w:pPr>
        <w:autoSpaceDE w:val="0"/>
        <w:autoSpaceDN w:val="0"/>
        <w:adjustRightInd w:val="0"/>
        <w:rPr>
          <w:rFonts w:ascii="Calibri" w:hAnsi="Calibri" w:cs="Calibri"/>
          <w:lang/>
        </w:rPr>
      </w:pPr>
      <w:r>
        <w:rPr>
          <w:rFonts w:ascii="Calibri" w:hAnsi="Calibri" w:cs="Calibri"/>
          <w:lang/>
        </w:rPr>
        <w:t xml:space="preserve">All DAC NCO output </w:t>
      </w:r>
      <w:proofErr w:type="gramStart"/>
      <w:r>
        <w:rPr>
          <w:rFonts w:ascii="Calibri" w:hAnsi="Calibri" w:cs="Calibri"/>
          <w:lang/>
        </w:rPr>
        <w:t>are</w:t>
      </w:r>
      <w:proofErr w:type="gramEnd"/>
      <w:r>
        <w:rPr>
          <w:rFonts w:ascii="Calibri" w:hAnsi="Calibri" w:cs="Calibri"/>
          <w:lang/>
        </w:rPr>
        <w:t xml:space="preserve"> synchronized as shown for multiple power cycles.</w:t>
      </w:r>
    </w:p>
    <w:p w:rsidR="008E191A" w:rsidRDefault="008E191A" w:rsidP="008E191A">
      <w:pPr>
        <w:autoSpaceDE w:val="0"/>
        <w:autoSpaceDN w:val="0"/>
        <w:adjustRightInd w:val="0"/>
        <w:spacing w:line="240" w:lineRule="auto"/>
        <w:jc w:val="center"/>
        <w:rPr>
          <w:rFonts w:ascii="Calibri" w:hAnsi="Calibri" w:cs="Calibri"/>
          <w:lang/>
        </w:rPr>
      </w:pPr>
      <w:r>
        <w:rPr>
          <w:rFonts w:ascii="Calibri" w:hAnsi="Calibri" w:cs="Calibri"/>
          <w:noProof/>
        </w:rPr>
        <w:drawing>
          <wp:inline distT="0" distB="0" distL="0" distR="0">
            <wp:extent cx="4943475" cy="3914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949851" cy="3919824"/>
                    </a:xfrm>
                    <a:prstGeom prst="rect">
                      <a:avLst/>
                    </a:prstGeom>
                    <a:noFill/>
                    <a:ln w="9525">
                      <a:noFill/>
                      <a:miter lim="800000"/>
                      <a:headEnd/>
                      <a:tailEnd/>
                    </a:ln>
                  </pic:spPr>
                </pic:pic>
              </a:graphicData>
            </a:graphic>
          </wp:inline>
        </w:drawing>
      </w:r>
    </w:p>
    <w:p w:rsidR="008E191A" w:rsidRDefault="008E191A" w:rsidP="008E191A">
      <w:pPr>
        <w:autoSpaceDE w:val="0"/>
        <w:autoSpaceDN w:val="0"/>
        <w:adjustRightInd w:val="0"/>
        <w:rPr>
          <w:rFonts w:ascii="Calibri" w:hAnsi="Calibri" w:cs="Calibri"/>
          <w:lang/>
        </w:rPr>
      </w:pPr>
    </w:p>
    <w:p w:rsidR="008E191A" w:rsidRPr="008E191A" w:rsidRDefault="008E191A" w:rsidP="008E191A">
      <w:pPr>
        <w:autoSpaceDE w:val="0"/>
        <w:autoSpaceDN w:val="0"/>
        <w:adjustRightInd w:val="0"/>
        <w:rPr>
          <w:rFonts w:ascii="Calibri" w:hAnsi="Calibri" w:cs="Calibri"/>
          <w:b/>
          <w:lang/>
        </w:rPr>
      </w:pPr>
      <w:r w:rsidRPr="008E191A">
        <w:rPr>
          <w:rFonts w:ascii="Calibri" w:hAnsi="Calibri" w:cs="Calibri"/>
          <w:b/>
          <w:lang/>
        </w:rPr>
        <w:lastRenderedPageBreak/>
        <w:t>Does this ensure that SYSREF path from LMK is proper and synchronized?</w:t>
      </w:r>
    </w:p>
    <w:p w:rsidR="008E191A" w:rsidRDefault="008E191A" w:rsidP="008E191A">
      <w:pPr>
        <w:autoSpaceDE w:val="0"/>
        <w:autoSpaceDN w:val="0"/>
        <w:adjustRightInd w:val="0"/>
        <w:spacing w:after="0" w:line="240" w:lineRule="auto"/>
        <w:rPr>
          <w:rFonts w:ascii="Calibri" w:hAnsi="Calibri" w:cs="Calibri"/>
          <w:lang/>
        </w:rPr>
      </w:pPr>
      <w:r>
        <w:rPr>
          <w:rFonts w:ascii="Calibri" w:hAnsi="Calibri" w:cs="Calibri"/>
          <w:b/>
          <w:bCs/>
          <w:lang/>
        </w:rPr>
        <w:t>CASE 2:</w:t>
      </w:r>
    </w:p>
    <w:p w:rsidR="008E191A" w:rsidRDefault="008E191A" w:rsidP="008E191A">
      <w:pPr>
        <w:autoSpaceDE w:val="0"/>
        <w:autoSpaceDN w:val="0"/>
        <w:adjustRightInd w:val="0"/>
        <w:spacing w:after="0" w:line="240" w:lineRule="auto"/>
        <w:rPr>
          <w:rFonts w:ascii="Calibri" w:hAnsi="Calibri" w:cs="Calibri"/>
          <w:lang/>
        </w:rPr>
      </w:pPr>
    </w:p>
    <w:p w:rsidR="008E191A" w:rsidRDefault="008E191A" w:rsidP="008E191A">
      <w:pPr>
        <w:autoSpaceDE w:val="0"/>
        <w:autoSpaceDN w:val="0"/>
        <w:adjustRightInd w:val="0"/>
        <w:spacing w:after="0" w:line="240" w:lineRule="auto"/>
        <w:jc w:val="both"/>
        <w:rPr>
          <w:rFonts w:ascii="Calibri" w:hAnsi="Calibri" w:cs="Calibri"/>
          <w:lang/>
        </w:rPr>
      </w:pPr>
      <w:r>
        <w:rPr>
          <w:rFonts w:ascii="Calibri" w:hAnsi="Calibri" w:cs="Calibri"/>
          <w:lang/>
        </w:rPr>
        <w:t>Assuming in relocking mode, SYSREF from primary LMK is down streamed to secondary LMK through CLKin0.since we are using zero delay modes on secondary LMKs and we are relocking SYSREF from primary. The downstream LMK will output the SYSREF at the same time to all DACs or with some constant delay.</w:t>
      </w:r>
    </w:p>
    <w:p w:rsidR="008E191A" w:rsidRDefault="008E191A" w:rsidP="008E191A">
      <w:pPr>
        <w:autoSpaceDE w:val="0"/>
        <w:autoSpaceDN w:val="0"/>
        <w:adjustRightInd w:val="0"/>
        <w:rPr>
          <w:rFonts w:ascii="Calibri" w:hAnsi="Calibri" w:cs="Calibri"/>
          <w:lang/>
        </w:rPr>
      </w:pPr>
    </w:p>
    <w:p w:rsidR="008E191A" w:rsidRDefault="008E191A" w:rsidP="008E191A">
      <w:pPr>
        <w:autoSpaceDE w:val="0"/>
        <w:autoSpaceDN w:val="0"/>
        <w:adjustRightInd w:val="0"/>
        <w:rPr>
          <w:rFonts w:ascii="Calibri" w:hAnsi="Calibri" w:cs="Calibri"/>
          <w:b/>
          <w:lang/>
        </w:rPr>
      </w:pPr>
      <w:r w:rsidRPr="008E191A">
        <w:rPr>
          <w:rFonts w:ascii="Calibri" w:hAnsi="Calibri" w:cs="Calibri"/>
          <w:b/>
          <w:lang/>
        </w:rPr>
        <w:t>SYSREF PATH</w:t>
      </w:r>
    </w:p>
    <w:p w:rsidR="00484CBF" w:rsidRDefault="00484CBF" w:rsidP="008E191A">
      <w:pPr>
        <w:autoSpaceDE w:val="0"/>
        <w:autoSpaceDN w:val="0"/>
        <w:adjustRightInd w:val="0"/>
        <w:rPr>
          <w:rFonts w:ascii="Calibri" w:hAnsi="Calibri" w:cs="Calibri"/>
          <w:b/>
          <w:lang/>
        </w:rPr>
      </w:pPr>
      <w:r>
        <w:rPr>
          <w:rFonts w:ascii="Calibri" w:hAnsi="Calibri" w:cs="Calibri"/>
          <w:b/>
          <w:noProof/>
        </w:rPr>
        <w:drawing>
          <wp:inline distT="0" distB="0" distL="0" distR="0">
            <wp:extent cx="5934075" cy="4200525"/>
            <wp:effectExtent l="19050" t="0" r="952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srcRect/>
                    <a:stretch>
                      <a:fillRect/>
                    </a:stretch>
                  </pic:blipFill>
                  <pic:spPr bwMode="auto">
                    <a:xfrm>
                      <a:off x="0" y="0"/>
                      <a:ext cx="5934075" cy="4200525"/>
                    </a:xfrm>
                    <a:prstGeom prst="rect">
                      <a:avLst/>
                    </a:prstGeom>
                    <a:noFill/>
                    <a:ln w="9525">
                      <a:noFill/>
                      <a:miter lim="800000"/>
                      <a:headEnd/>
                      <a:tailEnd/>
                    </a:ln>
                  </pic:spPr>
                </pic:pic>
              </a:graphicData>
            </a:graphic>
          </wp:inline>
        </w:drawing>
      </w:r>
    </w:p>
    <w:p w:rsidR="00484CBF" w:rsidRDefault="00484CBF" w:rsidP="008E191A">
      <w:pPr>
        <w:autoSpaceDE w:val="0"/>
        <w:autoSpaceDN w:val="0"/>
        <w:adjustRightInd w:val="0"/>
        <w:rPr>
          <w:rFonts w:ascii="Calibri" w:hAnsi="Calibri" w:cs="Calibri"/>
          <w:b/>
          <w:lang/>
        </w:rPr>
      </w:pPr>
    </w:p>
    <w:p w:rsidR="008E191A" w:rsidRDefault="008E191A" w:rsidP="008E191A">
      <w:pPr>
        <w:autoSpaceDE w:val="0"/>
        <w:autoSpaceDN w:val="0"/>
        <w:adjustRightInd w:val="0"/>
        <w:rPr>
          <w:rFonts w:ascii="Calibri" w:hAnsi="Calibri" w:cs="Calibri"/>
          <w:lang/>
        </w:rPr>
      </w:pPr>
      <w:r>
        <w:rPr>
          <w:rFonts w:ascii="Calibri" w:hAnsi="Calibri" w:cs="Calibri"/>
          <w:lang/>
        </w:rPr>
        <w:t>We have observed that in secondary LMK two DAC output are synchronized and the remaining   1DAC output is varying on power cycles as shown.</w:t>
      </w:r>
    </w:p>
    <w:p w:rsidR="00484CBF" w:rsidRDefault="00484CBF" w:rsidP="008E191A">
      <w:pPr>
        <w:autoSpaceDE w:val="0"/>
        <w:autoSpaceDN w:val="0"/>
        <w:adjustRightInd w:val="0"/>
        <w:rPr>
          <w:rFonts w:ascii="Calibri" w:hAnsi="Calibri" w:cs="Calibri"/>
          <w:lang/>
        </w:rPr>
      </w:pPr>
    </w:p>
    <w:p w:rsidR="00484CBF" w:rsidRDefault="00484CBF" w:rsidP="008E191A">
      <w:pPr>
        <w:autoSpaceDE w:val="0"/>
        <w:autoSpaceDN w:val="0"/>
        <w:adjustRightInd w:val="0"/>
        <w:rPr>
          <w:rFonts w:ascii="Calibri" w:hAnsi="Calibri" w:cs="Calibri"/>
          <w:lang/>
        </w:rPr>
      </w:pPr>
    </w:p>
    <w:p w:rsidR="00484CBF" w:rsidRDefault="00484CBF" w:rsidP="008E191A">
      <w:pPr>
        <w:autoSpaceDE w:val="0"/>
        <w:autoSpaceDN w:val="0"/>
        <w:adjustRightInd w:val="0"/>
        <w:rPr>
          <w:rFonts w:ascii="Calibri" w:hAnsi="Calibri" w:cs="Calibri"/>
          <w:sz w:val="16"/>
          <w:szCs w:val="16"/>
          <w:lang/>
        </w:rPr>
      </w:pPr>
    </w:p>
    <w:p w:rsidR="00484CBF" w:rsidRDefault="00484CBF" w:rsidP="008E191A">
      <w:pPr>
        <w:autoSpaceDE w:val="0"/>
        <w:autoSpaceDN w:val="0"/>
        <w:adjustRightInd w:val="0"/>
        <w:rPr>
          <w:rFonts w:ascii="Calibri" w:hAnsi="Calibri" w:cs="Calibri"/>
          <w:b/>
          <w:bCs/>
          <w:lang/>
        </w:rPr>
      </w:pPr>
    </w:p>
    <w:p w:rsidR="00484CBF" w:rsidRDefault="00484CBF" w:rsidP="008E191A">
      <w:pPr>
        <w:autoSpaceDE w:val="0"/>
        <w:autoSpaceDN w:val="0"/>
        <w:adjustRightInd w:val="0"/>
        <w:rPr>
          <w:rFonts w:ascii="Calibri" w:hAnsi="Calibri" w:cs="Calibri"/>
          <w:b/>
          <w:bCs/>
          <w:lang/>
        </w:rPr>
      </w:pPr>
    </w:p>
    <w:p w:rsidR="008E191A" w:rsidRDefault="008E191A" w:rsidP="008E191A">
      <w:pPr>
        <w:autoSpaceDE w:val="0"/>
        <w:autoSpaceDN w:val="0"/>
        <w:adjustRightInd w:val="0"/>
        <w:rPr>
          <w:rFonts w:ascii="Calibri" w:hAnsi="Calibri" w:cs="Calibri"/>
          <w:sz w:val="16"/>
          <w:szCs w:val="16"/>
          <w:lang/>
        </w:rPr>
      </w:pPr>
      <w:r>
        <w:rPr>
          <w:rFonts w:ascii="Calibri" w:hAnsi="Calibri" w:cs="Calibri"/>
          <w:b/>
          <w:bCs/>
          <w:lang/>
        </w:rPr>
        <w:lastRenderedPageBreak/>
        <w:t>POWER CYCLE1</w:t>
      </w:r>
    </w:p>
    <w:p w:rsidR="008E191A" w:rsidRDefault="008E191A" w:rsidP="008E191A">
      <w:pPr>
        <w:autoSpaceDE w:val="0"/>
        <w:autoSpaceDN w:val="0"/>
        <w:adjustRightInd w:val="0"/>
        <w:spacing w:line="240" w:lineRule="auto"/>
        <w:rPr>
          <w:rFonts w:ascii="Calibri" w:hAnsi="Calibri" w:cs="Calibri"/>
          <w:sz w:val="16"/>
          <w:szCs w:val="16"/>
          <w:lang/>
        </w:rPr>
      </w:pPr>
      <w:r>
        <w:rPr>
          <w:rFonts w:ascii="Calibri" w:hAnsi="Calibri" w:cs="Calibri"/>
          <w:noProof/>
          <w:sz w:val="16"/>
          <w:szCs w:val="16"/>
        </w:rPr>
        <w:drawing>
          <wp:inline distT="0" distB="0" distL="0" distR="0">
            <wp:extent cx="5480779" cy="3943350"/>
            <wp:effectExtent l="19050" t="0" r="5621"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486400" cy="3947394"/>
                    </a:xfrm>
                    <a:prstGeom prst="rect">
                      <a:avLst/>
                    </a:prstGeom>
                    <a:noFill/>
                    <a:ln w="9525">
                      <a:noFill/>
                      <a:miter lim="800000"/>
                      <a:headEnd/>
                      <a:tailEnd/>
                    </a:ln>
                  </pic:spPr>
                </pic:pic>
              </a:graphicData>
            </a:graphic>
          </wp:inline>
        </w:drawing>
      </w:r>
    </w:p>
    <w:p w:rsidR="008E191A" w:rsidRDefault="008E191A" w:rsidP="008E191A">
      <w:pPr>
        <w:autoSpaceDE w:val="0"/>
        <w:autoSpaceDN w:val="0"/>
        <w:adjustRightInd w:val="0"/>
        <w:spacing w:line="240" w:lineRule="auto"/>
        <w:rPr>
          <w:rFonts w:ascii="Calibri" w:hAnsi="Calibri" w:cs="Calibri"/>
          <w:sz w:val="16"/>
          <w:szCs w:val="16"/>
          <w:lang/>
        </w:rPr>
      </w:pPr>
    </w:p>
    <w:p w:rsidR="008E191A" w:rsidRDefault="008E191A" w:rsidP="00484CBF">
      <w:pPr>
        <w:autoSpaceDE w:val="0"/>
        <w:autoSpaceDN w:val="0"/>
        <w:adjustRightInd w:val="0"/>
        <w:rPr>
          <w:rFonts w:ascii="Calibri" w:hAnsi="Calibri" w:cs="Calibri"/>
          <w:sz w:val="16"/>
          <w:szCs w:val="16"/>
          <w:lang/>
        </w:rPr>
      </w:pPr>
      <w:r>
        <w:rPr>
          <w:rFonts w:ascii="Calibri" w:hAnsi="Calibri" w:cs="Calibri"/>
          <w:b/>
          <w:bCs/>
          <w:lang/>
        </w:rPr>
        <w:t>POWER CYCLE2</w:t>
      </w:r>
      <w:r>
        <w:rPr>
          <w:rFonts w:ascii="Calibri" w:hAnsi="Calibri" w:cs="Calibri"/>
          <w:noProof/>
          <w:sz w:val="16"/>
          <w:szCs w:val="16"/>
        </w:rPr>
        <w:drawing>
          <wp:inline distT="0" distB="0" distL="0" distR="0">
            <wp:extent cx="5481320" cy="3724275"/>
            <wp:effectExtent l="1905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492790" cy="3732068"/>
                    </a:xfrm>
                    <a:prstGeom prst="rect">
                      <a:avLst/>
                    </a:prstGeom>
                    <a:noFill/>
                    <a:ln w="9525">
                      <a:noFill/>
                      <a:miter lim="800000"/>
                      <a:headEnd/>
                      <a:tailEnd/>
                    </a:ln>
                  </pic:spPr>
                </pic:pic>
              </a:graphicData>
            </a:graphic>
          </wp:inline>
        </w:drawing>
      </w:r>
    </w:p>
    <w:p w:rsidR="008E191A" w:rsidRDefault="008E191A" w:rsidP="008E191A">
      <w:pPr>
        <w:autoSpaceDE w:val="0"/>
        <w:autoSpaceDN w:val="0"/>
        <w:adjustRightInd w:val="0"/>
        <w:spacing w:line="240" w:lineRule="auto"/>
        <w:rPr>
          <w:rFonts w:ascii="Calibri" w:hAnsi="Calibri" w:cs="Calibri"/>
          <w:sz w:val="16"/>
          <w:szCs w:val="16"/>
          <w:lang/>
        </w:rPr>
      </w:pPr>
      <w:r>
        <w:rPr>
          <w:rFonts w:ascii="Calibri" w:hAnsi="Calibri" w:cs="Calibri"/>
          <w:b/>
          <w:bCs/>
          <w:lang/>
        </w:rPr>
        <w:lastRenderedPageBreak/>
        <w:t xml:space="preserve">POWER CYCLE 3 </w:t>
      </w:r>
    </w:p>
    <w:p w:rsidR="008E191A" w:rsidRDefault="008E191A" w:rsidP="008E191A">
      <w:pPr>
        <w:autoSpaceDE w:val="0"/>
        <w:autoSpaceDN w:val="0"/>
        <w:adjustRightInd w:val="0"/>
        <w:spacing w:line="240" w:lineRule="auto"/>
        <w:jc w:val="center"/>
        <w:rPr>
          <w:rFonts w:ascii="Calibri" w:hAnsi="Calibri" w:cs="Calibri"/>
          <w:sz w:val="16"/>
          <w:szCs w:val="16"/>
          <w:lang/>
        </w:rPr>
      </w:pPr>
      <w:r>
        <w:rPr>
          <w:rFonts w:ascii="Calibri" w:hAnsi="Calibri" w:cs="Calibri"/>
          <w:noProof/>
          <w:sz w:val="16"/>
          <w:szCs w:val="16"/>
        </w:rPr>
        <w:drawing>
          <wp:inline distT="0" distB="0" distL="0" distR="0">
            <wp:extent cx="5248275" cy="38004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253658" cy="3804373"/>
                    </a:xfrm>
                    <a:prstGeom prst="rect">
                      <a:avLst/>
                    </a:prstGeom>
                    <a:noFill/>
                    <a:ln w="9525">
                      <a:noFill/>
                      <a:miter lim="800000"/>
                      <a:headEnd/>
                      <a:tailEnd/>
                    </a:ln>
                  </pic:spPr>
                </pic:pic>
              </a:graphicData>
            </a:graphic>
          </wp:inline>
        </w:drawing>
      </w:r>
    </w:p>
    <w:p w:rsidR="008E191A" w:rsidRPr="008E191A" w:rsidRDefault="008E191A" w:rsidP="008E191A">
      <w:pPr>
        <w:autoSpaceDE w:val="0"/>
        <w:autoSpaceDN w:val="0"/>
        <w:adjustRightInd w:val="0"/>
        <w:rPr>
          <w:rFonts w:ascii="Calibri" w:hAnsi="Calibri" w:cs="Calibri"/>
          <w:b/>
          <w:lang/>
        </w:rPr>
      </w:pPr>
      <w:proofErr w:type="gramStart"/>
      <w:r w:rsidRPr="008E191A">
        <w:rPr>
          <w:rFonts w:ascii="Calibri" w:hAnsi="Calibri" w:cs="Calibri"/>
          <w:b/>
          <w:lang/>
        </w:rPr>
        <w:t>why</w:t>
      </w:r>
      <w:proofErr w:type="gramEnd"/>
      <w:r w:rsidRPr="008E191A">
        <w:rPr>
          <w:rFonts w:ascii="Calibri" w:hAnsi="Calibri" w:cs="Calibri"/>
          <w:b/>
          <w:lang/>
        </w:rPr>
        <w:t xml:space="preserve"> this behavior is observed ?</w:t>
      </w:r>
    </w:p>
    <w:p w:rsidR="008E191A" w:rsidRDefault="008E191A" w:rsidP="008E191A">
      <w:pPr>
        <w:autoSpaceDE w:val="0"/>
        <w:autoSpaceDN w:val="0"/>
        <w:adjustRightInd w:val="0"/>
        <w:rPr>
          <w:rFonts w:ascii="Calibri" w:hAnsi="Calibri" w:cs="Calibri"/>
          <w:lang/>
        </w:rPr>
      </w:pPr>
      <w:r>
        <w:rPr>
          <w:rFonts w:ascii="Calibri" w:hAnsi="Calibri" w:cs="Calibri"/>
          <w:b/>
          <w:bCs/>
          <w:lang/>
        </w:rPr>
        <w:t>CASE 3:</w:t>
      </w:r>
    </w:p>
    <w:p w:rsidR="008E191A" w:rsidRDefault="008E191A" w:rsidP="008E191A">
      <w:pPr>
        <w:autoSpaceDE w:val="0"/>
        <w:autoSpaceDN w:val="0"/>
        <w:adjustRightInd w:val="0"/>
        <w:rPr>
          <w:rFonts w:ascii="Calibri" w:hAnsi="Calibri" w:cs="Calibri"/>
          <w:sz w:val="16"/>
          <w:szCs w:val="16"/>
          <w:lang/>
        </w:rPr>
      </w:pPr>
      <w:proofErr w:type="gramStart"/>
      <w:r>
        <w:rPr>
          <w:rFonts w:ascii="Calibri" w:hAnsi="Calibri" w:cs="Calibri"/>
          <w:lang/>
        </w:rPr>
        <w:t>we</w:t>
      </w:r>
      <w:proofErr w:type="gramEnd"/>
      <w:r>
        <w:rPr>
          <w:rFonts w:ascii="Calibri" w:hAnsi="Calibri" w:cs="Calibri"/>
          <w:lang/>
        </w:rPr>
        <w:t xml:space="preserve"> have carried out the same experiment with  SYNC path and the same thing was observed.</w:t>
      </w:r>
    </w:p>
    <w:p w:rsidR="008E191A" w:rsidRDefault="008E191A" w:rsidP="008E191A">
      <w:pPr>
        <w:autoSpaceDE w:val="0"/>
        <w:autoSpaceDN w:val="0"/>
        <w:adjustRightInd w:val="0"/>
        <w:spacing w:line="240" w:lineRule="auto"/>
        <w:jc w:val="center"/>
        <w:rPr>
          <w:rFonts w:ascii="Calibri" w:hAnsi="Calibri" w:cs="Calibri"/>
          <w:sz w:val="16"/>
          <w:szCs w:val="16"/>
          <w:lang/>
        </w:rPr>
      </w:pPr>
      <w:r>
        <w:rPr>
          <w:rFonts w:ascii="Calibri" w:hAnsi="Calibri" w:cs="Calibri"/>
          <w:noProof/>
          <w:sz w:val="16"/>
          <w:szCs w:val="16"/>
        </w:rPr>
        <w:drawing>
          <wp:inline distT="0" distB="0" distL="0" distR="0">
            <wp:extent cx="5085218" cy="3028950"/>
            <wp:effectExtent l="19050" t="0" r="113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086573" cy="3029757"/>
                    </a:xfrm>
                    <a:prstGeom prst="rect">
                      <a:avLst/>
                    </a:prstGeom>
                    <a:noFill/>
                    <a:ln w="9525">
                      <a:noFill/>
                      <a:miter lim="800000"/>
                      <a:headEnd/>
                      <a:tailEnd/>
                    </a:ln>
                  </pic:spPr>
                </pic:pic>
              </a:graphicData>
            </a:graphic>
          </wp:inline>
        </w:drawing>
      </w:r>
    </w:p>
    <w:p w:rsidR="008E191A" w:rsidRDefault="008E191A" w:rsidP="008E191A">
      <w:pPr>
        <w:autoSpaceDE w:val="0"/>
        <w:autoSpaceDN w:val="0"/>
        <w:adjustRightInd w:val="0"/>
        <w:rPr>
          <w:rFonts w:ascii="Calibri" w:hAnsi="Calibri" w:cs="Calibri"/>
          <w:sz w:val="16"/>
          <w:szCs w:val="16"/>
          <w:lang/>
        </w:rPr>
      </w:pPr>
    </w:p>
    <w:p w:rsidR="00484CBF" w:rsidRDefault="00484CBF" w:rsidP="008E191A">
      <w:pPr>
        <w:autoSpaceDE w:val="0"/>
        <w:autoSpaceDN w:val="0"/>
        <w:adjustRightInd w:val="0"/>
        <w:rPr>
          <w:rFonts w:ascii="Calibri" w:hAnsi="Calibri" w:cs="Calibri"/>
          <w:sz w:val="16"/>
          <w:szCs w:val="16"/>
          <w:lang/>
        </w:rPr>
      </w:pPr>
    </w:p>
    <w:p w:rsidR="008E191A" w:rsidRDefault="008E191A" w:rsidP="008E191A">
      <w:pPr>
        <w:autoSpaceDE w:val="0"/>
        <w:autoSpaceDN w:val="0"/>
        <w:adjustRightInd w:val="0"/>
        <w:rPr>
          <w:rFonts w:ascii="Calibri" w:hAnsi="Calibri" w:cs="Calibri"/>
          <w:b/>
          <w:bCs/>
          <w:lang/>
        </w:rPr>
      </w:pPr>
      <w:r>
        <w:rPr>
          <w:rFonts w:ascii="Calibri" w:hAnsi="Calibri" w:cs="Calibri"/>
          <w:b/>
          <w:bCs/>
          <w:lang/>
        </w:rPr>
        <w:lastRenderedPageBreak/>
        <w:t>POWER CYCLE 1</w:t>
      </w:r>
    </w:p>
    <w:p w:rsidR="008E191A" w:rsidRDefault="008E191A" w:rsidP="008E191A">
      <w:pPr>
        <w:autoSpaceDE w:val="0"/>
        <w:autoSpaceDN w:val="0"/>
        <w:adjustRightInd w:val="0"/>
        <w:spacing w:line="240" w:lineRule="auto"/>
        <w:jc w:val="center"/>
        <w:rPr>
          <w:rFonts w:ascii="Calibri" w:hAnsi="Calibri" w:cs="Calibri"/>
          <w:b/>
          <w:bCs/>
          <w:lang/>
        </w:rPr>
      </w:pPr>
      <w:r>
        <w:rPr>
          <w:rFonts w:ascii="Calibri" w:hAnsi="Calibri" w:cs="Calibri"/>
          <w:b/>
          <w:bCs/>
          <w:noProof/>
        </w:rPr>
        <w:drawing>
          <wp:inline distT="0" distB="0" distL="0" distR="0">
            <wp:extent cx="5226913" cy="33718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239506" cy="3379974"/>
                    </a:xfrm>
                    <a:prstGeom prst="rect">
                      <a:avLst/>
                    </a:prstGeom>
                    <a:noFill/>
                    <a:ln w="9525">
                      <a:noFill/>
                      <a:miter lim="800000"/>
                      <a:headEnd/>
                      <a:tailEnd/>
                    </a:ln>
                  </pic:spPr>
                </pic:pic>
              </a:graphicData>
            </a:graphic>
          </wp:inline>
        </w:drawing>
      </w:r>
    </w:p>
    <w:p w:rsidR="008E191A" w:rsidRDefault="008E191A" w:rsidP="008E191A">
      <w:pPr>
        <w:autoSpaceDE w:val="0"/>
        <w:autoSpaceDN w:val="0"/>
        <w:adjustRightInd w:val="0"/>
        <w:spacing w:line="240" w:lineRule="auto"/>
        <w:jc w:val="center"/>
        <w:rPr>
          <w:rFonts w:ascii="Calibri" w:hAnsi="Calibri" w:cs="Calibri"/>
          <w:b/>
          <w:bCs/>
          <w:lang/>
        </w:rPr>
      </w:pPr>
    </w:p>
    <w:p w:rsidR="008E191A" w:rsidRDefault="008E191A" w:rsidP="008E191A">
      <w:pPr>
        <w:autoSpaceDE w:val="0"/>
        <w:autoSpaceDN w:val="0"/>
        <w:adjustRightInd w:val="0"/>
        <w:spacing w:line="240" w:lineRule="auto"/>
        <w:rPr>
          <w:rFonts w:ascii="Calibri" w:hAnsi="Calibri" w:cs="Calibri"/>
          <w:b/>
          <w:bCs/>
          <w:lang/>
        </w:rPr>
      </w:pPr>
      <w:r>
        <w:rPr>
          <w:rFonts w:ascii="Calibri" w:hAnsi="Calibri" w:cs="Calibri"/>
          <w:b/>
          <w:bCs/>
          <w:lang/>
        </w:rPr>
        <w:t>POWER CYCLE 2</w:t>
      </w:r>
    </w:p>
    <w:p w:rsidR="008E191A" w:rsidRDefault="008E191A" w:rsidP="008E191A">
      <w:pPr>
        <w:autoSpaceDE w:val="0"/>
        <w:autoSpaceDN w:val="0"/>
        <w:adjustRightInd w:val="0"/>
        <w:spacing w:line="240" w:lineRule="auto"/>
        <w:rPr>
          <w:rFonts w:ascii="Calibri" w:hAnsi="Calibri" w:cs="Calibri"/>
          <w:b/>
          <w:bCs/>
          <w:lang/>
        </w:rPr>
      </w:pPr>
      <w:r>
        <w:rPr>
          <w:rFonts w:ascii="Calibri" w:hAnsi="Calibri" w:cs="Calibri"/>
          <w:b/>
          <w:bCs/>
          <w:noProof/>
        </w:rPr>
        <w:drawing>
          <wp:inline distT="0" distB="0" distL="0" distR="0">
            <wp:extent cx="5486400" cy="433832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486400" cy="4338320"/>
                    </a:xfrm>
                    <a:prstGeom prst="rect">
                      <a:avLst/>
                    </a:prstGeom>
                    <a:noFill/>
                    <a:ln w="9525">
                      <a:noFill/>
                      <a:miter lim="800000"/>
                      <a:headEnd/>
                      <a:tailEnd/>
                    </a:ln>
                  </pic:spPr>
                </pic:pic>
              </a:graphicData>
            </a:graphic>
          </wp:inline>
        </w:drawing>
      </w:r>
    </w:p>
    <w:sectPr w:rsidR="008E191A" w:rsidSect="00484CBF">
      <w:pgSz w:w="12240" w:h="15840"/>
      <w:pgMar w:top="993" w:right="1440" w:bottom="993"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191A"/>
    <w:rsid w:val="00063378"/>
    <w:rsid w:val="00484CBF"/>
    <w:rsid w:val="00776974"/>
    <w:rsid w:val="008E191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dc:creator>
  <cp:keywords/>
  <dc:description/>
  <cp:lastModifiedBy>astra</cp:lastModifiedBy>
  <cp:revision>10</cp:revision>
  <dcterms:created xsi:type="dcterms:W3CDTF">2020-12-23T11:38:00Z</dcterms:created>
  <dcterms:modified xsi:type="dcterms:W3CDTF">2020-12-23T11:59:00Z</dcterms:modified>
</cp:coreProperties>
</file>