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967" w:rsidRPr="006B0959" w:rsidRDefault="00303967" w:rsidP="00303967">
      <w:pPr>
        <w:pStyle w:val="Default"/>
        <w:rPr>
          <w:rFonts w:ascii="Arial" w:hAnsi="Arial" w:cs="Arial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56"/>
          <w:szCs w:val="56"/>
        </w:rPr>
        <w:t>MCR Verification</w:t>
      </w:r>
      <w:r w:rsidRPr="006B0959">
        <w:rPr>
          <w:rFonts w:ascii="Arial" w:hAnsi="Arial" w:cs="Arial"/>
          <w:b/>
          <w:noProof/>
          <w:color w:val="FF0000"/>
          <w:sz w:val="72"/>
          <w:szCs w:val="72"/>
          <w:lang w:eastAsia="en-IN"/>
        </w:rPr>
        <w:drawing>
          <wp:inline distT="0" distB="0" distL="0" distR="0" wp14:anchorId="7FE0CA45" wp14:editId="6DBCBE70">
            <wp:extent cx="6199505" cy="58732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05" cy="58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742" w:rsidRDefault="008364F9" w:rsidP="00303967">
      <w:pPr>
        <w:rPr>
          <w:rFonts w:ascii="Arial" w:hAnsi="Arial" w:cs="Arial"/>
          <w:color w:val="000000"/>
          <w:lang w:val="en-US"/>
        </w:rPr>
      </w:pPr>
    </w:p>
    <w:p w:rsidR="00303967" w:rsidRPr="00303967" w:rsidRDefault="00303967" w:rsidP="00303967">
      <w:pPr>
        <w:pStyle w:val="Heading2"/>
      </w:pPr>
      <w:r>
        <w:t xml:space="preserve">Section 1 - </w:t>
      </w:r>
      <w:r w:rsidRPr="00303967">
        <w:t>MCR Installation Check</w:t>
      </w:r>
    </w:p>
    <w:p w:rsidR="00303967" w:rsidRPr="00303967" w:rsidRDefault="00303967" w:rsidP="00303967">
      <w:pPr>
        <w:pStyle w:val="ListParagraph"/>
        <w:numPr>
          <w:ilvl w:val="0"/>
          <w:numId w:val="3"/>
        </w:numPr>
      </w:pPr>
      <w:proofErr w:type="spellStart"/>
      <w:r w:rsidRPr="00303967">
        <w:t>Goto</w:t>
      </w:r>
      <w:proofErr w:type="spellEnd"/>
      <w:r w:rsidRPr="00303967">
        <w:t xml:space="preserve"> ‘Uninstall or change program’ at “Control Panel\All Control Panel Items\Programs and Features”</w:t>
      </w:r>
    </w:p>
    <w:p w:rsidR="00303967" w:rsidRDefault="00303967" w:rsidP="00303967">
      <w:pPr>
        <w:pStyle w:val="ListParagraph"/>
        <w:numPr>
          <w:ilvl w:val="0"/>
          <w:numId w:val="3"/>
        </w:numPr>
      </w:pPr>
      <w:r w:rsidRPr="00303967">
        <w:t>Check for MCR v7.16</w:t>
      </w:r>
      <w:r w:rsidR="00940220">
        <w:t xml:space="preserve"> </w:t>
      </w:r>
      <w:r w:rsidRPr="00303967">
        <w:t>(32-bit)</w:t>
      </w:r>
      <w:r w:rsidR="00983CB9">
        <w:t xml:space="preserve">. </w:t>
      </w:r>
      <w:r w:rsidRPr="00303967">
        <w:rPr>
          <w:noProof/>
          <w:lang w:eastAsia="en-IN"/>
        </w:rPr>
        <w:drawing>
          <wp:inline distT="0" distB="0" distL="0" distR="0">
            <wp:extent cx="5725160" cy="139192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CB9" w:rsidRDefault="00983CB9" w:rsidP="00940220">
      <w:pPr>
        <w:pStyle w:val="ListParagraph"/>
        <w:numPr>
          <w:ilvl w:val="0"/>
          <w:numId w:val="3"/>
        </w:numPr>
      </w:pPr>
      <w:r>
        <w:t xml:space="preserve">If MCR is not installed, please install from </w:t>
      </w:r>
      <w:r w:rsidRPr="00983CB9">
        <w:t xml:space="preserve">Link - </w:t>
      </w:r>
      <w:hyperlink r:id="rId7" w:history="1">
        <w:r w:rsidRPr="00983CB9">
          <w:rPr>
            <w:rStyle w:val="Hyperlink"/>
          </w:rPr>
          <w:t>http://software-dl.ti.com/hpa_aip/non-esd/MCR_Installer/MCR-1.0-windows.exe?tracked=1</w:t>
        </w:r>
      </w:hyperlink>
    </w:p>
    <w:p w:rsidR="00940220" w:rsidRDefault="00940220" w:rsidP="00940220">
      <w:pPr>
        <w:ind w:left="360"/>
      </w:pPr>
    </w:p>
    <w:p w:rsidR="00940220" w:rsidRDefault="00940220" w:rsidP="00940220">
      <w:pPr>
        <w:pStyle w:val="Heading2"/>
      </w:pPr>
      <w:r>
        <w:t>Section 2 - MCR added in environmental variable</w:t>
      </w:r>
    </w:p>
    <w:p w:rsidR="00940220" w:rsidRDefault="00940220" w:rsidP="00940220">
      <w:pPr>
        <w:pStyle w:val="ListParagraph"/>
        <w:numPr>
          <w:ilvl w:val="0"/>
          <w:numId w:val="4"/>
        </w:numPr>
      </w:pPr>
      <w:r>
        <w:t xml:space="preserve">Open system </w:t>
      </w:r>
      <w:r w:rsidR="00F021A0">
        <w:t>environmental</w:t>
      </w:r>
      <w:r>
        <w:t xml:space="preserve"> variable.</w:t>
      </w:r>
    </w:p>
    <w:p w:rsidR="00940220" w:rsidRDefault="00940220" w:rsidP="00940220">
      <w:pPr>
        <w:pStyle w:val="ListParagraph"/>
        <w:numPr>
          <w:ilvl w:val="0"/>
          <w:numId w:val="4"/>
        </w:numPr>
      </w:pPr>
      <w:r>
        <w:t>Check if MCR path is included as variable under PC user name.</w:t>
      </w:r>
    </w:p>
    <w:p w:rsidR="00940220" w:rsidRDefault="00940220" w:rsidP="00940220">
      <w:pPr>
        <w:pStyle w:val="ListParagraph"/>
        <w:numPr>
          <w:ilvl w:val="0"/>
          <w:numId w:val="4"/>
        </w:numPr>
      </w:pPr>
      <w:r>
        <w:t>Verify path added as “</w:t>
      </w:r>
      <w:r w:rsidRPr="00940220">
        <w:t>C:\Program Files (x86)\MATLAB\MATLAB Compiler Runtime\v716\runtime\win32</w:t>
      </w:r>
      <w:r>
        <w:t>”</w:t>
      </w:r>
      <w:r w:rsidR="00111ED0">
        <w:t xml:space="preserve"> in </w:t>
      </w:r>
      <w:r w:rsidR="008E61F9">
        <w:t>‘</w:t>
      </w:r>
      <w:r w:rsidR="00111ED0">
        <w:t>System Variables</w:t>
      </w:r>
      <w:r w:rsidR="008E61F9">
        <w:t>’.</w:t>
      </w:r>
    </w:p>
    <w:p w:rsidR="00111ED0" w:rsidRPr="00940220" w:rsidRDefault="00111ED0" w:rsidP="00111ED0">
      <w:pPr>
        <w:pStyle w:val="ListParagraph"/>
      </w:pPr>
      <w:r>
        <w:rPr>
          <w:noProof/>
          <w:lang w:eastAsia="en-IN"/>
        </w:rPr>
        <w:drawing>
          <wp:inline distT="0" distB="0" distL="0" distR="0">
            <wp:extent cx="5725160" cy="2966085"/>
            <wp:effectExtent l="0" t="0" r="889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ED0" w:rsidRPr="00940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9B6"/>
    <w:multiLevelType w:val="hybridMultilevel"/>
    <w:tmpl w:val="34562F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10AD"/>
    <w:multiLevelType w:val="hybridMultilevel"/>
    <w:tmpl w:val="34562F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86FE9"/>
    <w:multiLevelType w:val="hybridMultilevel"/>
    <w:tmpl w:val="9C700B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1203F"/>
    <w:multiLevelType w:val="hybridMultilevel"/>
    <w:tmpl w:val="A2AE8D1C"/>
    <w:lvl w:ilvl="0" w:tplc="E8545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67"/>
    <w:rsid w:val="00111ED0"/>
    <w:rsid w:val="00303967"/>
    <w:rsid w:val="008029F6"/>
    <w:rsid w:val="008364F9"/>
    <w:rsid w:val="008E61F9"/>
    <w:rsid w:val="00940220"/>
    <w:rsid w:val="00983CB9"/>
    <w:rsid w:val="00D7757E"/>
    <w:rsid w:val="00F0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00725-AC2E-44E6-8EAB-68036081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967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9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967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3039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03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83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software-dl.ti.com/hpa_aip/non-esd/MCR_Installer/MCR-1.0-windows.exe?tracke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Abraham, Ajun</dc:creator>
  <cp:keywords/>
  <dc:description/>
  <cp:lastModifiedBy>Abraham, Ajun</cp:lastModifiedBy>
  <cp:revision>6</cp:revision>
  <dcterms:created xsi:type="dcterms:W3CDTF">2018-01-10T13:58:00Z</dcterms:created>
  <dcterms:modified xsi:type="dcterms:W3CDTF">2019-01-18T05:52:00Z</dcterms:modified>
</cp:coreProperties>
</file>