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CF9C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68A8456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Prototype of method used below to reduce errors when setting </w:t>
      </w:r>
    </w:p>
    <w:p w14:paraId="1A7C4E87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all register sub-values:</w:t>
      </w:r>
    </w:p>
    <w:p w14:paraId="2DDD420C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//----------------------------------------------------------------------------------</w:t>
      </w:r>
    </w:p>
    <w:p w14:paraId="1C3B9842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354CE3E9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class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{</w:t>
      </w:r>
    </w:p>
    <w:p w14:paraId="61D0238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public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</w:t>
      </w:r>
    </w:p>
    <w:p w14:paraId="08EEFF1B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</w:p>
    <w:p w14:paraId="53BD703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From - Creates a number where the bits of that number may be a subsection of a </w:t>
      </w:r>
    </w:p>
    <w:p w14:paraId="2587042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larger number.  An example is a 3-bit number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:highlight w:val="yellow"/>
          <w14:ligatures w14:val="none"/>
        </w:rPr>
        <w:t>5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that is a subsection of a full </w:t>
      </w:r>
    </w:p>
    <w:p w14:paraId="47B68CD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byte such as this:  000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:highlight w:val="yellow"/>
          <w14:ligatures w14:val="none"/>
        </w:rPr>
        <w:t>1 01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00   Here we may have two 3-bit numbers followed by </w:t>
      </w:r>
    </w:p>
    <w:p w14:paraId="414674B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one 2-bit number.</w:t>
      </w:r>
    </w:p>
    <w:p w14:paraId="46F965E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template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class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TNumType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</w:t>
      </w:r>
    </w:p>
    <w:p w14:paraId="68C82B2F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static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TNumType</w:t>
      </w:r>
      <w:proofErr w:type="spellEnd"/>
    </w:p>
    <w:p w14:paraId="622D8E1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gramEnd"/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starting_bit_index_zero_based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_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number_of_bits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TNumType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value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</w:p>
    <w:p w14:paraId="08B1681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};</w:t>
      </w:r>
    </w:p>
    <w:p w14:paraId="18F322BC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42883ABF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The code that sends the I2C config data looks like this:</w:t>
      </w:r>
    </w:p>
    <w:p w14:paraId="7F4290EB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//----------------------------------------------------------------------------------</w:t>
      </w:r>
    </w:p>
    <w:p w14:paraId="37BE77E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210B1F4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Supporting macro</w:t>
      </w:r>
    </w:p>
    <w:p w14:paraId="42BAD2E2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804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804000"/>
          <w:kern w:val="0"/>
          <w:sz w:val="16"/>
          <w:szCs w:val="16"/>
          <w14:ligatures w14:val="none"/>
        </w:rPr>
        <w:t>#define BASIC_ARRAY_</w:t>
      </w:r>
      <w:proofErr w:type="gramStart"/>
      <w:r w:rsidRPr="00333DB1">
        <w:rPr>
          <w:rFonts w:ascii="Courier New" w:eastAsia="Times New Roman" w:hAnsi="Courier New" w:cs="Courier New"/>
          <w:color w:val="804000"/>
          <w:kern w:val="0"/>
          <w:sz w:val="16"/>
          <w:szCs w:val="16"/>
          <w14:ligatures w14:val="none"/>
        </w:rPr>
        <w:t>LENGTH(</w:t>
      </w:r>
      <w:proofErr w:type="spellStart"/>
      <w:proofErr w:type="gramEnd"/>
      <w:r w:rsidRPr="00333DB1">
        <w:rPr>
          <w:rFonts w:ascii="Courier New" w:eastAsia="Times New Roman" w:hAnsi="Courier New" w:cs="Courier New"/>
          <w:color w:val="804000"/>
          <w:kern w:val="0"/>
          <w:sz w:val="16"/>
          <w:szCs w:val="16"/>
          <w14:ligatures w14:val="none"/>
        </w:rPr>
        <w:t>arr</w:t>
      </w:r>
      <w:proofErr w:type="spellEnd"/>
      <w:r w:rsidRPr="00333DB1">
        <w:rPr>
          <w:rFonts w:ascii="Courier New" w:eastAsia="Times New Roman" w:hAnsi="Courier New" w:cs="Courier New"/>
          <w:color w:val="804000"/>
          <w:kern w:val="0"/>
          <w:sz w:val="16"/>
          <w:szCs w:val="16"/>
          <w14:ligatures w14:val="none"/>
        </w:rPr>
        <w:t>)   (</w:t>
      </w:r>
      <w:proofErr w:type="spellStart"/>
      <w:r w:rsidRPr="00333DB1">
        <w:rPr>
          <w:rFonts w:ascii="Courier New" w:eastAsia="Times New Roman" w:hAnsi="Courier New" w:cs="Courier New"/>
          <w:color w:val="804000"/>
          <w:kern w:val="0"/>
          <w:sz w:val="16"/>
          <w:szCs w:val="16"/>
          <w14:ligatures w14:val="none"/>
        </w:rPr>
        <w:t>sizeof</w:t>
      </w:r>
      <w:proofErr w:type="spellEnd"/>
      <w:r w:rsidRPr="00333DB1">
        <w:rPr>
          <w:rFonts w:ascii="Courier New" w:eastAsia="Times New Roman" w:hAnsi="Courier New" w:cs="Courier New"/>
          <w:color w:val="804000"/>
          <w:kern w:val="0"/>
          <w:sz w:val="16"/>
          <w:szCs w:val="16"/>
          <w14:ligatures w14:val="none"/>
        </w:rPr>
        <w:t>(</w:t>
      </w:r>
      <w:proofErr w:type="spellStart"/>
      <w:r w:rsidRPr="00333DB1">
        <w:rPr>
          <w:rFonts w:ascii="Courier New" w:eastAsia="Times New Roman" w:hAnsi="Courier New" w:cs="Courier New"/>
          <w:color w:val="804000"/>
          <w:kern w:val="0"/>
          <w:sz w:val="16"/>
          <w:szCs w:val="16"/>
          <w14:ligatures w14:val="none"/>
        </w:rPr>
        <w:t>arr</w:t>
      </w:r>
      <w:proofErr w:type="spellEnd"/>
      <w:r w:rsidRPr="00333DB1">
        <w:rPr>
          <w:rFonts w:ascii="Courier New" w:eastAsia="Times New Roman" w:hAnsi="Courier New" w:cs="Courier New"/>
          <w:color w:val="804000"/>
          <w:kern w:val="0"/>
          <w:sz w:val="16"/>
          <w:szCs w:val="16"/>
          <w14:ligatures w14:val="none"/>
        </w:rPr>
        <w:t xml:space="preserve">) / </w:t>
      </w:r>
      <w:proofErr w:type="spellStart"/>
      <w:r w:rsidRPr="00333DB1">
        <w:rPr>
          <w:rFonts w:ascii="Courier New" w:eastAsia="Times New Roman" w:hAnsi="Courier New" w:cs="Courier New"/>
          <w:color w:val="804000"/>
          <w:kern w:val="0"/>
          <w:sz w:val="16"/>
          <w:szCs w:val="16"/>
          <w14:ligatures w14:val="none"/>
        </w:rPr>
        <w:t>sizeof</w:t>
      </w:r>
      <w:proofErr w:type="spellEnd"/>
      <w:r w:rsidRPr="00333DB1">
        <w:rPr>
          <w:rFonts w:ascii="Courier New" w:eastAsia="Times New Roman" w:hAnsi="Courier New" w:cs="Courier New"/>
          <w:color w:val="804000"/>
          <w:kern w:val="0"/>
          <w:sz w:val="16"/>
          <w:szCs w:val="16"/>
          <w14:ligatures w14:val="none"/>
        </w:rPr>
        <w:t>(</w:t>
      </w:r>
      <w:proofErr w:type="spellStart"/>
      <w:r w:rsidRPr="00333DB1">
        <w:rPr>
          <w:rFonts w:ascii="Courier New" w:eastAsia="Times New Roman" w:hAnsi="Courier New" w:cs="Courier New"/>
          <w:color w:val="804000"/>
          <w:kern w:val="0"/>
          <w:sz w:val="16"/>
          <w:szCs w:val="16"/>
          <w14:ligatures w14:val="none"/>
        </w:rPr>
        <w:t>arr</w:t>
      </w:r>
      <w:proofErr w:type="spellEnd"/>
      <w:r w:rsidRPr="00333DB1">
        <w:rPr>
          <w:rFonts w:ascii="Courier New" w:eastAsia="Times New Roman" w:hAnsi="Courier New" w:cs="Courier New"/>
          <w:color w:val="804000"/>
          <w:kern w:val="0"/>
          <w:sz w:val="16"/>
          <w:szCs w:val="16"/>
          <w14:ligatures w14:val="none"/>
        </w:rPr>
        <w:t>[0]))</w:t>
      </w:r>
    </w:p>
    <w:p w14:paraId="143912E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6C95EEF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4EFE7B63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Send the I2C Config 1A</w:t>
      </w:r>
    </w:p>
    <w:p w14:paraId="13D05B36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proofErr w:type="gramStart"/>
      <w:r w:rsidRPr="00333DB1">
        <w:rPr>
          <w:rFonts w:ascii="Courier New" w:eastAsia="Times New Roman" w:hAnsi="Courier New" w:cs="Courier New"/>
          <w:b/>
          <w:bCs/>
          <w:color w:val="0000FF"/>
          <w:kern w:val="0"/>
          <w:sz w:val="16"/>
          <w:szCs w:val="16"/>
          <w14:ligatures w14:val="none"/>
        </w:rPr>
        <w:t>for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spellStart"/>
      <w:proofErr w:type="gramEnd"/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size_t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BASIC_ARRAY_LENGTH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I2C_power_ALT_1a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+=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</w:p>
    <w:p w14:paraId="3B47DCB7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{</w:t>
      </w:r>
    </w:p>
    <w:p w14:paraId="4EEB37D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hal_err_code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HAL_I2C_Master_</w:t>
      </w:r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Transmit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gram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&amp;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hi2c4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TAS2780_ADDR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&amp;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I2C_power_ALT_1a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[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],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HAL_MAX_DELAY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</w:p>
    <w:p w14:paraId="30CAFBE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ASSERT_</w:t>
      </w:r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HP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spellStart"/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hal_err_code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HAL_OK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808080"/>
          <w:kern w:val="0"/>
          <w:sz w:val="16"/>
          <w:szCs w:val="16"/>
          <w14:ligatures w14:val="none"/>
        </w:rPr>
        <w:t>"Failed I2C transmit"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</w:p>
    <w:p w14:paraId="762E352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}</w:t>
      </w:r>
    </w:p>
    <w:p w14:paraId="65BA763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3D55A319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osDelay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10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</w:p>
    <w:p w14:paraId="195ED9B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66D3F176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Send the I2C Config 1B after slight delay</w:t>
      </w:r>
    </w:p>
    <w:p w14:paraId="6BE338D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proofErr w:type="gramStart"/>
      <w:r w:rsidRPr="00333DB1">
        <w:rPr>
          <w:rFonts w:ascii="Courier New" w:eastAsia="Times New Roman" w:hAnsi="Courier New" w:cs="Courier New"/>
          <w:b/>
          <w:bCs/>
          <w:color w:val="0000FF"/>
          <w:kern w:val="0"/>
          <w:sz w:val="16"/>
          <w:szCs w:val="16"/>
          <w14:ligatures w14:val="none"/>
        </w:rPr>
        <w:t>for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spellStart"/>
      <w:proofErr w:type="gramEnd"/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size_t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BASIC_ARRAY_LENGTH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I2C_power_ALT_1b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+=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</w:p>
    <w:p w14:paraId="0708B5C7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{</w:t>
      </w:r>
    </w:p>
    <w:p w14:paraId="743237C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hal_err_code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HAL_I2C_Master_</w:t>
      </w:r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Transmit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gram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&amp;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hi2c4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TAS2780_ADDR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&amp;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I2C_power_ALT_1b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[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],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HAL_MAX_DELAY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</w:p>
    <w:p w14:paraId="4592DF1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ASSERT_</w:t>
      </w:r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HP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spellStart"/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hal_err_code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HAL_OK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808080"/>
          <w:kern w:val="0"/>
          <w:sz w:val="16"/>
          <w:szCs w:val="16"/>
          <w14:ligatures w14:val="none"/>
        </w:rPr>
        <w:t>"Failed I2C transmit 2"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</w:p>
    <w:p w14:paraId="2E85D49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}</w:t>
      </w:r>
    </w:p>
    <w:p w14:paraId="5F389CA2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19DDEA8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717A8080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Data is sent in 2 chunks with a small delay between them.  Here is the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data</w:t>
      </w:r>
      <w:proofErr w:type="gramEnd"/>
    </w:p>
    <w:p w14:paraId="03A09156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that is sent:</w:t>
      </w:r>
    </w:p>
    <w:p w14:paraId="41F433D5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//----------------------------------------------------------------------------------</w:t>
      </w:r>
    </w:p>
    <w:p w14:paraId="507556EF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4094DF86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I2C_power_ALT_1</w:t>
      </w:r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a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[</w:t>
      </w:r>
      <w:proofErr w:type="gram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]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{</w:t>
      </w:r>
    </w:p>
    <w:p w14:paraId="2A4FE336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////// Pre-Reset Configuration</w:t>
      </w:r>
    </w:p>
    <w:p w14:paraId="55CC45B0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//Page 0x01</w:t>
      </w:r>
    </w:p>
    <w:p w14:paraId="189A5E30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0x37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0x3A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//Bypass</w:t>
      </w:r>
    </w:p>
    <w:p w14:paraId="751C0477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4EE44FC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0xFD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//Page 0xFD</w:t>
      </w:r>
    </w:p>
    <w:p w14:paraId="27D64E0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//Access page</w:t>
      </w:r>
    </w:p>
    <w:p w14:paraId="637B50BB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0x06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0xC1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//Set </w:t>
      </w:r>
      <w:proofErr w:type="spell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Dmin</w:t>
      </w:r>
      <w:proofErr w:type="spellEnd"/>
    </w:p>
    <w:p w14:paraId="0CD50402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63076DAF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//Page 0x01</w:t>
      </w:r>
    </w:p>
    <w:p w14:paraId="2F07ABD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0x19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0xC0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//Force modulation</w:t>
      </w:r>
    </w:p>
    <w:p w14:paraId="54573137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3007DEF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0xFD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//Page 0xFD</w:t>
      </w:r>
    </w:p>
    <w:p w14:paraId="3901E80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//Access page</w:t>
      </w:r>
    </w:p>
    <w:p w14:paraId="192FFC4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lastRenderedPageBreak/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0x06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0xD5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//Set </w:t>
      </w:r>
      <w:proofErr w:type="spell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Dmin</w:t>
      </w:r>
      <w:proofErr w:type="spellEnd"/>
    </w:p>
    <w:p w14:paraId="60EE53E2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3214FD5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////// Software Reset</w:t>
      </w:r>
    </w:p>
    <w:p w14:paraId="6A48A0B7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//Page 0x00</w:t>
      </w:r>
    </w:p>
    <w:p w14:paraId="7F4A74B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0x7F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//Book 0x00</w:t>
      </w:r>
    </w:p>
    <w:p w14:paraId="666C10A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</w:t>
      </w:r>
      <w:proofErr w:type="gramStart"/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01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/Software Reset</w:t>
      </w:r>
    </w:p>
    <w:p w14:paraId="5AC6D86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};</w:t>
      </w:r>
    </w:p>
    <w:p w14:paraId="196931E0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73AB3045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I2C_power_ALT_1</w:t>
      </w:r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b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[</w:t>
      </w:r>
      <w:proofErr w:type="gram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]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{</w:t>
      </w:r>
    </w:p>
    <w:p w14:paraId="0967B55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////// Post-Reset Configuration</w:t>
      </w:r>
    </w:p>
    <w:p w14:paraId="6AA572A5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//Page 0x01</w:t>
      </w:r>
    </w:p>
    <w:p w14:paraId="682C172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0x37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0x3A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//Bypass</w:t>
      </w:r>
    </w:p>
    <w:p w14:paraId="7E82277C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6231AFD7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0xFD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//Page 0xFD</w:t>
      </w:r>
    </w:p>
    <w:p w14:paraId="2733A53F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//Access page</w:t>
      </w:r>
    </w:p>
    <w:p w14:paraId="03572913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0x06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0xC1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//Set </w:t>
      </w:r>
      <w:proofErr w:type="spell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Dmin</w:t>
      </w:r>
      <w:proofErr w:type="spellEnd"/>
    </w:p>
    <w:p w14:paraId="41CF6072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0x06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0xD5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//Set </w:t>
      </w:r>
      <w:proofErr w:type="spell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Dmin</w:t>
      </w:r>
      <w:proofErr w:type="spellEnd"/>
    </w:p>
    <w:p w14:paraId="4BB3C523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4A9EB3B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10.2 Initial Device Configuration - PWR_MODE0</w:t>
      </w:r>
    </w:p>
    <w:p w14:paraId="45626CAB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Page 0x00</w:t>
      </w:r>
    </w:p>
    <w:p w14:paraId="6BEFC47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0x0E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  TDM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tx</w:t>
      </w:r>
      <w:proofErr w:type="spell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vsns</w:t>
      </w:r>
      <w:proofErr w:type="spell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transmit disable with slot 2</w:t>
      </w:r>
    </w:p>
    <w:p w14:paraId="685216F3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0x0F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  TDM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tx</w:t>
      </w:r>
      <w:proofErr w:type="spell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isns</w:t>
      </w:r>
      <w:proofErr w:type="spell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transmit disable with slot 0</w:t>
      </w:r>
    </w:p>
    <w:p w14:paraId="304747D0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399AC0B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//Page 0x01</w:t>
      </w:r>
    </w:p>
    <w:p w14:paraId="00E10C20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0x21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//Disable Comparator </w:t>
      </w:r>
      <w:proofErr w:type="spell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Hysterisis</w:t>
      </w:r>
      <w:proofErr w:type="spellEnd"/>
    </w:p>
    <w:p w14:paraId="549AC59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0x17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0xC8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</w:t>
      </w:r>
      <w:proofErr w:type="spell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SARBurstMask</w:t>
      </w:r>
      <w:proofErr w:type="spell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=0</w:t>
      </w:r>
    </w:p>
    <w:p w14:paraId="509B4B3C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0x19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//LSR Mode</w:t>
      </w:r>
    </w:p>
    <w:p w14:paraId="70A21B2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0x35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0x74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//Noise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minimized</w:t>
      </w:r>
      <w:proofErr w:type="gramEnd"/>
    </w:p>
    <w:p w14:paraId="15F7B52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5AEC7B7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0xFD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//Page 0xFD</w:t>
      </w:r>
    </w:p>
    <w:p w14:paraId="3D4890B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//Access Page 0xFD</w:t>
      </w:r>
    </w:p>
    <w:p w14:paraId="23E3ACB2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0x3E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0x4A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//Optimal </w:t>
      </w:r>
      <w:proofErr w:type="spell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Dmin</w:t>
      </w:r>
      <w:proofErr w:type="spellEnd"/>
    </w:p>
    <w:p w14:paraId="7064ECB2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//Remove access Page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0xFD</w:t>
      </w:r>
      <w:proofErr w:type="gramEnd"/>
    </w:p>
    <w:p w14:paraId="6AD9662B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3131630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//Page 0x00</w:t>
      </w:r>
    </w:p>
    <w:p w14:paraId="4EB1C50F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</w:p>
    <w:p w14:paraId="14E1BA67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    Class-D switching mode - PVDD Only Supply of Class D</w:t>
      </w:r>
    </w:p>
    <w:p w14:paraId="32B8AEC0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0x03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6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</w:p>
    <w:p w14:paraId="7214D177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   AMP_LEVEL (range is 0x00 - 0x14)</w:t>
      </w:r>
    </w:p>
    <w:p w14:paraId="23B4BAA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5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//0x80</w:t>
      </w:r>
    </w:p>
    <w:p w14:paraId="6768FB85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41860445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0x1A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Digital Volume Control - 00h = 0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dB,   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01h = -0.5 dB, 02h = -1 dB,  ..., C8h = -100 dB, C9h = mute</w:t>
      </w:r>
    </w:p>
    <w:p w14:paraId="4D5E9492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40768625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   over current event 0b = Disabled  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over temperature event 0b = Disabled  (uses OUT_N and OUT_P pins) </w:t>
      </w:r>
    </w:p>
    <w:p w14:paraId="1E0522D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0x06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5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</w:p>
    <w:p w14:paraId="461767E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   Post-Filter Feedback 0b = Disabled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SMODE_EN  1b = Enabled </w:t>
      </w:r>
    </w:p>
    <w:p w14:paraId="0AFAE1AB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3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</w:p>
    <w:p w14:paraId="55B0062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   OC Threshold Control 0h = Nominal Value</w:t>
      </w:r>
    </w:p>
    <w:p w14:paraId="5CEA013B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//0x04</w:t>
      </w:r>
    </w:p>
    <w:p w14:paraId="183E0B3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1F408A6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0x71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0x03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//PVDD UVLO set to 2.76V</w:t>
      </w:r>
    </w:p>
    <w:p w14:paraId="0A0A7A52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4F035AA7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     PVDD input and PVDD UVLO enabled          RESERVED</w:t>
      </w:r>
    </w:p>
    <w:p w14:paraId="4EB9A1B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7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5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</w:p>
    <w:p w14:paraId="427DDCA5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  Current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sense is 1b = Powered down     ; Voltage sense is 1b = Powered down</w:t>
      </w:r>
    </w:p>
    <w:p w14:paraId="718686BF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3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</w:p>
    <w:p w14:paraId="50EC414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  Device operational mode 000b = Active without Mute</w:t>
      </w:r>
    </w:p>
    <w:p w14:paraId="129200D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3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//0x98</w:t>
      </w:r>
    </w:p>
    <w:p w14:paraId="0635FD3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6040C02F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lastRenderedPageBreak/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  VBAT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1S supply 0b = Supplied externally;  IRQZ internal pull up 0b = Disabled</w:t>
      </w:r>
    </w:p>
    <w:p w14:paraId="2F19BFA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7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6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</w:p>
    <w:p w14:paraId="09DAA88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  Low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EMI spread spectrum is 1b = Enabled; Forward Path DC blocker 1h = 2 Hz</w:t>
      </w:r>
    </w:p>
    <w:p w14:paraId="247F7592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5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3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//0x21</w:t>
      </w:r>
    </w:p>
    <w:p w14:paraId="48CE1C8F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262A6E7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               RESERVED              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Thermal Foldback is 0b = Disabled  </w:t>
      </w:r>
    </w:p>
    <w:p w14:paraId="44DCC73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0x05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3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</w:p>
    <w:p w14:paraId="64D43A3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    Record Path DC blocker 1h = 2 Hz</w:t>
      </w:r>
    </w:p>
    <w:p w14:paraId="3CCB1026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3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//0x41</w:t>
      </w:r>
    </w:p>
    <w:p w14:paraId="5537616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48A0F0A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       RESERVED                      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Limiter dynamic headroom 0b = Disabled</w:t>
      </w:r>
    </w:p>
    <w:p w14:paraId="613D2C0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0x1B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6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5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</w:p>
    <w:p w14:paraId="02CE0D7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Limiter attack rate 01h = 40 </w:t>
      </w:r>
      <w:proofErr w:type="spell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μs</w:t>
      </w:r>
      <w:proofErr w:type="spell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dB  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Limiter is 0b = Disabled / 1b = Enabled</w:t>
      </w:r>
    </w:p>
    <w:p w14:paraId="35E64AD2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//0x42</w:t>
      </w:r>
    </w:p>
    <w:p w14:paraId="5ED1188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16A7EE42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        RESERVED         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SBCLK to FSYNC ratio when AUTO_RATE = 1 (disabled) 04h = 64</w:t>
      </w:r>
    </w:p>
    <w:p w14:paraId="436C185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0x60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6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</w:p>
    <w:p w14:paraId="24EDBA10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        RESERVED</w:t>
      </w:r>
    </w:p>
    <w:p w14:paraId="4F07BB19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//0x11</w:t>
      </w:r>
    </w:p>
    <w:p w14:paraId="76A18C4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2E8EF2E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   Invert audio amplifier </w:t>
      </w:r>
      <w:proofErr w:type="spell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ouput</w:t>
      </w:r>
      <w:proofErr w:type="spell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0b = Normal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CLASSD_SYNC 0b = Synchronized to audio clocks</w:t>
      </w:r>
    </w:p>
    <w:p w14:paraId="3D097ED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0x08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7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6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</w:p>
    <w:p w14:paraId="30536EF9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   Sample rate based on 1b = 44.1 kHz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Auto detection of TDM sample rate 0b = Enabled</w:t>
      </w:r>
    </w:p>
    <w:p w14:paraId="0BD505C6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5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</w:t>
      </w:r>
    </w:p>
    <w:p w14:paraId="064B431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   Sample rate of the TDM bus 100b = 44.1/48 kHz; TDM frame start polarity 0b = Low to High on FSYNC</w:t>
      </w:r>
    </w:p>
    <w:p w14:paraId="1058974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3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//0x68</w:t>
      </w:r>
    </w:p>
    <w:p w14:paraId="31AF554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2E68701F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TDM RX sample justification 0b = Left 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TDM RX start of frame to time slot 0 offset 0x1</w:t>
      </w:r>
    </w:p>
    <w:p w14:paraId="77A2267B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0x09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6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5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</w:p>
    <w:p w14:paraId="22AB38F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    TDM RX capture clock polarity 0b = Rising edge of SBCLK</w:t>
      </w:r>
    </w:p>
    <w:p w14:paraId="1DB628F0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//0x02</w:t>
      </w:r>
    </w:p>
    <w:p w14:paraId="704D4FA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</w:p>
    <w:p w14:paraId="60F5E36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   current and voltage data 00b = 16 bits; TDM RX time slot select 11b = Stereo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downmix;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</w:t>
      </w:r>
    </w:p>
    <w:p w14:paraId="5420EA1C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0x0A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6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</w:p>
    <w:p w14:paraId="0DC2274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   TDM RX word length 00b = 16 bits   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TDM RX time slot length 00b = 16 bits</w:t>
      </w:r>
    </w:p>
    <w:p w14:paraId="6C690F2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//0x32</w:t>
      </w:r>
    </w:p>
    <w:p w14:paraId="15782963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3DD86E2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  TDM RX Right Channel Time Slot      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TDM RX Left Channel Time Slot</w:t>
      </w:r>
    </w:p>
    <w:p w14:paraId="3306373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0x0C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0x10</w:t>
      </w:r>
    </w:p>
    <w:p w14:paraId="10820909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67A16AF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0x0D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0x03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TDM_CFG4 - Transmit settings (from PPC config)</w:t>
      </w:r>
    </w:p>
    <w:p w14:paraId="3692927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};</w:t>
      </w:r>
    </w:p>
    <w:p w14:paraId="300A23F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1013A0AB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5C0767FB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I2C_</w:t>
      </w:r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mute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[</w:t>
      </w:r>
      <w:proofErr w:type="gram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]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{</w:t>
      </w:r>
    </w:p>
    <w:p w14:paraId="232CFA4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//Page 0x00</w:t>
      </w:r>
    </w:p>
    <w:p w14:paraId="0F8B27F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//-- send mute</w:t>
      </w:r>
    </w:p>
    <w:p w14:paraId="6888762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</w:p>
    <w:p w14:paraId="5629D76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    PVDD input and PVDD UVLO enabled 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     RESERVED </w:t>
      </w:r>
    </w:p>
    <w:p w14:paraId="1E39D327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0x02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7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5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</w:p>
    <w:p w14:paraId="2B664A3F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Current sense is 1b = Powered down</w:t>
      </w:r>
    </w:p>
    <w:p w14:paraId="0E3B2CE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</w:p>
    <w:p w14:paraId="0F356CFD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Voltage sense is 1b = Powered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down ;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    Device operational mode 000b = Active with Mute</w:t>
      </w:r>
    </w:p>
    <w:p w14:paraId="0FA2D0B3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3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|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NumberBits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::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From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uint8_t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&gt;(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3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0b001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</w:p>
    <w:p w14:paraId="742D0BA3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7F245749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//    Digital Volume Control - 00h = 0 </w:t>
      </w:r>
      <w:proofErr w:type="gramStart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 xml:space="preserve">dB,   </w:t>
      </w:r>
      <w:proofErr w:type="gramEnd"/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01h = -0.5 dB, 02h = -1 dB,  ..., C8h = -100 dB, C9h = mute</w:t>
      </w:r>
    </w:p>
    <w:p w14:paraId="30357B17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0x1A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0xC9</w:t>
      </w:r>
    </w:p>
    <w:p w14:paraId="0EBFE6AB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};</w:t>
      </w:r>
    </w:p>
    <w:p w14:paraId="7300E245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03F55B1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76B45C17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003DDD4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After I2C sends config, this code sends the 2 sounds data buffers</w:t>
      </w:r>
    </w:p>
    <w:p w14:paraId="605F07F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 and then sends the mute:</w:t>
      </w:r>
    </w:p>
    <w:p w14:paraId="38C195C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//----------------------------------------------------------------------------------</w:t>
      </w:r>
    </w:p>
    <w:p w14:paraId="759ADB1C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50D4C4BF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hal_err_code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HAL_I2S_</w:t>
      </w:r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Transmit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gram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&amp;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hi2s2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&amp;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cooking_complete_alert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[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],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BASIC_ARRAY_LENGTH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cooking_complete_alert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HAL_MAX_DELAY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</w:p>
    <w:p w14:paraId="0D8CABBB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ASSERT_</w:t>
      </w:r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HP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spellStart"/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hal_err_code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HAL_OK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808080"/>
          <w:kern w:val="0"/>
          <w:sz w:val="16"/>
          <w:szCs w:val="16"/>
          <w14:ligatures w14:val="none"/>
        </w:rPr>
        <w:t>"Failed I2S transmit 2"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</w:p>
    <w:p w14:paraId="68A4DE54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proofErr w:type="spellStart"/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osDelay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100</w:t>
      </w:r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</w:p>
    <w:p w14:paraId="17F21B9A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3E19A9A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hal_err_code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HAL_I2S_</w:t>
      </w:r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Transmit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gram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&amp;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hi2s2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&amp;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_Test_44_16_stereo_HighAmplificationEndingSilence_BE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[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],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BASIC_ARRAY_LENGTH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_Test_44_16_stereo_HighAmplificationEndingSilence_BE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HAL_MAX_DELAY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</w:p>
    <w:p w14:paraId="798F3DAB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ASSERT_</w:t>
      </w:r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HP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spellStart"/>
      <w:proofErr w:type="gram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hal_err_code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HAL_OK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808080"/>
          <w:kern w:val="0"/>
          <w:sz w:val="16"/>
          <w:szCs w:val="16"/>
          <w14:ligatures w14:val="none"/>
        </w:rPr>
        <w:t>"Failed I2S transmit 2"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</w:p>
    <w:p w14:paraId="073DB193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</w:p>
    <w:p w14:paraId="64D20FF8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color w:val="008000"/>
          <w:kern w:val="0"/>
          <w:sz w:val="16"/>
          <w:szCs w:val="16"/>
          <w14:ligatures w14:val="none"/>
        </w:rPr>
        <w:t>//Send MUTE</w:t>
      </w:r>
    </w:p>
    <w:p w14:paraId="69BB8671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proofErr w:type="gramStart"/>
      <w:r w:rsidRPr="00333DB1">
        <w:rPr>
          <w:rFonts w:ascii="Courier New" w:eastAsia="Times New Roman" w:hAnsi="Courier New" w:cs="Courier New"/>
          <w:b/>
          <w:bCs/>
          <w:color w:val="0000FF"/>
          <w:kern w:val="0"/>
          <w:sz w:val="16"/>
          <w:szCs w:val="16"/>
          <w14:ligatures w14:val="none"/>
        </w:rPr>
        <w:t>for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spellStart"/>
      <w:proofErr w:type="gramEnd"/>
      <w:r w:rsidRPr="00333DB1">
        <w:rPr>
          <w:rFonts w:ascii="Courier New" w:eastAsia="Times New Roman" w:hAnsi="Courier New" w:cs="Courier New"/>
          <w:color w:val="8000FF"/>
          <w:kern w:val="0"/>
          <w:sz w:val="16"/>
          <w:szCs w:val="16"/>
          <w14:ligatures w14:val="none"/>
        </w:rPr>
        <w:t>size_t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0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&lt;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BASIC_ARRAY_LENGTH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I2C_mute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+=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</w:t>
      </w:r>
    </w:p>
    <w:p w14:paraId="5A2185B9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{</w:t>
      </w:r>
    </w:p>
    <w:p w14:paraId="531400E5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   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hal_err_code</w:t>
      </w:r>
      <w:proofErr w:type="spellEnd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=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HAL_I2C_Master_</w:t>
      </w:r>
      <w:proofErr w:type="gram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Transmit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(</w:t>
      </w:r>
      <w:proofErr w:type="gram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&amp;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hi2c4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TAS2780_ADDR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&amp;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I2C_mute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[</w:t>
      </w:r>
      <w:proofErr w:type="spellStart"/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>i</w:t>
      </w:r>
      <w:proofErr w:type="spellEnd"/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],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</w:t>
      </w:r>
      <w:r w:rsidRPr="00333DB1">
        <w:rPr>
          <w:rFonts w:ascii="Courier New" w:eastAsia="Times New Roman" w:hAnsi="Courier New" w:cs="Courier New"/>
          <w:color w:val="FF8000"/>
          <w:kern w:val="0"/>
          <w:sz w:val="16"/>
          <w:szCs w:val="16"/>
          <w14:ligatures w14:val="none"/>
        </w:rPr>
        <w:t>2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,</w:t>
      </w: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HAL_MAX_DELAY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);</w:t>
      </w:r>
    </w:p>
    <w:p w14:paraId="4173203E" w14:textId="77777777" w:rsidR="00333DB1" w:rsidRPr="00333DB1" w:rsidRDefault="00333DB1" w:rsidP="00333DB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</w:pPr>
      <w:r w:rsidRPr="00333DB1">
        <w:rPr>
          <w:rFonts w:ascii="Courier New" w:eastAsia="Times New Roman" w:hAnsi="Courier New" w:cs="Courier New"/>
          <w:color w:val="000000"/>
          <w:kern w:val="0"/>
          <w:sz w:val="16"/>
          <w:szCs w:val="16"/>
          <w14:ligatures w14:val="none"/>
        </w:rPr>
        <w:t xml:space="preserve">   </w:t>
      </w:r>
      <w:r w:rsidRPr="00333DB1">
        <w:rPr>
          <w:rFonts w:ascii="Courier New" w:eastAsia="Times New Roman" w:hAnsi="Courier New" w:cs="Courier New"/>
          <w:b/>
          <w:bCs/>
          <w:color w:val="000080"/>
          <w:kern w:val="0"/>
          <w:sz w:val="16"/>
          <w:szCs w:val="16"/>
          <w14:ligatures w14:val="none"/>
        </w:rPr>
        <w:t>}</w:t>
      </w:r>
    </w:p>
    <w:p w14:paraId="65BDB6E0" w14:textId="77777777" w:rsidR="005D2057" w:rsidRPr="00333DB1" w:rsidRDefault="005D2057">
      <w:pPr>
        <w:rPr>
          <w:sz w:val="18"/>
          <w:szCs w:val="18"/>
        </w:rPr>
      </w:pPr>
    </w:p>
    <w:sectPr w:rsidR="005D2057" w:rsidRPr="00333DB1" w:rsidSect="00333DB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DB1"/>
    <w:rsid w:val="0031372E"/>
    <w:rsid w:val="00333DB1"/>
    <w:rsid w:val="00334D3C"/>
    <w:rsid w:val="005D2057"/>
    <w:rsid w:val="00FC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63A26"/>
  <w15:chartTrackingRefBased/>
  <w15:docId w15:val="{AE890B97-A671-431B-9F2D-4A160906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333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c2">
    <w:name w:val="sc2"/>
    <w:basedOn w:val="Normal"/>
    <w:rsid w:val="00333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kern w:val="0"/>
      <w:sz w:val="24"/>
      <w:szCs w:val="24"/>
      <w14:ligatures w14:val="none"/>
    </w:rPr>
  </w:style>
  <w:style w:type="paragraph" w:customStyle="1" w:styleId="sc4">
    <w:name w:val="sc4"/>
    <w:basedOn w:val="Normal"/>
    <w:rsid w:val="00333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8000"/>
      <w:kern w:val="0"/>
      <w:sz w:val="24"/>
      <w:szCs w:val="24"/>
      <w14:ligatures w14:val="none"/>
    </w:rPr>
  </w:style>
  <w:style w:type="paragraph" w:customStyle="1" w:styleId="sc5">
    <w:name w:val="sc5"/>
    <w:basedOn w:val="Normal"/>
    <w:rsid w:val="00333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kern w:val="0"/>
      <w:sz w:val="24"/>
      <w:szCs w:val="24"/>
      <w14:ligatures w14:val="none"/>
    </w:rPr>
  </w:style>
  <w:style w:type="paragraph" w:customStyle="1" w:styleId="sc6">
    <w:name w:val="sc6"/>
    <w:basedOn w:val="Normal"/>
    <w:rsid w:val="00333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kern w:val="0"/>
      <w:sz w:val="24"/>
      <w:szCs w:val="24"/>
      <w14:ligatures w14:val="none"/>
    </w:rPr>
  </w:style>
  <w:style w:type="paragraph" w:customStyle="1" w:styleId="sc9">
    <w:name w:val="sc9"/>
    <w:basedOn w:val="Normal"/>
    <w:rsid w:val="00333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4000"/>
      <w:kern w:val="0"/>
      <w:sz w:val="24"/>
      <w:szCs w:val="24"/>
      <w14:ligatures w14:val="none"/>
    </w:rPr>
  </w:style>
  <w:style w:type="paragraph" w:customStyle="1" w:styleId="sc10">
    <w:name w:val="sc10"/>
    <w:basedOn w:val="Normal"/>
    <w:rsid w:val="00333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80"/>
      <w:kern w:val="0"/>
      <w:sz w:val="24"/>
      <w:szCs w:val="24"/>
      <w14:ligatures w14:val="none"/>
    </w:rPr>
  </w:style>
  <w:style w:type="paragraph" w:customStyle="1" w:styleId="sc16">
    <w:name w:val="sc16"/>
    <w:basedOn w:val="Normal"/>
    <w:rsid w:val="00333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00FF"/>
      <w:kern w:val="0"/>
      <w:sz w:val="24"/>
      <w:szCs w:val="24"/>
      <w14:ligatures w14:val="none"/>
    </w:rPr>
  </w:style>
  <w:style w:type="character" w:customStyle="1" w:styleId="sc0">
    <w:name w:val="sc0"/>
    <w:basedOn w:val="DefaultParagraphFont"/>
    <w:rsid w:val="00333DB1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21">
    <w:name w:val="sc21"/>
    <w:basedOn w:val="DefaultParagraphFont"/>
    <w:rsid w:val="00333DB1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161">
    <w:name w:val="sc161"/>
    <w:basedOn w:val="DefaultParagraphFont"/>
    <w:rsid w:val="00333DB1"/>
    <w:rPr>
      <w:rFonts w:ascii="Courier New" w:hAnsi="Courier New" w:cs="Courier New" w:hint="default"/>
      <w:color w:val="8000FF"/>
      <w:sz w:val="20"/>
      <w:szCs w:val="20"/>
    </w:rPr>
  </w:style>
  <w:style w:type="character" w:customStyle="1" w:styleId="sc11">
    <w:name w:val="sc11"/>
    <w:basedOn w:val="DefaultParagraphFont"/>
    <w:rsid w:val="00333DB1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333DB1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333DB1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51">
    <w:name w:val="sc51"/>
    <w:basedOn w:val="DefaultParagraphFont"/>
    <w:rsid w:val="00333DB1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41">
    <w:name w:val="sc41"/>
    <w:basedOn w:val="DefaultParagraphFont"/>
    <w:rsid w:val="00333DB1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61">
    <w:name w:val="sc61"/>
    <w:basedOn w:val="DefaultParagraphFont"/>
    <w:rsid w:val="00333DB1"/>
    <w:rPr>
      <w:rFonts w:ascii="Courier New" w:hAnsi="Courier New" w:cs="Courier New" w:hint="default"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1247</Words>
  <Characters>7114</Characters>
  <Application>Microsoft Office Word</Application>
  <DocSecurity>0</DocSecurity>
  <Lines>59</Lines>
  <Paragraphs>16</Paragraphs>
  <ScaleCrop>false</ScaleCrop>
  <Company>Henny Penny Corporation</Company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Morris</dc:creator>
  <cp:keywords/>
  <dc:description/>
  <cp:lastModifiedBy>Tony Morris</cp:lastModifiedBy>
  <cp:revision>1</cp:revision>
  <dcterms:created xsi:type="dcterms:W3CDTF">2024-01-25T15:44:00Z</dcterms:created>
  <dcterms:modified xsi:type="dcterms:W3CDTF">2024-01-25T15:49:00Z</dcterms:modified>
</cp:coreProperties>
</file>