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50" w:type="dxa"/>
        <w:tblInd w:w="-792" w:type="dxa"/>
        <w:tblLook w:val="04A0" w:firstRow="1" w:lastRow="0" w:firstColumn="1" w:lastColumn="0" w:noHBand="0" w:noVBand="1"/>
      </w:tblPr>
      <w:tblGrid>
        <w:gridCol w:w="1440"/>
        <w:gridCol w:w="1440"/>
        <w:gridCol w:w="1800"/>
        <w:gridCol w:w="1440"/>
        <w:gridCol w:w="1890"/>
        <w:gridCol w:w="2340"/>
      </w:tblGrid>
      <w:tr w:rsidR="000726EC" w:rsidRPr="000726EC" w:rsidTr="000726EC">
        <w:trPr>
          <w:trHeight w:val="360"/>
        </w:trPr>
        <w:tc>
          <w:tcPr>
            <w:tcW w:w="10350" w:type="dxa"/>
            <w:gridSpan w:val="6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 Mode Memory Map — Book 0x8C</w:t>
            </w:r>
          </w:p>
        </w:tc>
      </w:tr>
      <w:tr w:rsidR="000726EC" w:rsidRPr="000726EC" w:rsidTr="000726EC">
        <w:trPr>
          <w:trHeight w:val="720"/>
        </w:trPr>
        <w:tc>
          <w:tcPr>
            <w:tcW w:w="1440" w:type="dxa"/>
            <w:shd w:val="clear" w:color="auto" w:fill="BFBFBF" w:themeFill="background1" w:themeFillShade="BF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</w:t>
            </w: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ADDRESS</w:t>
            </w:r>
          </w:p>
        </w:tc>
        <w:tc>
          <w:tcPr>
            <w:tcW w:w="1440" w:type="dxa"/>
            <w:shd w:val="clear" w:color="auto" w:fill="BFBFBF" w:themeFill="background1" w:themeFillShade="BF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PAGE</w:t>
            </w:r>
          </w:p>
        </w:tc>
        <w:tc>
          <w:tcPr>
            <w:tcW w:w="1800" w:type="dxa"/>
            <w:shd w:val="clear" w:color="auto" w:fill="BFBFBF" w:themeFill="background1" w:themeFillShade="BF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REGISTER NAME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BYTES/</w:t>
            </w: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FORMAT</w:t>
            </w:r>
          </w:p>
        </w:tc>
        <w:tc>
          <w:tcPr>
            <w:tcW w:w="1890" w:type="dxa"/>
            <w:shd w:val="clear" w:color="auto" w:fill="BFBFBF" w:themeFill="background1" w:themeFillShade="BF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DEFAULT VALUE</w:t>
            </w:r>
          </w:p>
        </w:tc>
        <w:tc>
          <w:tcPr>
            <w:tcW w:w="2340" w:type="dxa"/>
            <w:shd w:val="clear" w:color="auto" w:fill="BFBFBF" w:themeFill="background1" w:themeFillShade="BF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CROSS OVER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Cross Over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 CROSS OVER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0x12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Cross Over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DRC 1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1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1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DRC 3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3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3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DRC 2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DRC 2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DPEQ SENSE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DPEQ LOW LEVEL PATH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DPEQ HIGH LEVEL PATH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 LEFT 14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0x15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6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6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6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6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-LBQ 6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7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7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7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7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7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8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8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8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8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0x16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8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9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9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9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9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9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10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10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10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10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10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0x17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LEFT INTGAIN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5.27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6.26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5.27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-L BQ 15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gain scale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 RIGHT 14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6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6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6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6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6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7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7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7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7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7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8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8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8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8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8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9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9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9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9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9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10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10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10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10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10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0x19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13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13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13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13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13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14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14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14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14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14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RIGHT INTGAIN BQ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15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5.27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15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6.26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15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5.27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15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gain scale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 -R BQ 15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gain scale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VOLUME ALPHA FILTER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Softening Filter Alpha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0x00A7264A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Volume time constant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PHASE OPTIMIZER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Delay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Phase Optimizer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Delay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Channel Phase Optimizer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Delay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Phase Optimizer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DRC 1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Energy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Attack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Decay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K0_1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0x1A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DRC1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DRC 2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Energy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Attack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Decay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k0_2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DRC2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DRC 3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Energy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Attack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Decay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k0_3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k1_3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t2_3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off2_3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DRC3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 DRC 1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DRC1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DRC1 Energy Time 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DRC1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DRC1 Attack Time 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DRC1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DRC1 Decay Time 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K0_1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0x1B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 DRC 2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DRC2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DRC2 Energy Time 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DRC2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E36E72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DRC2 Attack Time </w:t>
            </w:r>
            <w:r w:rsidR="000726EC"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DRC2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E36E72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DRC2 Decay Time </w:t>
            </w:r>
            <w:r w:rsidR="000726EC"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k0_2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off1_2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off2_2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DRC2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 DRC 3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DRC3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294039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DRC3 Energy Time </w:t>
            </w:r>
            <w:r w:rsidR="000726EC"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DRC3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294039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DRC3 Attack Time </w:t>
            </w:r>
            <w:r w:rsidR="000726EC"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DRC3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294039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 Channel DRC3 Decay Time </w:t>
            </w:r>
            <w:bookmarkStart w:id="0" w:name="_GoBack"/>
            <w:bookmarkEnd w:id="0"/>
            <w:r w:rsidR="000726EC" w:rsidRPr="000726EC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k0_3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DRC1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k1_3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t2_3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off1_3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off2_3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DRC3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SPATIALIZER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BQ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DPEQ CONTROL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Alpha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0x02DEAD00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Energy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0x74013901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Threshold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Offset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0x0020C49B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Threshold Offset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 CHANNEL CONTROL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No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Flag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THD CLIPPER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CH-LR THD Boost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THD LR Channel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prescale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THD Boost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THD Sub Channel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prescale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Fine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THD L Channel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postscale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CH-R Fine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THD R Channel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postscale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Fine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THD Sub Channel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postscale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DRC MIXER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1 Mixer Gain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2 Mixer Gain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DRC 3 Mixer Gain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1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1 Mixer Gain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2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2 Mixer Gain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3 Mixer Gain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DRC 3 Mixer Gain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GANG EQ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Gang LR EQ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Gang Left and Right EQ flag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INPUT MIXER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to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Mixer Left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to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Mixer Right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to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Channel Mixer Left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to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Channel Mixer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Right Input Gain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MIX/GAIN ADJUST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to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Mixer Left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to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Mixer Right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Sub Mix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ScratchL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Sub Channel Mixer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ScratchL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Sub Mix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ScratchR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Sub Channel Mixer 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ScratchR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0x1D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Bass Mono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Mono Left 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Bass Mono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Mono Right 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Bass Mono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Mono Sub Input Gain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SPATIALIZER LEVEL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Spatializer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 xml:space="preserve"> Level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OUTPUT CROSS BAR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Left from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Left output gain from left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Left from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Left output gain from Right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Left from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Left output gain from Sub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Right from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Right output gain from left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Right from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Right output gain from Right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Digital Right from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I2S Right output gain from Sub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from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output gain from left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from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output gain from Right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from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Left output gain from Sub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from Left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output gain from left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from Right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output gain from Right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from Sub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Analog Right output gain from Sub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VOLUME CONTROL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volume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CH-R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Right Channel volume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Volume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volume coefficient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DPEQ GAIN SCALE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Scale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Sense 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Scale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6.26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0x04000000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Low Input Gain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Scale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6.26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0x04000000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DPEQ High Input Gain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THERMAL PROTECT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0x0020C49C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0x0020C49C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0x0020C49C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0x0020C49C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AGL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Attack Threshold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Threshold linear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Softening Filter Alpha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0x06153BD1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AGL Alpha 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Attack Rate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0x0001B4E8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AGL Attack 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0x1E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AGL Enable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AGL Enable flag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Softening Filter Omega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0x79EAC42F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AGL Omega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Release Rate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0x00002BB1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AGL Release 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Attack Threshold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Threshold linear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Softening Filter Alpha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0x06153BD1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Alpha 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Attack Rate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0x0001B4E8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Attack Time 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Enable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Enable flag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Softening Filter Omega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0x79EAC42F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Omega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Release Rate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0x00002BB1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AGL Release Time constant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SWAP FLAG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0x33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DSP Memory Update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32.0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Swap flag</w:t>
            </w:r>
          </w:p>
        </w:tc>
      </w:tr>
      <w:tr w:rsidR="000726EC" w:rsidRPr="000726EC" w:rsidTr="000726EC">
        <w:trPr>
          <w:trHeight w:val="342"/>
        </w:trPr>
        <w:tc>
          <w:tcPr>
            <w:tcW w:w="10350" w:type="dxa"/>
            <w:gridSpan w:val="6"/>
            <w:vMerge w:val="restart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RAM</w:t>
            </w:r>
          </w:p>
        </w:tc>
      </w:tr>
      <w:tr w:rsidR="000726EC" w:rsidRPr="000726EC" w:rsidTr="000726EC">
        <w:trPr>
          <w:trHeight w:val="342"/>
        </w:trPr>
        <w:tc>
          <w:tcPr>
            <w:tcW w:w="10350" w:type="dxa"/>
            <w:gridSpan w:val="6"/>
            <w:vMerge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THERMAL PROTECT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0x00A7264A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0x00A7264A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MORPHING CONTROL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Energy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Energy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 Attack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Attack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Decay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Decay Time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constant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 K0_1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Region 1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 K1_1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Region 2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576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 K2_1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Region 3 Slope</w:t>
            </w:r>
            <w:r w:rsidRPr="000726EC">
              <w:rPr>
                <w:rFonts w:ascii="Times New Roman" w:hAnsi="Times New Roman" w:cs="Times New Roman"/>
                <w:sz w:val="18"/>
                <w:szCs w:val="18"/>
              </w:rPr>
              <w:br/>
              <w:t>(comp/</w:t>
            </w:r>
            <w:proofErr w:type="spellStart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  <w:proofErr w:type="spellEnd"/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T1_1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0xE7000000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Threshold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 T2_1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0xFE800000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Threshold 2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off1_1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Offset 1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off2_1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Morphing Offset 2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EXCURSION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0x024D9999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0xFDB26667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0x062488E5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0xFC1F497A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0x02E18722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0x1F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0x7A0570FF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0x89A41D50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0x765BE2B0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0x50CDD9C9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0xC3F79E7C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0x6CC6628E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0xA162B94B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0x05C7955C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0x6CC6628E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0xA162B94B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0x6E0A82F4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0x91F57D0C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0x6E0A82F4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0x6CC6628E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0xA162B94B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0x6E0A82F4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0x91F57D0C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0x6E0A82F4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0x6CC6628E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0x1C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Excursion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0xA162B94B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MORPHING BQS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1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1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1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1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1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2 B0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2 B1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0x3C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2 B2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2 A1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2.30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0x44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CH-L BQ 2 A2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1.31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0x00000000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Left Channel Morphing BQ coefficient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0x48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CH-Sub Gain scale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9.23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0x00800000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Sub Channel Morphing Gain</w:t>
            </w:r>
          </w:p>
        </w:tc>
      </w:tr>
      <w:tr w:rsidR="000726EC" w:rsidRPr="000726EC" w:rsidTr="000726EC">
        <w:trPr>
          <w:trHeight w:val="360"/>
        </w:trPr>
        <w:tc>
          <w:tcPr>
            <w:tcW w:w="10350" w:type="dxa"/>
            <w:gridSpan w:val="6"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THERMAL PROTECT TRESHOLD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0x4C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  <w:tr w:rsidR="000726EC" w:rsidRPr="000726EC" w:rsidTr="000726EC">
        <w:trPr>
          <w:trHeight w:val="288"/>
        </w:trPr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0x50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0x21</w:t>
            </w:r>
          </w:p>
        </w:tc>
        <w:tc>
          <w:tcPr>
            <w:tcW w:w="180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Thermal</w:t>
            </w:r>
          </w:p>
        </w:tc>
        <w:tc>
          <w:tcPr>
            <w:tcW w:w="14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4 / -</w:t>
            </w:r>
          </w:p>
        </w:tc>
        <w:tc>
          <w:tcPr>
            <w:tcW w:w="189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0x7FFFFFFF</w:t>
            </w:r>
          </w:p>
        </w:tc>
        <w:tc>
          <w:tcPr>
            <w:tcW w:w="2340" w:type="dxa"/>
            <w:noWrap/>
            <w:vAlign w:val="center"/>
            <w:hideMark/>
          </w:tcPr>
          <w:p w:rsidR="000726EC" w:rsidRPr="000726EC" w:rsidRDefault="000726EC" w:rsidP="00072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6EC">
              <w:rPr>
                <w:rFonts w:ascii="Times New Roman" w:hAnsi="Times New Roman" w:cs="Times New Roman"/>
                <w:sz w:val="18"/>
                <w:szCs w:val="18"/>
              </w:rPr>
              <w:t>Generated by GUI</w:t>
            </w:r>
          </w:p>
        </w:tc>
      </w:tr>
    </w:tbl>
    <w:p w:rsidR="007E26F1" w:rsidRDefault="00294039"/>
    <w:sectPr w:rsidR="007E26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ED"/>
    <w:rsid w:val="000726EC"/>
    <w:rsid w:val="00294039"/>
    <w:rsid w:val="004266E9"/>
    <w:rsid w:val="009960ED"/>
    <w:rsid w:val="00C627AB"/>
    <w:rsid w:val="00DB6FA2"/>
    <w:rsid w:val="00E3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26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26EC"/>
    <w:rPr>
      <w:color w:val="800080"/>
      <w:u w:val="single"/>
    </w:rPr>
  </w:style>
  <w:style w:type="paragraph" w:customStyle="1" w:styleId="xl65">
    <w:name w:val="xl65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7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726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07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26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26EC"/>
    <w:rPr>
      <w:color w:val="800080"/>
      <w:u w:val="single"/>
    </w:rPr>
  </w:style>
  <w:style w:type="paragraph" w:customStyle="1" w:styleId="xl65">
    <w:name w:val="xl65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7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726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Normal"/>
    <w:rsid w:val="000726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07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4930</Words>
  <Characters>28102</Characters>
  <Application>Microsoft Office Word</Application>
  <DocSecurity>0</DocSecurity>
  <Lines>234</Lines>
  <Paragraphs>65</Paragraphs>
  <ScaleCrop>false</ScaleCrop>
  <Company>Texas Instruments Incorporated</Company>
  <LinksUpToDate>false</LinksUpToDate>
  <CharactersWithSpaces>32967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Shen, Weiyu</dc:creator>
  <cp:keywords/>
  <dc:description/>
  <cp:lastModifiedBy>Shen, Weiyu</cp:lastModifiedBy>
  <cp:revision>4</cp:revision>
  <dcterms:created xsi:type="dcterms:W3CDTF">2017-03-13T05:56:00Z</dcterms:created>
  <dcterms:modified xsi:type="dcterms:W3CDTF">2017-03-13T06:06:00Z</dcterms:modified>
</cp:coreProperties>
</file>