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F9245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bookmarkStart w:id="0" w:name="_GoBack"/>
      <w:r>
        <w:rPr>
          <w:rFonts w:ascii="Helvetica" w:hAnsi="Helvetica" w:cs="Helvetica"/>
          <w:color w:val="BF6426"/>
          <w:sz w:val="24"/>
          <w:szCs w:val="24"/>
        </w:rPr>
        <w:t xml:space="preserve">byte </w:t>
      </w:r>
      <w:r>
        <w:rPr>
          <w:rFonts w:ascii="Helvetica" w:hAnsi="Helvetica" w:cs="Helvetica"/>
          <w:color w:val="99A8BA"/>
          <w:sz w:val="24"/>
          <w:szCs w:val="24"/>
        </w:rPr>
        <w:t xml:space="preserve">Command0[]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 {</w:t>
      </w:r>
    </w:p>
    <w:p w14:paraId="21DB18F7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0x01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//-General Control Register</w:t>
      </w:r>
    </w:p>
    <w:p w14:paraId="6D598289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//-Status Register</w:t>
      </w:r>
    </w:p>
    <w:p w14:paraId="1DF1C2F3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0x04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//-Sensor Control Register</w:t>
      </w:r>
    </w:p>
    <w:p w14:paraId="5ED09D72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0x10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//-Frequency Register</w:t>
      </w:r>
    </w:p>
    <w:p w14:paraId="04350EF6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0x64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//-Number of Passes Register</w:t>
      </w:r>
    </w:p>
    <w:p w14:paraId="028BA01A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0x01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//-Extra Sampling Register, Averaging register</w:t>
      </w:r>
    </w:p>
    <w:p w14:paraId="4189C9C8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//-Power Modes, Interupt register</w:t>
      </w:r>
    </w:p>
    <w:p w14:paraId="5E0ECA4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 xml:space="preserve">0x00  </w:t>
      </w:r>
      <w:r>
        <w:rPr>
          <w:rFonts w:ascii="Helvetica" w:hAnsi="Helvetica" w:cs="Helvetica"/>
          <w:color w:val="6D6D6D"/>
          <w:sz w:val="24"/>
          <w:szCs w:val="24"/>
        </w:rPr>
        <w:t>// error control register</w:t>
      </w:r>
    </w:p>
    <w:p w14:paraId="78742292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p w14:paraId="1A5F2E22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r>
        <w:rPr>
          <w:rFonts w:ascii="Helvetica" w:hAnsi="Helvetica" w:cs="Helvetica"/>
          <w:color w:val="BF6426"/>
          <w:sz w:val="24"/>
          <w:szCs w:val="24"/>
        </w:rPr>
        <w:t xml:space="preserve">byte </w:t>
      </w:r>
      <w:r>
        <w:rPr>
          <w:rFonts w:ascii="Helvetica" w:hAnsi="Helvetica" w:cs="Helvetica"/>
          <w:color w:val="99A8BA"/>
          <w:sz w:val="24"/>
          <w:szCs w:val="24"/>
        </w:rPr>
        <w:t xml:space="preserve">Command1[]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 {</w:t>
      </w:r>
    </w:p>
    <w:p w14:paraId="507981D4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//-Reference ADC1 Sensor Skip counter</w:t>
      </w:r>
    </w:p>
    <w:p w14:paraId="607673B0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//-Thermistor ADC2 Sensor Skip counter</w:t>
      </w:r>
    </w:p>
    <w:p w14:paraId="3B410054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//-ADC0 Sensor Skip Counter</w:t>
      </w:r>
    </w:p>
    <w:p w14:paraId="47B664BE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//-Frequency Register, Internal Sensor Skip Counter</w:t>
      </w:r>
    </w:p>
    <w:p w14:paraId="3B4398C7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//-Digital Sensor1  Skip Counter</w:t>
      </w:r>
    </w:p>
    <w:p w14:paraId="2B48D646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//-Digital Sensor 2 Skip Counter</w:t>
      </w:r>
    </w:p>
    <w:p w14:paraId="2450F5F3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//-Digital Sensor 3 Skip Counter</w:t>
      </w:r>
    </w:p>
    <w:p w14:paraId="50F83FCC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 xml:space="preserve">0x00  </w:t>
      </w:r>
      <w:r>
        <w:rPr>
          <w:rFonts w:ascii="Helvetica" w:hAnsi="Helvetica" w:cs="Helvetica"/>
          <w:color w:val="6D6D6D"/>
          <w:sz w:val="24"/>
          <w:szCs w:val="24"/>
        </w:rPr>
        <w:t>// Number of blocks received</w:t>
      </w:r>
    </w:p>
    <w:p w14:paraId="5EB44AC0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p w14:paraId="45A49931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r>
        <w:rPr>
          <w:rFonts w:ascii="Helvetica" w:hAnsi="Helvetica" w:cs="Helvetica"/>
          <w:color w:val="BF6426"/>
          <w:sz w:val="24"/>
          <w:szCs w:val="24"/>
        </w:rPr>
        <w:t xml:space="preserve">byte </w:t>
      </w:r>
      <w:r>
        <w:rPr>
          <w:rFonts w:ascii="Helvetica" w:hAnsi="Helvetica" w:cs="Helvetica"/>
          <w:color w:val="99A8BA"/>
          <w:sz w:val="24"/>
          <w:szCs w:val="24"/>
        </w:rPr>
        <w:t xml:space="preserve">Command2[]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 {</w:t>
      </w:r>
    </w:p>
    <w:p w14:paraId="5695C6CA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0x01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//-Reference ADC1 configuration</w:t>
      </w:r>
    </w:p>
    <w:p w14:paraId="4AF812FE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0x01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//-Thermistor ADC2 configuration</w:t>
      </w:r>
    </w:p>
    <w:p w14:paraId="29FD6B6C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0x01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//-ADC0 sensor configuration</w:t>
      </w:r>
    </w:p>
    <w:p w14:paraId="7A0EDD35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0x01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//-Internal sensor configuration</w:t>
      </w:r>
    </w:p>
    <w:p w14:paraId="27492554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//-Initial Delay period Setup</w:t>
      </w:r>
    </w:p>
    <w:p w14:paraId="3C29D0B9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//-JTAG Enable Password</w:t>
      </w:r>
    </w:p>
    <w:p w14:paraId="2B390E71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//-Initial Delay period</w:t>
      </w:r>
    </w:p>
    <w:p w14:paraId="46EBD899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 xml:space="preserve">0x00  </w:t>
      </w:r>
      <w:r>
        <w:rPr>
          <w:rFonts w:ascii="Helvetica" w:hAnsi="Helvetica" w:cs="Helvetica"/>
          <w:color w:val="6D6D6D"/>
          <w:sz w:val="24"/>
          <w:szCs w:val="24"/>
        </w:rPr>
        <w:t>//-JTAG</w:t>
      </w:r>
    </w:p>
    <w:p w14:paraId="60E12D5D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p w14:paraId="39962313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r>
        <w:rPr>
          <w:rFonts w:ascii="Helvetica" w:hAnsi="Helvetica" w:cs="Helvetica"/>
          <w:color w:val="BF6426"/>
          <w:sz w:val="24"/>
          <w:szCs w:val="24"/>
        </w:rPr>
        <w:t xml:space="preserve">byte </w:t>
      </w:r>
      <w:r>
        <w:rPr>
          <w:rFonts w:ascii="Helvetica" w:hAnsi="Helvetica" w:cs="Helvetica"/>
          <w:color w:val="99A8BA"/>
          <w:sz w:val="24"/>
          <w:szCs w:val="24"/>
        </w:rPr>
        <w:t xml:space="preserve">Command3[]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 {</w:t>
      </w:r>
    </w:p>
    <w:p w14:paraId="4FCC6505" w14:textId="4E6AA896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</w:t>
      </w:r>
      <w:r w:rsidR="004B5100">
        <w:rPr>
          <w:rFonts w:ascii="Helvetica" w:hAnsi="Helvetica" w:cs="Helvetica"/>
          <w:color w:val="5684AD"/>
          <w:sz w:val="24"/>
          <w:szCs w:val="24"/>
        </w:rPr>
        <w:t>28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//-Custom Timer Value</w:t>
      </w:r>
    </w:p>
    <w:p w14:paraId="6F4C57D7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//-Custom Timer Value</w:t>
      </w:r>
    </w:p>
    <w:p w14:paraId="5ED2C9F1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//-Custom Timer Value</w:t>
      </w:r>
    </w:p>
    <w:p w14:paraId="5799FFA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//-Custom Timer Value</w:t>
      </w:r>
    </w:p>
    <w:p w14:paraId="49F2D44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Reference-ADC1</w:t>
      </w:r>
    </w:p>
    <w:p w14:paraId="03C7BE95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Reference-ADC1</w:t>
      </w:r>
    </w:p>
    <w:p w14:paraId="20E7127A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Reference-ADC1</w:t>
      </w:r>
    </w:p>
    <w:p w14:paraId="5BBC9C93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 xml:space="preserve">0x00  </w:t>
      </w:r>
      <w:r>
        <w:rPr>
          <w:rFonts w:ascii="Helvetica" w:hAnsi="Helvetica" w:cs="Helvetica"/>
          <w:color w:val="6D6D6D"/>
          <w:sz w:val="24"/>
          <w:szCs w:val="24"/>
        </w:rPr>
        <w:t>//-High threshold Reference-ADC1</w:t>
      </w:r>
    </w:p>
    <w:p w14:paraId="6DCF8D77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p w14:paraId="4E72F4C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r>
        <w:rPr>
          <w:rFonts w:ascii="Helvetica" w:hAnsi="Helvetica" w:cs="Helvetica"/>
          <w:color w:val="BF6426"/>
          <w:sz w:val="24"/>
          <w:szCs w:val="24"/>
        </w:rPr>
        <w:t xml:space="preserve">byte </w:t>
      </w:r>
      <w:r>
        <w:rPr>
          <w:rFonts w:ascii="Helvetica" w:hAnsi="Helvetica" w:cs="Helvetica"/>
          <w:color w:val="99A8BA"/>
          <w:sz w:val="24"/>
          <w:szCs w:val="24"/>
        </w:rPr>
        <w:t xml:space="preserve">Command4[]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 {</w:t>
      </w:r>
    </w:p>
    <w:p w14:paraId="2B26764D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Thermistor-ADC2 Sensor</w:t>
      </w:r>
    </w:p>
    <w:p w14:paraId="7D953E49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Thermistor-ADC2 Sensor</w:t>
      </w:r>
    </w:p>
    <w:p w14:paraId="61838050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Thermistor-ADC2 Sensor</w:t>
      </w:r>
    </w:p>
    <w:p w14:paraId="0CDE5867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Thermistor-ADC2 Sensor</w:t>
      </w:r>
    </w:p>
    <w:p w14:paraId="48F22B01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ADC0 Sensor</w:t>
      </w:r>
    </w:p>
    <w:p w14:paraId="0D689910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ADC0 Sensor</w:t>
      </w:r>
    </w:p>
    <w:p w14:paraId="00C4AA2C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ADC0 Sensor</w:t>
      </w:r>
    </w:p>
    <w:p w14:paraId="13C105AC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 xml:space="preserve">0x00  </w:t>
      </w:r>
      <w:r>
        <w:rPr>
          <w:rFonts w:ascii="Helvetica" w:hAnsi="Helvetica" w:cs="Helvetica"/>
          <w:color w:val="6D6D6D"/>
          <w:sz w:val="24"/>
          <w:szCs w:val="24"/>
        </w:rPr>
        <w:t>//-High Threshold ADC0 Sensor</w:t>
      </w:r>
    </w:p>
    <w:p w14:paraId="6F0346FD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p w14:paraId="6BC74364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r>
        <w:rPr>
          <w:rFonts w:ascii="Helvetica" w:hAnsi="Helvetica" w:cs="Helvetica"/>
          <w:color w:val="BF6426"/>
          <w:sz w:val="24"/>
          <w:szCs w:val="24"/>
        </w:rPr>
        <w:lastRenderedPageBreak/>
        <w:t xml:space="preserve">byte </w:t>
      </w:r>
      <w:r>
        <w:rPr>
          <w:rFonts w:ascii="Helvetica" w:hAnsi="Helvetica" w:cs="Helvetica"/>
          <w:color w:val="99A8BA"/>
          <w:sz w:val="24"/>
          <w:szCs w:val="24"/>
        </w:rPr>
        <w:t xml:space="preserve">Command5[]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 {</w:t>
      </w:r>
    </w:p>
    <w:p w14:paraId="56715614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Internal Temperature Sensor</w:t>
      </w:r>
    </w:p>
    <w:p w14:paraId="550015C1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Internal Temperature Sensor</w:t>
      </w:r>
    </w:p>
    <w:p w14:paraId="7F4F7ACE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Internal Temperature Sensor</w:t>
      </w:r>
    </w:p>
    <w:p w14:paraId="27272E0B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Internal Temperature Sensor</w:t>
      </w:r>
    </w:p>
    <w:p w14:paraId="251E238E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Digital 1 Sensor</w:t>
      </w:r>
    </w:p>
    <w:p w14:paraId="1046C3F9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Digital 1 Sensor</w:t>
      </w:r>
    </w:p>
    <w:p w14:paraId="05D8E294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Digital 1 Sensor</w:t>
      </w:r>
    </w:p>
    <w:p w14:paraId="6C79074D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 xml:space="preserve">0x00  </w:t>
      </w:r>
      <w:r>
        <w:rPr>
          <w:rFonts w:ascii="Helvetica" w:hAnsi="Helvetica" w:cs="Helvetica"/>
          <w:color w:val="6D6D6D"/>
          <w:sz w:val="24"/>
          <w:szCs w:val="24"/>
        </w:rPr>
        <w:t>//-High Threshold Digital 1 Sensor</w:t>
      </w:r>
    </w:p>
    <w:p w14:paraId="7A1A165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p w14:paraId="55D92F06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r>
        <w:rPr>
          <w:rFonts w:ascii="Helvetica" w:hAnsi="Helvetica" w:cs="Helvetica"/>
          <w:color w:val="BF6426"/>
          <w:sz w:val="24"/>
          <w:szCs w:val="24"/>
        </w:rPr>
        <w:t xml:space="preserve">byte </w:t>
      </w:r>
      <w:r>
        <w:rPr>
          <w:rFonts w:ascii="Helvetica" w:hAnsi="Helvetica" w:cs="Helvetica"/>
          <w:color w:val="85609A"/>
          <w:sz w:val="24"/>
          <w:szCs w:val="24"/>
        </w:rPr>
        <w:t>Command6</w:t>
      </w:r>
      <w:r>
        <w:rPr>
          <w:rFonts w:ascii="Helvetica" w:hAnsi="Helvetica" w:cs="Helvetica"/>
          <w:color w:val="99A8BA"/>
          <w:sz w:val="24"/>
          <w:szCs w:val="24"/>
        </w:rPr>
        <w:t xml:space="preserve">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 {</w:t>
      </w:r>
    </w:p>
    <w:p w14:paraId="07EDE468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Digital 2 Sensor</w:t>
      </w:r>
    </w:p>
    <w:p w14:paraId="4C601A7C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Digital 2 Sensor</w:t>
      </w:r>
    </w:p>
    <w:p w14:paraId="1DE4E370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Digital 2 Sensor</w:t>
      </w:r>
    </w:p>
    <w:p w14:paraId="70F5F1BD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Digital 2 Sensor</w:t>
      </w:r>
    </w:p>
    <w:p w14:paraId="2647C664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Digital 3 Sensor</w:t>
      </w:r>
    </w:p>
    <w:p w14:paraId="2A929F01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//-Low Threshold Digital 3 Sensor</w:t>
      </w:r>
    </w:p>
    <w:p w14:paraId="55EAB770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//-High Threshold Digital 3 Sensor</w:t>
      </w:r>
    </w:p>
    <w:p w14:paraId="288C27DE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 xml:space="preserve">0x00  </w:t>
      </w:r>
      <w:r>
        <w:rPr>
          <w:rFonts w:ascii="Helvetica" w:hAnsi="Helvetica" w:cs="Helvetica"/>
          <w:color w:val="6D6D6D"/>
          <w:sz w:val="24"/>
          <w:szCs w:val="24"/>
        </w:rPr>
        <w:t>//-High Threshold Digital 3 Sensor</w:t>
      </w:r>
    </w:p>
    <w:p w14:paraId="23E243D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p w14:paraId="3A527BC8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9A8BA"/>
          <w:sz w:val="24"/>
          <w:szCs w:val="24"/>
        </w:rPr>
      </w:pPr>
      <w:r>
        <w:rPr>
          <w:rFonts w:ascii="Helvetica" w:hAnsi="Helvetica" w:cs="Helvetica"/>
          <w:color w:val="BF6426"/>
          <w:sz w:val="24"/>
          <w:szCs w:val="24"/>
        </w:rPr>
        <w:t xml:space="preserve">byte </w:t>
      </w:r>
      <w:r>
        <w:rPr>
          <w:rFonts w:ascii="Helvetica" w:hAnsi="Helvetica" w:cs="Helvetica"/>
          <w:color w:val="85609A"/>
          <w:sz w:val="24"/>
          <w:szCs w:val="24"/>
        </w:rPr>
        <w:t>Command7</w:t>
      </w:r>
      <w:r>
        <w:rPr>
          <w:rFonts w:ascii="Helvetica" w:hAnsi="Helvetica" w:cs="Helvetica"/>
          <w:color w:val="99A8BA"/>
          <w:sz w:val="24"/>
          <w:szCs w:val="24"/>
        </w:rPr>
        <w:t xml:space="preserve">[] = </w:t>
      </w:r>
      <w:r>
        <w:rPr>
          <w:rFonts w:ascii="Helvetica" w:hAnsi="Helvetica" w:cs="Helvetica"/>
          <w:color w:val="BF6426"/>
          <w:sz w:val="24"/>
          <w:szCs w:val="24"/>
        </w:rPr>
        <w:t>new byte</w:t>
      </w:r>
      <w:r>
        <w:rPr>
          <w:rFonts w:ascii="Helvetica" w:hAnsi="Helvetica" w:cs="Helvetica"/>
          <w:color w:val="99A8BA"/>
          <w:sz w:val="24"/>
          <w:szCs w:val="24"/>
        </w:rPr>
        <w:t>[]{</w:t>
      </w:r>
    </w:p>
    <w:p w14:paraId="09638339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ab/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0x03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//-Reference or ADC1 Alarm Configuration</w:t>
      </w:r>
    </w:p>
    <w:p w14:paraId="49ADD3D5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0x03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//-Thermistor and ADC2 Alarm Configuration</w:t>
      </w:r>
    </w:p>
    <w:p w14:paraId="2CA48013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0x03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//-ADC0 Alarm Configuration</w:t>
      </w:r>
    </w:p>
    <w:p w14:paraId="3DD22FB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0x03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//-Internal Alarm Configuration</w:t>
      </w:r>
    </w:p>
    <w:p w14:paraId="437E79DE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0x03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//-Digital 1 Alarm Configuration</w:t>
      </w:r>
    </w:p>
    <w:p w14:paraId="66161E6D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0x03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//-Digital 2 Alarm Configuration</w:t>
      </w:r>
    </w:p>
    <w:p w14:paraId="799A2132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D6D6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0x03</w:t>
      </w:r>
      <w:r>
        <w:rPr>
          <w:rFonts w:ascii="Helvetica" w:hAnsi="Helvetica" w:cs="Helvetica"/>
          <w:color w:val="BF6426"/>
          <w:sz w:val="24"/>
          <w:szCs w:val="24"/>
        </w:rPr>
        <w:t xml:space="preserve">, </w:t>
      </w:r>
      <w:r>
        <w:rPr>
          <w:rFonts w:ascii="Helvetica" w:hAnsi="Helvetica" w:cs="Helvetica"/>
          <w:color w:val="6D6D6D"/>
          <w:sz w:val="24"/>
          <w:szCs w:val="24"/>
        </w:rPr>
        <w:t>//-Digital 3 Alarm Configuration</w:t>
      </w:r>
    </w:p>
    <w:p w14:paraId="28F8870F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5684AD"/>
          <w:sz w:val="24"/>
          <w:szCs w:val="24"/>
        </w:rPr>
      </w:pP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6D6D6D"/>
          <w:sz w:val="24"/>
          <w:szCs w:val="24"/>
        </w:rPr>
        <w:tab/>
      </w:r>
      <w:r>
        <w:rPr>
          <w:rFonts w:ascii="Helvetica" w:hAnsi="Helvetica" w:cs="Helvetica"/>
          <w:color w:val="99A8BA"/>
          <w:sz w:val="24"/>
          <w:szCs w:val="24"/>
        </w:rPr>
        <w:t>(</w:t>
      </w:r>
      <w:r>
        <w:rPr>
          <w:rFonts w:ascii="Helvetica" w:hAnsi="Helvetica" w:cs="Helvetica"/>
          <w:color w:val="BF6426"/>
          <w:sz w:val="24"/>
          <w:szCs w:val="24"/>
        </w:rPr>
        <w:t>byte</w:t>
      </w:r>
      <w:r>
        <w:rPr>
          <w:rFonts w:ascii="Helvetica" w:hAnsi="Helvetica" w:cs="Helvetica"/>
          <w:color w:val="99A8BA"/>
          <w:sz w:val="24"/>
          <w:szCs w:val="24"/>
        </w:rPr>
        <w:t xml:space="preserve">) </w:t>
      </w:r>
      <w:r>
        <w:rPr>
          <w:rFonts w:ascii="Helvetica" w:hAnsi="Helvetica" w:cs="Helvetica"/>
          <w:color w:val="5684AD"/>
          <w:sz w:val="24"/>
          <w:szCs w:val="24"/>
        </w:rPr>
        <w:t>0x00</w:t>
      </w:r>
    </w:p>
    <w:p w14:paraId="616202B8" w14:textId="77777777" w:rsidR="00495BD7" w:rsidRDefault="00574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  <w:r>
        <w:rPr>
          <w:rFonts w:ascii="Helvetica" w:hAnsi="Helvetica" w:cs="Helvetica"/>
          <w:color w:val="99A8BA"/>
          <w:sz w:val="24"/>
          <w:szCs w:val="24"/>
        </w:rPr>
        <w:t>}</w:t>
      </w:r>
      <w:r>
        <w:rPr>
          <w:rFonts w:ascii="Helvetica" w:hAnsi="Helvetica" w:cs="Helvetica"/>
          <w:color w:val="BF6426"/>
          <w:sz w:val="24"/>
          <w:szCs w:val="24"/>
        </w:rPr>
        <w:t>;</w:t>
      </w:r>
    </w:p>
    <w:bookmarkEnd w:id="0"/>
    <w:p w14:paraId="080F367F" w14:textId="77777777" w:rsidR="00495BD7" w:rsidRDefault="00495B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BF6426"/>
          <w:sz w:val="24"/>
          <w:szCs w:val="24"/>
        </w:rPr>
      </w:pPr>
    </w:p>
    <w:sectPr w:rsidR="00495B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B7635" w14:textId="77777777" w:rsidR="004B5100" w:rsidRDefault="004B5100" w:rsidP="004B5100">
      <w:pPr>
        <w:spacing w:after="0" w:line="240" w:lineRule="auto"/>
      </w:pPr>
      <w:r>
        <w:separator/>
      </w:r>
    </w:p>
  </w:endnote>
  <w:endnote w:type="continuationSeparator" w:id="0">
    <w:p w14:paraId="5771BF39" w14:textId="77777777" w:rsidR="004B5100" w:rsidRDefault="004B5100" w:rsidP="004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4453B" w14:textId="77777777" w:rsidR="003A28D5" w:rsidRDefault="003A2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F1C0" w14:textId="77777777" w:rsidR="003A28D5" w:rsidRDefault="003A2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8FB8" w14:textId="77777777" w:rsidR="003A28D5" w:rsidRDefault="003A2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C6118" w14:textId="77777777" w:rsidR="004B5100" w:rsidRDefault="004B5100" w:rsidP="004B5100">
      <w:pPr>
        <w:spacing w:after="0" w:line="240" w:lineRule="auto"/>
      </w:pPr>
      <w:r>
        <w:separator/>
      </w:r>
    </w:p>
  </w:footnote>
  <w:footnote w:type="continuationSeparator" w:id="0">
    <w:p w14:paraId="551A02F1" w14:textId="77777777" w:rsidR="004B5100" w:rsidRDefault="004B5100" w:rsidP="004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39D2" w14:textId="77777777" w:rsidR="003A28D5" w:rsidRDefault="003A2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87AEC" w14:textId="722A4269" w:rsidR="004B5100" w:rsidRDefault="004B51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42AC88" wp14:editId="21FB5D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9e114e7b886106868e243af2" descr="{&quot;HashCode&quot;:161074613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7AC706" w14:textId="0DC2DCCE" w:rsidR="004B5100" w:rsidRPr="004B5100" w:rsidRDefault="004B5100" w:rsidP="004B510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4B5100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2AC88" id="_x0000_t202" coordsize="21600,21600" o:spt="202" path="m,l,21600r21600,l21600,xe">
              <v:stroke joinstyle="miter"/>
              <v:path gradientshapeok="t" o:connecttype="rect"/>
            </v:shapetype>
            <v:shape id="MSIPCM9e114e7b886106868e243af2" o:spid="_x0000_s1026" type="#_x0000_t202" alt="{&quot;HashCode&quot;:1610746136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" o:allowincell="f" filled="f" stroked="f" strokeweight=".5pt">
              <v:textbox inset=",0,,0">
                <w:txbxContent>
                  <w:p w14:paraId="137AC706" w14:textId="0DC2DCCE" w:rsidR="004B5100" w:rsidRPr="004B5100" w:rsidRDefault="004B5100" w:rsidP="004B510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4B5100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EA14" w14:textId="77777777" w:rsidR="003A28D5" w:rsidRDefault="003A2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7"/>
    <w:rsid w:val="003A28D5"/>
    <w:rsid w:val="00495BD7"/>
    <w:rsid w:val="004B5100"/>
    <w:rsid w:val="00574370"/>
    <w:rsid w:val="00A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36636"/>
  <w14:defaultImageDpi w14:val="0"/>
  <w15:docId w15:val="{EBC38506-0C34-482D-980F-EA1FD957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100"/>
  </w:style>
  <w:style w:type="paragraph" w:styleId="Footer">
    <w:name w:val="footer"/>
    <w:basedOn w:val="Normal"/>
    <w:link w:val="FooterChar"/>
    <w:uiPriority w:val="99"/>
    <w:unhideWhenUsed/>
    <w:rsid w:val="004B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 Patil</dc:creator>
  <cp:keywords/>
  <dc:description/>
  <cp:lastModifiedBy>Basu Patil</cp:lastModifiedBy>
  <cp:revision>2</cp:revision>
  <dcterms:created xsi:type="dcterms:W3CDTF">2021-04-23T07:08:00Z</dcterms:created>
  <dcterms:modified xsi:type="dcterms:W3CDTF">2021-04-23T07:08:00Z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2021-04-23T07:02:00Z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bcb71bf3-81fb-4512-87c1-00007a9f841b</vt:lpwstr>
  </property>
  <property fmtid="{D5CDD505-2E9C-101B-9397-08002B2CF9AE}" pid="8" name="MSIP_Label_8c3d088b-6243-4963-a2e2-8b321ab7f8fc_ContentBits">
    <vt:lpwstr>1</vt:lpwstr>
  </property>
</Properties>
</file>