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6F02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REGISTERS CONFIGURED DATA FOR LMK04828 ARE GIVEN BELOW:</w:t>
      </w:r>
    </w:p>
    <w:p w14:paraId="5444219E">
      <w:pPr>
        <w:rPr>
          <w:rFonts w:hint="default" w:ascii="Times New Roman" w:hAnsi="Times New Roman" w:cs="Times New Roman"/>
          <w:sz w:val="24"/>
          <w:szCs w:val="24"/>
        </w:rPr>
      </w:pPr>
    </w:p>
    <w:p w14:paraId="6398E289">
      <w:pPr>
        <w:rPr>
          <w:rFonts w:hint="default" w:ascii="Times New Roman" w:hAnsi="Times New Roman" w:cs="Times New Roman"/>
          <w:color w:val="2E75B6" w:themeColor="accent1" w:themeShade="B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2E75B6" w:themeColor="accent1" w:themeShade="BF"/>
          <w:sz w:val="24"/>
          <w:szCs w:val="24"/>
          <w:u w:val="single"/>
        </w:rPr>
        <w:t>LMK04828</w:t>
      </w:r>
      <w:r>
        <w:rPr>
          <w:rFonts w:hint="default" w:ascii="Times New Roman" w:hAnsi="Times New Roman" w:cs="Times New Roman"/>
          <w:b/>
          <w:bCs/>
          <w:color w:val="2E75B6" w:themeColor="accent1" w:themeShade="BF"/>
          <w:sz w:val="24"/>
          <w:szCs w:val="24"/>
          <w:u w:val="none"/>
          <w:lang w:val="en-US"/>
        </w:rPr>
        <w:t>:</w:t>
      </w:r>
      <w:r>
        <w:rPr>
          <w:rFonts w:hint="default" w:ascii="Times New Roman" w:hAnsi="Times New Roman" w:cs="Times New Roman"/>
          <w:color w:val="2E75B6" w:themeColor="accent1" w:themeShade="BF"/>
          <w:sz w:val="24"/>
          <w:szCs w:val="24"/>
        </w:rPr>
        <w:t xml:space="preserve"> </w:t>
      </w:r>
    </w:p>
    <w:p w14:paraId="710B182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0x00 0x10</w:t>
      </w:r>
    </w:p>
    <w:p w14:paraId="7C7DE0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0x02 0x00</w:t>
      </w:r>
    </w:p>
    <w:p w14:paraId="029B6760">
      <w:pPr>
        <w:rPr>
          <w:rFonts w:hint="default" w:ascii="Times New Roman" w:hAnsi="Times New Roman" w:cs="Times New Roman"/>
          <w:sz w:val="24"/>
          <w:szCs w:val="24"/>
        </w:rPr>
      </w:pPr>
    </w:p>
    <w:p w14:paraId="204BA3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0x100 0x18</w:t>
      </w:r>
    </w:p>
    <w:p w14:paraId="1FE9EA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0x101 0x55</w:t>
      </w:r>
    </w:p>
    <w:p w14:paraId="304D1B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0x103 0x00</w:t>
      </w:r>
    </w:p>
    <w:p w14:paraId="2B5A92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0x104 0x20  //122.88Mhz dclkout0 JESD_MGT_CLK</w:t>
      </w:r>
    </w:p>
    <w:p w14:paraId="62F641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0x105 0x00</w:t>
      </w:r>
    </w:p>
    <w:p w14:paraId="48283A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0x106 0xF0</w:t>
      </w:r>
    </w:p>
    <w:p w14:paraId="144D904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0x107 0x11</w:t>
      </w:r>
    </w:p>
    <w:p w14:paraId="1AD71B08">
      <w:pPr>
        <w:rPr>
          <w:rFonts w:hint="default" w:ascii="Times New Roman" w:hAnsi="Times New Roman" w:cs="Times New Roman"/>
          <w:sz w:val="24"/>
          <w:szCs w:val="24"/>
        </w:rPr>
      </w:pPr>
    </w:p>
    <w:p w14:paraId="19090F2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0x108 0x63</w:t>
      </w:r>
    </w:p>
    <w:p w14:paraId="367D1D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0x109 0x55</w:t>
      </w:r>
    </w:p>
    <w:p w14:paraId="396B1E1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0x10B 0x00</w:t>
      </w:r>
    </w:p>
    <w:p w14:paraId="68BEF7F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0x10C 0x20   //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983 M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hz dclkout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 ADC_INPUT_CLK</w:t>
      </w:r>
    </w:p>
    <w:p w14:paraId="0625815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0x10D 0x00</w:t>
      </w:r>
    </w:p>
    <w:p w14:paraId="5C2D122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0x10E 0xF0</w:t>
      </w:r>
    </w:p>
    <w:p w14:paraId="061DDD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0x10F 0x66</w:t>
      </w:r>
    </w:p>
    <w:p w14:paraId="7CCF9EBD">
      <w:pPr>
        <w:rPr>
          <w:rFonts w:hint="default" w:ascii="Times New Roman" w:hAnsi="Times New Roman" w:cs="Times New Roman"/>
          <w:sz w:val="24"/>
          <w:szCs w:val="24"/>
        </w:rPr>
      </w:pPr>
    </w:p>
    <w:p w14:paraId="1E6BCC6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0x110 0x08</w:t>
      </w:r>
    </w:p>
    <w:p w14:paraId="48BB74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0x111 0x55</w:t>
      </w:r>
    </w:p>
    <w:p w14:paraId="482E7A7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0x113 0x00</w:t>
      </w:r>
    </w:p>
    <w:p w14:paraId="3D844F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0x114 0x00  // No Clock</w:t>
      </w:r>
    </w:p>
    <w:p w14:paraId="557C97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0x115 0x00</w:t>
      </w:r>
    </w:p>
    <w:p w14:paraId="6FAAE1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0x116 0x79</w:t>
      </w:r>
    </w:p>
    <w:p w14:paraId="073BC4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0x117 0x01</w:t>
      </w:r>
    </w:p>
    <w:p w14:paraId="412DE358">
      <w:pPr>
        <w:rPr>
          <w:rFonts w:hint="default" w:ascii="Times New Roman" w:hAnsi="Times New Roman" w:cs="Times New Roman"/>
          <w:sz w:val="24"/>
          <w:szCs w:val="24"/>
        </w:rPr>
      </w:pPr>
    </w:p>
    <w:p w14:paraId="3B6683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0x118 0x18</w:t>
      </w:r>
    </w:p>
    <w:p w14:paraId="5DB461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0x119 0x55</w:t>
      </w:r>
    </w:p>
    <w:p w14:paraId="13402C8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0x11B 0x00</w:t>
      </w:r>
    </w:p>
    <w:p w14:paraId="086FB07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0x11C 0x00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// 122.88Mhz dclkout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 xml:space="preserve">JESD SYS_CLK </w:t>
      </w:r>
    </w:p>
    <w:p w14:paraId="6BCE7F4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0x11D 0x00</w:t>
      </w:r>
    </w:p>
    <w:p w14:paraId="14CA7E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0x11E 0xF0</w:t>
      </w:r>
    </w:p>
    <w:p w14:paraId="061B1B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0x11F 0x01</w:t>
      </w:r>
    </w:p>
    <w:p w14:paraId="16EE8F2B">
      <w:pPr>
        <w:rPr>
          <w:rFonts w:hint="default" w:ascii="Times New Roman" w:hAnsi="Times New Roman" w:cs="Times New Roman"/>
          <w:sz w:val="24"/>
          <w:szCs w:val="24"/>
        </w:rPr>
      </w:pPr>
    </w:p>
    <w:p w14:paraId="4609E78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0x120 0x08</w:t>
      </w:r>
    </w:p>
    <w:p w14:paraId="27B3027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0x121 0x55</w:t>
      </w:r>
    </w:p>
    <w:p w14:paraId="3116E6C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0x123 0x00</w:t>
      </w:r>
    </w:p>
    <w:p w14:paraId="3A44A4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0x124 0x00  // No Clock</w:t>
      </w:r>
    </w:p>
    <w:p w14:paraId="5A732F7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0x125 0x00</w:t>
      </w:r>
    </w:p>
    <w:p w14:paraId="2197590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0x126 0x79</w:t>
      </w:r>
    </w:p>
    <w:p w14:paraId="06AF126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0x127 0x01</w:t>
      </w:r>
    </w:p>
    <w:p w14:paraId="7D64D2B1">
      <w:pPr>
        <w:rPr>
          <w:rFonts w:hint="default" w:ascii="Times New Roman" w:hAnsi="Times New Roman" w:cs="Times New Roman"/>
          <w:sz w:val="24"/>
          <w:szCs w:val="24"/>
        </w:rPr>
      </w:pPr>
    </w:p>
    <w:p w14:paraId="127852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0x128 0x08</w:t>
      </w:r>
    </w:p>
    <w:p w14:paraId="010008C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0x129 0x55</w:t>
      </w:r>
    </w:p>
    <w:p w14:paraId="778F88A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0x12B 0x00</w:t>
      </w:r>
    </w:p>
    <w:p w14:paraId="634857B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0x12C 0x00  // No Clock</w:t>
      </w:r>
    </w:p>
    <w:p w14:paraId="48AB85E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0x12D 0x00</w:t>
      </w:r>
    </w:p>
    <w:p w14:paraId="4FD020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0x12E 0x79</w:t>
      </w:r>
    </w:p>
    <w:p w14:paraId="6FAD80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0x12F 0x01</w:t>
      </w:r>
    </w:p>
    <w:p w14:paraId="1AD3BEFD">
      <w:pPr>
        <w:rPr>
          <w:rFonts w:hint="default" w:ascii="Times New Roman" w:hAnsi="Times New Roman" w:cs="Times New Roman"/>
          <w:sz w:val="24"/>
          <w:szCs w:val="24"/>
        </w:rPr>
      </w:pPr>
    </w:p>
    <w:p w14:paraId="5D44ACC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0x130 0x08</w:t>
      </w:r>
    </w:p>
    <w:p w14:paraId="286658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0x131 0x55</w:t>
      </w:r>
    </w:p>
    <w:p w14:paraId="6A752D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0x133 0x00</w:t>
      </w:r>
    </w:p>
    <w:p w14:paraId="41710B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0x134 0x00   // No Clock</w:t>
      </w:r>
    </w:p>
    <w:p w14:paraId="1DE5A2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0x135 0x00</w:t>
      </w:r>
    </w:p>
    <w:p w14:paraId="1961B91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0x136 0x79</w:t>
      </w:r>
    </w:p>
    <w:p w14:paraId="6ED5DE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0x137 0x01</w:t>
      </w:r>
    </w:p>
    <w:p w14:paraId="26FECFC6">
      <w:pPr>
        <w:rPr>
          <w:rFonts w:hint="default" w:ascii="Times New Roman" w:hAnsi="Times New Roman" w:cs="Times New Roman"/>
          <w:sz w:val="24"/>
          <w:szCs w:val="24"/>
        </w:rPr>
      </w:pPr>
    </w:p>
    <w:p w14:paraId="730654C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0x138 0x20</w:t>
      </w:r>
    </w:p>
    <w:p w14:paraId="3EA681B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0x139 0x03</w:t>
      </w:r>
    </w:p>
    <w:p w14:paraId="04CD44E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0x13A 0x03</w:t>
      </w:r>
    </w:p>
    <w:p w14:paraId="6C9E94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0x13B 0x00</w:t>
      </w:r>
    </w:p>
    <w:p w14:paraId="647841C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0x13C 0x00</w:t>
      </w:r>
    </w:p>
    <w:p w14:paraId="0BF39CD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0x13D 0x08</w:t>
      </w:r>
    </w:p>
    <w:p w14:paraId="294D598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0x13E 0x03</w:t>
      </w:r>
    </w:p>
    <w:p w14:paraId="6C9ACB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0x13F 0x00</w:t>
      </w:r>
    </w:p>
    <w:p w14:paraId="1DDC288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0x140 0x00</w:t>
      </w:r>
    </w:p>
    <w:p w14:paraId="7394080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0x141 0x00</w:t>
      </w:r>
    </w:p>
    <w:p w14:paraId="4C70DD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0x142 0x00</w:t>
      </w:r>
    </w:p>
    <w:p w14:paraId="71E506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0x143 0x11</w:t>
      </w:r>
    </w:p>
    <w:p w14:paraId="13863E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0x144 0xFF</w:t>
      </w:r>
    </w:p>
    <w:p w14:paraId="467CFAD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0x145 0x00</w:t>
      </w:r>
    </w:p>
    <w:p w14:paraId="051366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0x146 0x10</w:t>
      </w:r>
    </w:p>
    <w:p w14:paraId="2F531EC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0x147 0x1A</w:t>
      </w:r>
    </w:p>
    <w:p w14:paraId="6A56D6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0x148 0x02</w:t>
      </w:r>
    </w:p>
    <w:p w14:paraId="342757F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0x149 0x42</w:t>
      </w:r>
    </w:p>
    <w:p w14:paraId="796184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0x14A 0x33</w:t>
      </w:r>
    </w:p>
    <w:p w14:paraId="15BE18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0x14B 0x16</w:t>
      </w:r>
    </w:p>
    <w:p w14:paraId="3584B9F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0x14C 0x00</w:t>
      </w:r>
    </w:p>
    <w:p w14:paraId="28A6FDA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0x14D 0x00</w:t>
      </w:r>
    </w:p>
    <w:p w14:paraId="6DA630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0x14E 0x00</w:t>
      </w:r>
    </w:p>
    <w:p w14:paraId="0E23B1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0x14F 0x7F</w:t>
      </w:r>
    </w:p>
    <w:p w14:paraId="7DF9885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0x150 0x03</w:t>
      </w:r>
    </w:p>
    <w:p w14:paraId="5F1BD9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0x151 0x02</w:t>
      </w:r>
    </w:p>
    <w:p w14:paraId="1F380A0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0x152 0x00</w:t>
      </w:r>
    </w:p>
    <w:p w14:paraId="67F2209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0x153 0x00</w:t>
      </w:r>
    </w:p>
    <w:p w14:paraId="0FFE44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0x154 0x78</w:t>
      </w:r>
    </w:p>
    <w:p w14:paraId="15A882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0x155 0x00</w:t>
      </w:r>
    </w:p>
    <w:p w14:paraId="75FF47A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0x156 0x7D</w:t>
      </w:r>
    </w:p>
    <w:p w14:paraId="53C764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0x157 0x00</w:t>
      </w:r>
    </w:p>
    <w:p w14:paraId="2809AD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0x158 0x96</w:t>
      </w:r>
    </w:p>
    <w:p w14:paraId="7AC02AD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0x159 0x06</w:t>
      </w:r>
    </w:p>
    <w:p w14:paraId="054685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0x15A 0x00</w:t>
      </w:r>
    </w:p>
    <w:p w14:paraId="1D522CA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0x15B 0xD4</w:t>
      </w:r>
    </w:p>
    <w:p w14:paraId="0FD4D85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0x15C 0x20</w:t>
      </w:r>
    </w:p>
    <w:p w14:paraId="6FBD21F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0x15D 0x00</w:t>
      </w:r>
    </w:p>
    <w:p w14:paraId="7C9F23F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0x15E 0x00</w:t>
      </w:r>
    </w:p>
    <w:p w14:paraId="3AE42EF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0x15F 0x0B</w:t>
      </w:r>
    </w:p>
    <w:p w14:paraId="451BD0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0x160 0x00</w:t>
      </w:r>
    </w:p>
    <w:p w14:paraId="1F98EA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0x161 0x01</w:t>
      </w:r>
    </w:p>
    <w:p w14:paraId="5E00BE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0x162 0x44</w:t>
      </w:r>
    </w:p>
    <w:p w14:paraId="4B7FC6D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0x163 0x00</w:t>
      </w:r>
    </w:p>
    <w:p w14:paraId="3DDCC72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0x164 0x00</w:t>
      </w:r>
    </w:p>
    <w:p w14:paraId="20EDBCE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0x165 0x0C</w:t>
      </w:r>
    </w:p>
    <w:p w14:paraId="1FB7F7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0x166 0x00</w:t>
      </w:r>
    </w:p>
    <w:p w14:paraId="7E0EAD8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0x167 0x00</w:t>
      </w:r>
    </w:p>
    <w:p w14:paraId="7FC9AE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0x168 0x0C</w:t>
      </w:r>
    </w:p>
    <w:p w14:paraId="0B42E1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0x169 0x59</w:t>
      </w:r>
    </w:p>
    <w:p w14:paraId="69D93A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0x16A 0x20</w:t>
      </w:r>
    </w:p>
    <w:p w14:paraId="21AF0A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0x16B 0x00</w:t>
      </w:r>
    </w:p>
    <w:p w14:paraId="7C12E0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0x16C 0x00</w:t>
      </w:r>
    </w:p>
    <w:p w14:paraId="409987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0x16D 0x00</w:t>
      </w:r>
    </w:p>
    <w:p w14:paraId="30B7D6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0x16E 0x13</w:t>
      </w:r>
    </w:p>
    <w:p w14:paraId="181599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0x17C 0x15</w:t>
      </w:r>
    </w:p>
    <w:p w14:paraId="056D25A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0x17D 0x0F</w:t>
      </w:r>
    </w:p>
    <w:p w14:paraId="68099360">
      <w:pPr>
        <w:rPr>
          <w:rFonts w:hint="default" w:ascii="Times New Roman" w:hAnsi="Times New Roman" w:cs="Times New Roman"/>
          <w:sz w:val="24"/>
          <w:szCs w:val="24"/>
        </w:rPr>
      </w:pPr>
    </w:p>
    <w:p w14:paraId="5369DFFE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REGISTERS CONFIGURED FOR ADS54J60 ARE GIVEN BELOW:</w:t>
      </w:r>
    </w:p>
    <w:p w14:paraId="27A0EF59">
      <w:pPr>
        <w:rPr>
          <w:rFonts w:hint="default" w:ascii="Times New Roman" w:hAnsi="Times New Roman" w:cs="Times New Roman"/>
          <w:sz w:val="24"/>
          <w:szCs w:val="24"/>
        </w:rPr>
      </w:pPr>
    </w:p>
    <w:p w14:paraId="3E726AD5">
      <w:pPr>
        <w:rPr>
          <w:rFonts w:hint="default" w:ascii="Times New Roman" w:hAnsi="Times New Roman" w:cs="Times New Roman"/>
          <w:b/>
          <w:bCs/>
          <w:color w:val="2E75B6" w:themeColor="accent1" w:themeShade="BF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color w:val="2E75B6" w:themeColor="accent1" w:themeShade="BF"/>
          <w:sz w:val="24"/>
          <w:szCs w:val="24"/>
          <w:u w:val="single"/>
        </w:rPr>
        <w:t>ADS54J60</w:t>
      </w:r>
      <w:r>
        <w:rPr>
          <w:rFonts w:hint="default" w:ascii="Times New Roman" w:hAnsi="Times New Roman" w:cs="Times New Roman"/>
          <w:b/>
          <w:bCs/>
          <w:color w:val="2E75B6" w:themeColor="accent1" w:themeShade="BF"/>
          <w:sz w:val="24"/>
          <w:szCs w:val="24"/>
          <w:u w:val="none"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  <w:color w:val="2E75B6" w:themeColor="accent1" w:themeShade="BF"/>
          <w:sz w:val="24"/>
          <w:szCs w:val="24"/>
          <w:u w:val="none"/>
        </w:rPr>
        <w:t>ADC MODE = 4244</w:t>
      </w:r>
      <w:r>
        <w:rPr>
          <w:rFonts w:hint="default" w:ascii="Times New Roman" w:hAnsi="Times New Roman" w:cs="Times New Roman"/>
          <w:b/>
          <w:bCs/>
          <w:color w:val="2E75B6" w:themeColor="accent1" w:themeShade="BF"/>
          <w:sz w:val="24"/>
          <w:szCs w:val="24"/>
          <w:u w:val="none"/>
          <w:lang w:val="en-US"/>
        </w:rPr>
        <w:t>.</w:t>
      </w:r>
    </w:p>
    <w:p w14:paraId="38F37A8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General registers: 0x0000 - 0x81  // software reset</w:t>
      </w:r>
    </w:p>
    <w:p w14:paraId="3FAD2D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0x0001 - 0x00</w:t>
      </w:r>
    </w:p>
    <w:p w14:paraId="0D8155B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0x0002 - 0x00</w:t>
      </w:r>
    </w:p>
    <w:p w14:paraId="4DB1A098">
      <w:pPr>
        <w:rPr>
          <w:rFonts w:hint="default" w:ascii="Times New Roman" w:hAnsi="Times New Roman" w:cs="Times New Roman"/>
          <w:sz w:val="24"/>
          <w:szCs w:val="24"/>
        </w:rPr>
      </w:pPr>
    </w:p>
    <w:p w14:paraId="6BBD85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Analog Bank Master Page: 0x0011 - 0x80 // Page Selection</w:t>
      </w:r>
    </w:p>
    <w:p w14:paraId="32C12A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0x0020 - 0x00 </w:t>
      </w:r>
    </w:p>
    <w:p w14:paraId="161C88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0x0021 - 0x00 </w:t>
      </w:r>
    </w:p>
    <w:p w14:paraId="6600BA7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0x0023 - 0x00 </w:t>
      </w:r>
    </w:p>
    <w:p w14:paraId="6B7CE0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0x0024 - 0x00 </w:t>
      </w:r>
    </w:p>
    <w:p w14:paraId="1589D8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0x0026 - 0x00 </w:t>
      </w:r>
    </w:p>
    <w:p w14:paraId="7D5944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0x0053 - 0x00  </w:t>
      </w:r>
    </w:p>
    <w:p w14:paraId="196073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0x0055 - 0x00 </w:t>
      </w:r>
    </w:p>
    <w:p w14:paraId="72E085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0x0059 - 0x20 </w:t>
      </w:r>
    </w:p>
    <w:p w14:paraId="67E11D95">
      <w:pPr>
        <w:rPr>
          <w:rFonts w:hint="default" w:ascii="Times New Roman" w:hAnsi="Times New Roman" w:cs="Times New Roman"/>
          <w:sz w:val="24"/>
          <w:szCs w:val="24"/>
        </w:rPr>
      </w:pPr>
    </w:p>
    <w:p w14:paraId="4E30E3F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Analog Bank ADC Page: 0x0011 - 0x0F // Page Selection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40FD16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0x005F - 0xE3 // power on reset as it is.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655C37F1">
      <w:pPr>
        <w:rPr>
          <w:rFonts w:hint="default" w:ascii="Times New Roman" w:hAnsi="Times New Roman" w:cs="Times New Roman"/>
          <w:sz w:val="24"/>
          <w:szCs w:val="24"/>
        </w:rPr>
      </w:pPr>
    </w:p>
    <w:p w14:paraId="625B8E9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JESD Bank Offset Load Page: 0x400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- 0x00 //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Clearing to 0.</w:t>
      </w:r>
    </w:p>
    <w:p w14:paraId="22780D5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JESD Bank Offset Load Page: 0x4002 - 0x00 //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Clearing to 0.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 w14:paraId="7DFAB1B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JESD Bank Main Digital Page: 0x4003 - 0x00 // Page Selection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79D752E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JESD Bank Main Digital Page: 0x4004 - 0x68 // Page Selection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4E21E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</w:rPr>
        <w:t>0x6000 - 0x00</w:t>
      </w:r>
    </w:p>
    <w:p w14:paraId="46CD49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C2EB8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Digital Page: 0x4003 - 0x00 // Page Selection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B5C24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Digital Page: 0x4004 - 0x69 // Page Selection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469E25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</w:rPr>
        <w:t>0x6000 - 0x80</w:t>
      </w:r>
    </w:p>
    <w:p w14:paraId="17957E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0x6001 - 0x02 // ADC MODE = 4244 </w:t>
      </w:r>
    </w:p>
    <w:p w14:paraId="25A50A3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0x6002 - 0x00</w:t>
      </w:r>
    </w:p>
    <w:p w14:paraId="7C4F91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0x6003 - 0x00</w:t>
      </w:r>
    </w:p>
    <w:p w14:paraId="00B821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0x6005 - 0x80</w:t>
      </w:r>
    </w:p>
    <w:p w14:paraId="2F98063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0x6006 - 0x07</w:t>
      </w:r>
    </w:p>
    <w:p w14:paraId="48BBCFF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0x6007 - 0x09</w:t>
      </w:r>
    </w:p>
    <w:p w14:paraId="0C6DEB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0x6016 - 0x80</w:t>
      </w:r>
    </w:p>
    <w:p w14:paraId="59C18C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7C81D40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Analog Page: 0x4003 - 0x00 // Page Selection</w:t>
      </w:r>
    </w:p>
    <w:p w14:paraId="4DE10A6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Analog Page: 0x4004 - 0x6A // Page Selection</w:t>
      </w:r>
    </w:p>
    <w:p w14:paraId="43874B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0x601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- 0x02</w:t>
      </w:r>
    </w:p>
    <w:p w14:paraId="1F8F05B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0x6016 - 0x02</w:t>
      </w:r>
    </w:p>
    <w:p w14:paraId="03F84CB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 w14:paraId="0CBE9E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Offeset Read Page: 0x4003 - 0x00 // Page Selection</w:t>
      </w:r>
    </w:p>
    <w:p w14:paraId="32E3767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Offeset Read Page: 0x4004 - 0x61 // Page Selection</w:t>
      </w:r>
    </w:p>
    <w:p w14:paraId="4EFA3A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</w:rPr>
        <w:t>0x6068 - 0x02</w:t>
      </w:r>
    </w:p>
    <w:p w14:paraId="44D268E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4E69B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Main Digital Page: 0x4003 - 0x00 // Page Selection</w:t>
      </w:r>
    </w:p>
    <w:p w14:paraId="2DAC89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JESD Bank Main Digital Page: 0x4004 - 0x68 // Page Selection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57D7751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</w:rPr>
        <w:t>0x6000 - 0x01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C41066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0x6000 - 0x00 // Pulse reset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9A094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320CC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JESD Bank Page: 0x4003 - 0x00 //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Clearing to 0.</w:t>
      </w:r>
    </w:p>
    <w:p w14:paraId="401F6BC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JESD Bank Page: 0x4004 - 0x00 //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Clearing to 0.</w:t>
      </w:r>
    </w:p>
    <w:p w14:paraId="2486C49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118745</wp:posOffset>
            </wp:positionV>
            <wp:extent cx="6881495" cy="3226435"/>
            <wp:effectExtent l="0" t="0" r="14605" b="12065"/>
            <wp:wrapTopAndBottom/>
            <wp:docPr id="1" name="Picture 1" descr="Screenshot 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(2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1495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969D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sysref_clk: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3.80 MHz</w:t>
      </w:r>
    </w:p>
    <w:p w14:paraId="568AACF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sys_clk: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122.88 MHz</w:t>
      </w:r>
    </w:p>
    <w:p w14:paraId="647D090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xcvr_clk: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122.88 MHz</w:t>
      </w:r>
    </w:p>
    <w:p w14:paraId="346D946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6A5274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ADC input clock: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983 MHz </w:t>
      </w:r>
    </w:p>
    <w:p w14:paraId="5CA4949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ADC sysref_clk: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3.80 MHz</w:t>
      </w:r>
    </w:p>
    <w:p w14:paraId="6C12A63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10D347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 have configured the following registers in ADS54J60 and LMK04828. I have verified the clocks that I am generating, they fine. But I am not sure for the ADC IC, if any changes in the register mapping please let me know.</w:t>
      </w:r>
    </w:p>
    <w:p w14:paraId="7AD42F4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069FD8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408305</wp:posOffset>
            </wp:positionV>
            <wp:extent cx="6467475" cy="3105785"/>
            <wp:effectExtent l="0" t="0" r="9525" b="18415"/>
            <wp:wrapTopAndBottom/>
            <wp:docPr id="2" name="Picture 2" descr="Screenshot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(2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 am getting all 0’s in the both channels, valid signal is low and here is the ILA image of that.</w:t>
      </w:r>
    </w:p>
    <w:p w14:paraId="1DD583D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FBBB1D3">
      <w:pPr>
        <w:jc w:val="both"/>
        <w:rPr>
          <w:rFonts w:hint="default" w:ascii="Times New Roman" w:hAnsi="Times New Roman" w:eastAsia="CIDFont+F1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We found that the pull-up voltage on the input line</w:t>
      </w:r>
      <w:r>
        <w:rPr>
          <w:rFonts w:hint="default" w:ascii="Times New Roman" w:hAnsi="Times New Roman" w:cs="Times New Roman"/>
          <w:b w:val="0"/>
          <w:bCs w:val="0"/>
          <w:color w:val="2E75B6" w:themeColor="accent1" w:themeShade="B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</w:rPr>
        <w:t>INAP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</w:rPr>
        <w:t>INA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  <w:lang w:val="en-US"/>
        </w:rPr>
        <w:t xml:space="preserve">M, 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</w:rPr>
        <w:t>IN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  <w:lang w:val="en-US"/>
        </w:rPr>
        <w:t>B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</w:rPr>
        <w:t>P</w:t>
      </w:r>
      <w:r>
        <w:rPr>
          <w:rFonts w:hint="default" w:ascii="Times New Roman" w:hAnsi="Times New Roman" w:eastAsia="CIDFont+F1" w:cs="Times New Roman"/>
          <w:b w:val="0"/>
          <w:bCs w:val="0"/>
          <w:color w:val="2E75B6" w:themeColor="accent1" w:themeShade="B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IDFont+F1" w:cs="Times New Roman"/>
          <w:b w:val="0"/>
          <w:bCs w:val="0"/>
          <w:color w:val="auto"/>
          <w:sz w:val="24"/>
          <w:szCs w:val="24"/>
          <w:lang w:val="en-US"/>
        </w:rPr>
        <w:t>and</w:t>
      </w:r>
      <w:r>
        <w:rPr>
          <w:rFonts w:hint="default" w:ascii="Times New Roman" w:hAnsi="Times New Roman" w:eastAsia="CIDFont+F1" w:cs="Times New Roman"/>
          <w:b w:val="0"/>
          <w:bCs w:val="0"/>
          <w:color w:val="2E75B6" w:themeColor="accent1" w:themeShade="B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</w:rPr>
        <w:t>IN</w:t>
      </w:r>
      <w:r>
        <w:rPr>
          <w:rFonts w:hint="default" w:ascii="Times New Roman" w:hAnsi="Times New Roman" w:eastAsia="CIDFont+F1" w:cs="Times New Roman"/>
          <w:b/>
          <w:bCs/>
          <w:color w:val="2E75B6" w:themeColor="accent1" w:themeShade="BF"/>
          <w:sz w:val="24"/>
          <w:szCs w:val="24"/>
          <w:lang w:val="en-US"/>
        </w:rPr>
        <w:t>BM</w:t>
      </w:r>
      <w:r>
        <w:rPr>
          <w:rFonts w:hint="default" w:ascii="Times New Roman" w:hAnsi="Times New Roman" w:eastAsia="CIDFont+F1" w:cs="Times New Roman"/>
          <w:b w:val="0"/>
          <w:bCs w:val="0"/>
          <w:color w:val="2E75B6" w:themeColor="accent1" w:themeShade="B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IDFont+F1" w:cs="Times New Roman"/>
          <w:b w:val="0"/>
          <w:bCs w:val="0"/>
          <w:color w:val="auto"/>
          <w:sz w:val="24"/>
          <w:szCs w:val="24"/>
          <w:lang w:val="en-US"/>
        </w:rPr>
        <w:t>are 2.8V initially and after reset it is 2.6V is there any problem in such case.</w:t>
      </w:r>
    </w:p>
    <w:p w14:paraId="6B76C356">
      <w:pPr>
        <w:jc w:val="both"/>
        <w:rPr>
          <w:rFonts w:hint="default" w:ascii="Times New Roman" w:hAnsi="Times New Roman" w:eastAsia="CIDFont+F1" w:cs="Times New Roman"/>
          <w:color w:val="auto"/>
          <w:sz w:val="24"/>
          <w:szCs w:val="24"/>
          <w:lang w:val="en-US"/>
        </w:rPr>
      </w:pPr>
    </w:p>
    <w:p w14:paraId="7F992CD8">
      <w:pPr>
        <w:jc w:val="both"/>
        <w:rPr>
          <w:rFonts w:hint="default" w:ascii="Times New Roman" w:hAnsi="Times New Roman" w:eastAsia="CIDFont+F1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CIDFont+F1" w:cs="Times New Roman"/>
          <w:color w:val="auto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351155</wp:posOffset>
            </wp:positionV>
            <wp:extent cx="7000240" cy="3528060"/>
            <wp:effectExtent l="0" t="0" r="10160" b="15240"/>
            <wp:wrapTopAndBottom/>
            <wp:docPr id="3" name="Picture 3" descr="Screenshot (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(2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024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IDFont+F1" w:cs="Times New Roman"/>
          <w:color w:val="auto"/>
          <w:sz w:val="24"/>
          <w:szCs w:val="24"/>
          <w:lang w:val="en-US"/>
        </w:rPr>
        <w:t>Here is the Schematic of the ADS54J60 IC.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AF0CEB"/>
    <w:rsid w:val="35A65DCA"/>
    <w:rsid w:val="3D055585"/>
    <w:rsid w:val="48484514"/>
    <w:rsid w:val="640675E4"/>
    <w:rsid w:val="73F00EAA"/>
    <w:rsid w:val="777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2025-03-03T09:57:00Z</dcterms:created>
  <dc:creator>Akshaysadalagi</dc:creator>
  <cp:lastModifiedBy>Karthik B N</cp:lastModifiedBy>
  <dcterms:modified xsi:type="dcterms:W3CDTF">2025-03-05T06:41:50Z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2057-12.2.0.20341</vt:lpwstr>
  </property>
  <property fmtid="{D5CDD505-2E9C-101B-9397-08002B2CF9AE}" pid="3" name="ICV">
    <vt:lpwstr>C2254CC77CA24401A0B4E5658218324C_11</vt:lpwstr>
  </property>
</Properties>
</file>