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021" w:rsidRDefault="00765021" w:rsidP="00765021">
      <w:pPr>
        <w:pStyle w:val="NormalWeb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  <w:t>Our ADC registers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:</w:t>
      </w:r>
      <w:proofErr w:type="gramEnd"/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Arial" w:hAnsi="Arial" w:cs="Arial"/>
          <w:color w:val="000000"/>
          <w:sz w:val="18"/>
          <w:szCs w:val="18"/>
        </w:rPr>
        <w:t>AdcReg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adcreg_init</w:t>
      </w:r>
      <w:proofErr w:type="spellEnd"/>
      <w:r>
        <w:rPr>
          <w:rFonts w:ascii="Arial" w:hAnsi="Arial" w:cs="Arial"/>
          <w:color w:val="000000"/>
          <w:sz w:val="18"/>
          <w:szCs w:val="18"/>
        </w:rPr>
        <w:t>[] =</w:t>
      </w:r>
      <w:r>
        <w:rPr>
          <w:rFonts w:ascii="Arial" w:hAnsi="Arial" w:cs="Arial"/>
          <w:color w:val="000000"/>
          <w:sz w:val="18"/>
          <w:szCs w:val="18"/>
        </w:rPr>
        <w:br/>
        <w:t>{</w:t>
      </w:r>
      <w:r>
        <w:rPr>
          <w:rFonts w:ascii="Arial" w:hAnsi="Arial" w:cs="Arial"/>
          <w:color w:val="000000"/>
          <w:sz w:val="18"/>
          <w:szCs w:val="18"/>
        </w:rPr>
        <w:br/>
        <w:t>                { 0x0000, 0x81 }, // Rese</w:t>
      </w:r>
      <w:r>
        <w:rPr>
          <w:rFonts w:ascii="Arial" w:hAnsi="Arial" w:cs="Arial"/>
          <w:color w:val="000000"/>
          <w:sz w:val="18"/>
          <w:szCs w:val="18"/>
        </w:rPr>
        <w:t>t the device</w:t>
      </w:r>
    </w:p>
    <w:p w:rsidR="00765021" w:rsidRDefault="00765021" w:rsidP="00765021">
      <w:pPr>
        <w:pStyle w:val="NormalWeb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              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{ 0x0011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, 0x80 }, // page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sel</w:t>
      </w:r>
      <w:proofErr w:type="spellEnd"/>
    </w:p>
    <w:p w:rsidR="00765021" w:rsidRDefault="00765021" w:rsidP="00765021">
      <w:pPr>
        <w:pStyle w:val="NormalWeb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              { 0x0059, 0x20 },   // set always write 1 bit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                //*****************************************************</w:t>
      </w:r>
      <w:r>
        <w:rPr>
          <w:rFonts w:ascii="Arial" w:hAnsi="Arial" w:cs="Arial"/>
          <w:color w:val="000000"/>
          <w:sz w:val="18"/>
          <w:szCs w:val="18"/>
        </w:rPr>
        <w:br/>
        <w:t>                // Main Digital page</w:t>
      </w:r>
      <w:r>
        <w:rPr>
          <w:rFonts w:ascii="Arial" w:hAnsi="Arial" w:cs="Arial"/>
          <w:color w:val="000000"/>
          <w:sz w:val="18"/>
          <w:szCs w:val="18"/>
        </w:rPr>
        <w:br/>
        <w:t>                //*****************************************************</w:t>
      </w:r>
      <w:r>
        <w:rPr>
          <w:rFonts w:ascii="Arial" w:hAnsi="Arial" w:cs="Arial"/>
          <w:color w:val="000000"/>
          <w:sz w:val="18"/>
          <w:szCs w:val="18"/>
        </w:rPr>
        <w:br/>
        <w:t xml:space="preserve">                { 0x4003, 0x00 }, // page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sel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  <w:t xml:space="preserve">                { 0x4004, 0x68 }, // page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sel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  <w:t>                { 0x60F7, 0x01 }, // dig reset A</w:t>
      </w:r>
      <w:r>
        <w:rPr>
          <w:rFonts w:ascii="Arial" w:hAnsi="Arial" w:cs="Arial"/>
          <w:color w:val="000000"/>
          <w:sz w:val="18"/>
          <w:szCs w:val="18"/>
        </w:rPr>
        <w:br/>
        <w:t xml:space="preserve">                { 0x604B, 0x20 }, // format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enable A</w:t>
      </w:r>
      <w:r>
        <w:rPr>
          <w:rFonts w:ascii="Arial" w:hAnsi="Arial" w:cs="Arial"/>
          <w:color w:val="000000"/>
          <w:sz w:val="18"/>
          <w:szCs w:val="18"/>
        </w:rPr>
        <w:br/>
        <w:t>                { 0x6043, 0x01 }, // offset binary A</w:t>
      </w:r>
    </w:p>
    <w:p w:rsidR="00765021" w:rsidRDefault="00765021" w:rsidP="00765021">
      <w:pPr>
        <w:pStyle w:val="NormalWeb"/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              { 0x6000, 0x01 }, // pulse reset A</w:t>
      </w:r>
      <w:r>
        <w:rPr>
          <w:rFonts w:ascii="Arial" w:hAnsi="Arial" w:cs="Arial"/>
          <w:color w:val="000000"/>
          <w:sz w:val="18"/>
          <w:szCs w:val="18"/>
        </w:rPr>
        <w:br/>
        <w:t xml:space="preserve">                { 0x6000, 0x00 }, // pulse reset A       </w:t>
      </w:r>
      <w:r>
        <w:rPr>
          <w:rFonts w:ascii="Arial" w:hAnsi="Arial" w:cs="Arial"/>
          <w:color w:val="000000"/>
          <w:sz w:val="18"/>
          <w:szCs w:val="18"/>
        </w:rPr>
        <w:t xml:space="preserve">        </w:t>
      </w:r>
      <w:r>
        <w:rPr>
          <w:rFonts w:ascii="Arial" w:hAnsi="Arial" w:cs="Arial"/>
          <w:color w:val="000000"/>
          <w:sz w:val="18"/>
          <w:szCs w:val="18"/>
        </w:rPr>
        <w:br/>
        <w:t xml:space="preserve">                { 0x4003, 0x00 },  // page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sel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  <w:t xml:space="preserve">                { 0x4004, 0x6A },  // page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sel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  <w:t>                { 0x6012, 0x02 },  // set always write 1 bit</w:t>
      </w:r>
      <w:r>
        <w:rPr>
          <w:rFonts w:ascii="Arial" w:hAnsi="Arial" w:cs="Arial"/>
          <w:color w:val="000000"/>
          <w:sz w:val="18"/>
          <w:szCs w:val="18"/>
        </w:rPr>
        <w:br/>
        <w:t xml:space="preserve">           </w:t>
      </w:r>
      <w:r>
        <w:rPr>
          <w:rFonts w:ascii="Arial" w:hAnsi="Arial" w:cs="Arial"/>
          <w:color w:val="000000"/>
          <w:sz w:val="18"/>
          <w:szCs w:val="18"/>
        </w:rPr>
        <w:t xml:space="preserve">    </w:t>
      </w:r>
      <w:r>
        <w:rPr>
          <w:rFonts w:ascii="Arial" w:hAnsi="Arial" w:cs="Arial"/>
          <w:color w:val="000000"/>
          <w:sz w:val="18"/>
          <w:szCs w:val="18"/>
        </w:rPr>
        <w:br/>
        <w:t>                { 0x6017, 0x40 },  // PLL reset</w:t>
      </w:r>
      <w:r>
        <w:rPr>
          <w:rFonts w:ascii="Arial" w:hAnsi="Arial" w:cs="Arial"/>
          <w:color w:val="000000"/>
          <w:sz w:val="18"/>
          <w:szCs w:val="18"/>
        </w:rPr>
        <w:br/>
        <w:t>                { 0x6017, 0x00 },  // PLL reset clear</w:t>
      </w:r>
      <w:r>
        <w:rPr>
          <w:rFonts w:ascii="Arial" w:hAnsi="Arial" w:cs="Arial"/>
          <w:color w:val="000000"/>
          <w:sz w:val="18"/>
          <w:szCs w:val="18"/>
        </w:rPr>
        <w:br/>
        <w:t>                //*****************************************************</w:t>
      </w:r>
      <w:r>
        <w:rPr>
          <w:rFonts w:ascii="Arial" w:hAnsi="Arial" w:cs="Arial"/>
          <w:color w:val="000000"/>
          <w:sz w:val="18"/>
          <w:szCs w:val="18"/>
        </w:rPr>
        <w:br/>
        <w:t>                // JESD Digital page</w:t>
      </w:r>
      <w:r>
        <w:rPr>
          <w:rFonts w:ascii="Arial" w:hAnsi="Arial" w:cs="Arial"/>
          <w:color w:val="000000"/>
          <w:sz w:val="18"/>
          <w:szCs w:val="18"/>
        </w:rPr>
        <w:br/>
        <w:t>                //*****************************************************</w:t>
      </w:r>
      <w:r>
        <w:rPr>
          <w:rFonts w:ascii="Arial" w:hAnsi="Arial" w:cs="Arial"/>
          <w:color w:val="000000"/>
          <w:sz w:val="18"/>
          <w:szCs w:val="18"/>
        </w:rPr>
        <w:br/>
        <w:t xml:space="preserve">                { 0x4003, 0x00 }, // page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sel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  <w:t xml:space="preserve">                { 0x4004, 0x69 }, </w:t>
      </w:r>
      <w:r>
        <w:rPr>
          <w:rFonts w:ascii="Arial" w:hAnsi="Arial" w:cs="Arial"/>
          <w:color w:val="000000"/>
          <w:sz w:val="18"/>
          <w:szCs w:val="18"/>
        </w:rPr>
        <w:t xml:space="preserve">// page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sel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  <w:t>            </w:t>
      </w:r>
      <w:r>
        <w:rPr>
          <w:rFonts w:ascii="Arial" w:hAnsi="Arial" w:cs="Arial"/>
          <w:color w:val="000000"/>
          <w:sz w:val="18"/>
          <w:szCs w:val="18"/>
        </w:rPr>
        <w:br/>
        <w:t>                { 0x6000, 0x80 }</w:t>
      </w:r>
      <w:r>
        <w:rPr>
          <w:rFonts w:ascii="Arial" w:hAnsi="Arial" w:cs="Arial"/>
          <w:color w:val="000000"/>
          <w:sz w:val="18"/>
          <w:szCs w:val="18"/>
        </w:rPr>
        <w:t>, // CTRLK</w:t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                { 0x6006, 0x1F }  // K=32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9216FA" w:rsidRDefault="009216FA"/>
    <w:sectPr w:rsidR="009216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021"/>
    <w:rsid w:val="00765021"/>
    <w:rsid w:val="0092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502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6502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502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6502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2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a0181823</dc:creator>
  <cp:lastModifiedBy>a0181823</cp:lastModifiedBy>
  <cp:revision>1</cp:revision>
  <dcterms:created xsi:type="dcterms:W3CDTF">2018-06-21T11:54:00Z</dcterms:created>
  <dcterms:modified xsi:type="dcterms:W3CDTF">2018-06-21T12:04:00Z</dcterms:modified>
</cp:coreProperties>
</file>