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77" w:rsidRPr="00E07071" w:rsidRDefault="000C3977" w:rsidP="000571CD">
      <w:pPr>
        <w:jc w:val="center"/>
        <w:rPr>
          <w:b/>
          <w:sz w:val="24"/>
          <w:lang w:val="en-US"/>
        </w:rPr>
      </w:pPr>
      <w:r w:rsidRPr="00E07071">
        <w:rPr>
          <w:b/>
          <w:sz w:val="24"/>
          <w:lang w:val="en-US"/>
        </w:rPr>
        <w:t>Part I</w:t>
      </w:r>
    </w:p>
    <w:p w:rsidR="00991E11" w:rsidRDefault="004134C4">
      <w:r>
        <w:rPr>
          <w:noProof/>
          <w:lang w:eastAsia="es-MX"/>
        </w:rPr>
        <w:drawing>
          <wp:inline distT="0" distB="0" distL="0" distR="0">
            <wp:extent cx="5610860" cy="3152775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CD" w:rsidRPr="00E07071" w:rsidRDefault="00E07071" w:rsidP="00E07071">
      <w:pPr>
        <w:jc w:val="center"/>
        <w:rPr>
          <w:lang w:val="en-US"/>
        </w:rPr>
      </w:pPr>
      <w:proofErr w:type="gramStart"/>
      <w:r>
        <w:rPr>
          <w:lang w:val="en-US"/>
        </w:rPr>
        <w:t>Figure 1.</w:t>
      </w:r>
      <w:proofErr w:type="gramEnd"/>
      <w:r>
        <w:rPr>
          <w:lang w:val="en-US"/>
        </w:rPr>
        <w:t xml:space="preserve"> D1, AVF signals and</w:t>
      </w:r>
      <w:r w:rsidR="000571CD" w:rsidRPr="00E07071">
        <w:rPr>
          <w:lang w:val="en-US"/>
        </w:rPr>
        <w:t xml:space="preserve"> </w:t>
      </w:r>
      <w:r w:rsidRPr="00E07071">
        <w:rPr>
          <w:lang w:val="en-US"/>
        </w:rPr>
        <w:t>CH4-7 readings (</w:t>
      </w:r>
      <w:proofErr w:type="spellStart"/>
      <w:r>
        <w:rPr>
          <w:lang w:val="en-US"/>
        </w:rPr>
        <w:t>precordials</w:t>
      </w:r>
      <w:proofErr w:type="spellEnd"/>
      <w:r>
        <w:rPr>
          <w:lang w:val="en-US"/>
        </w:rPr>
        <w:t xml:space="preserve"> </w:t>
      </w:r>
      <w:r w:rsidRPr="00E07071">
        <w:rPr>
          <w:lang w:val="en-US"/>
        </w:rPr>
        <w:t>V2-V5)</w:t>
      </w:r>
    </w:p>
    <w:p w:rsidR="004134C4" w:rsidRDefault="004134C4">
      <w:r>
        <w:rPr>
          <w:noProof/>
          <w:lang w:eastAsia="es-MX"/>
        </w:rPr>
        <w:drawing>
          <wp:inline distT="0" distB="0" distL="0" distR="0">
            <wp:extent cx="5603240" cy="31457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CD" w:rsidRPr="00E07071" w:rsidRDefault="000571CD" w:rsidP="000571CD">
      <w:pPr>
        <w:jc w:val="center"/>
        <w:rPr>
          <w:lang w:val="en-US"/>
        </w:rPr>
      </w:pPr>
      <w:proofErr w:type="gramStart"/>
      <w:r w:rsidRPr="00E07071">
        <w:rPr>
          <w:lang w:val="en-US"/>
        </w:rPr>
        <w:t xml:space="preserve">Figure </w:t>
      </w:r>
      <w:r w:rsidR="00E07071" w:rsidRPr="00E07071">
        <w:rPr>
          <w:lang w:val="en-US"/>
        </w:rPr>
        <w:t>2</w:t>
      </w:r>
      <w:r w:rsidRPr="00E07071">
        <w:rPr>
          <w:lang w:val="en-US"/>
        </w:rPr>
        <w:t>.</w:t>
      </w:r>
      <w:proofErr w:type="gramEnd"/>
      <w:r w:rsidRPr="00E07071">
        <w:rPr>
          <w:lang w:val="en-US"/>
        </w:rPr>
        <w:t xml:space="preserve"> CH8 reading </w:t>
      </w:r>
      <w:r w:rsidR="00E07071">
        <w:rPr>
          <w:lang w:val="en-US"/>
        </w:rPr>
        <w:t>(</w:t>
      </w:r>
      <w:r w:rsidRPr="00E07071">
        <w:rPr>
          <w:lang w:val="en-US"/>
        </w:rPr>
        <w:t>precordial V1</w:t>
      </w:r>
      <w:r w:rsidR="00E07071">
        <w:rPr>
          <w:lang w:val="en-US"/>
        </w:rPr>
        <w:t>)</w:t>
      </w:r>
    </w:p>
    <w:p w:rsidR="004134C4" w:rsidRDefault="004134C4">
      <w:r>
        <w:rPr>
          <w:noProof/>
          <w:lang w:eastAsia="es-MX"/>
        </w:rPr>
        <w:lastRenderedPageBreak/>
        <w:drawing>
          <wp:inline distT="0" distB="0" distL="0" distR="0">
            <wp:extent cx="5610860" cy="329946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977" w:rsidRPr="00E07071" w:rsidRDefault="00E07071" w:rsidP="00E07071">
      <w:pPr>
        <w:jc w:val="center"/>
        <w:rPr>
          <w:lang w:val="en-US"/>
        </w:rPr>
      </w:pPr>
      <w:proofErr w:type="gramStart"/>
      <w:r w:rsidRPr="00E07071">
        <w:rPr>
          <w:lang w:val="en-US"/>
        </w:rPr>
        <w:t xml:space="preserve">Figure </w:t>
      </w:r>
      <w:r>
        <w:rPr>
          <w:lang w:val="en-US"/>
        </w:rPr>
        <w:t>3</w:t>
      </w:r>
      <w:r w:rsidRPr="00E07071">
        <w:rPr>
          <w:lang w:val="en-US"/>
        </w:rPr>
        <w:t>.</w:t>
      </w:r>
      <w:proofErr w:type="gramEnd"/>
      <w:r w:rsidRPr="00E07071">
        <w:rPr>
          <w:lang w:val="en-US"/>
        </w:rPr>
        <w:t xml:space="preserve"> CH</w:t>
      </w:r>
      <w:r>
        <w:rPr>
          <w:lang w:val="en-US"/>
        </w:rPr>
        <w:t>1</w:t>
      </w:r>
      <w:r w:rsidRPr="00E07071">
        <w:rPr>
          <w:lang w:val="en-US"/>
        </w:rPr>
        <w:t xml:space="preserve"> reading </w:t>
      </w:r>
      <w:r>
        <w:rPr>
          <w:lang w:val="en-US"/>
        </w:rPr>
        <w:t>(</w:t>
      </w:r>
      <w:r>
        <w:rPr>
          <w:lang w:val="en-US"/>
        </w:rPr>
        <w:t>precordial V6</w:t>
      </w:r>
      <w:r>
        <w:rPr>
          <w:lang w:val="en-US"/>
        </w:rPr>
        <w:t>)</w:t>
      </w:r>
    </w:p>
    <w:p w:rsidR="000C3977" w:rsidRPr="00E07071" w:rsidRDefault="000C3977" w:rsidP="00E07071">
      <w:pPr>
        <w:jc w:val="center"/>
        <w:rPr>
          <w:b/>
          <w:sz w:val="24"/>
        </w:rPr>
      </w:pPr>
      <w:proofErr w:type="spellStart"/>
      <w:r w:rsidRPr="00E07071">
        <w:rPr>
          <w:b/>
          <w:sz w:val="24"/>
        </w:rPr>
        <w:t>Part</w:t>
      </w:r>
      <w:proofErr w:type="spellEnd"/>
      <w:r w:rsidRPr="00E07071">
        <w:rPr>
          <w:b/>
          <w:sz w:val="24"/>
        </w:rPr>
        <w:t xml:space="preserve"> II</w:t>
      </w:r>
    </w:p>
    <w:p w:rsidR="000C3977" w:rsidRDefault="000C3977">
      <w:r>
        <w:rPr>
          <w:noProof/>
          <w:lang w:eastAsia="es-MX"/>
        </w:rPr>
        <w:drawing>
          <wp:inline distT="0" distB="0" distL="0" distR="0">
            <wp:extent cx="5610225" cy="30765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71" w:rsidRPr="00E07071" w:rsidRDefault="00E07071" w:rsidP="00E07071">
      <w:pPr>
        <w:jc w:val="center"/>
        <w:rPr>
          <w:lang w:val="en-US"/>
        </w:rPr>
      </w:pPr>
      <w:proofErr w:type="gramStart"/>
      <w:r>
        <w:rPr>
          <w:lang w:val="en-US"/>
        </w:rPr>
        <w:t xml:space="preserve">Figure </w:t>
      </w:r>
      <w:r>
        <w:rPr>
          <w:lang w:val="en-US"/>
        </w:rPr>
        <w:t>4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D1, AVF</w:t>
      </w:r>
      <w:r>
        <w:rPr>
          <w:lang w:val="en-US"/>
        </w:rPr>
        <w:t>, V2 and V5</w:t>
      </w:r>
      <w:r>
        <w:rPr>
          <w:lang w:val="en-US"/>
        </w:rPr>
        <w:t xml:space="preserve"> signals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 xml:space="preserve">Exchange </w:t>
      </w:r>
      <w:r w:rsidRPr="00E07071">
        <w:rPr>
          <w:lang w:val="en-US"/>
        </w:rPr>
        <w:t>CH</w:t>
      </w:r>
      <w:r>
        <w:rPr>
          <w:lang w:val="en-US"/>
        </w:rPr>
        <w:t xml:space="preserve">5-CH8 (reading CH5 for </w:t>
      </w:r>
      <w:proofErr w:type="gramStart"/>
      <w:r>
        <w:rPr>
          <w:lang w:val="en-US"/>
        </w:rPr>
        <w:t>V1 )</w:t>
      </w:r>
      <w:proofErr w:type="gramEnd"/>
      <w:r>
        <w:rPr>
          <w:lang w:val="en-US"/>
        </w:rPr>
        <w:t xml:space="preserve"> and exchange </w:t>
      </w:r>
      <w:r w:rsidRPr="00E07071">
        <w:rPr>
          <w:lang w:val="en-US"/>
        </w:rPr>
        <w:t>CH</w:t>
      </w:r>
      <w:r>
        <w:rPr>
          <w:lang w:val="en-US"/>
        </w:rPr>
        <w:t>6-CH1</w:t>
      </w:r>
      <w:r>
        <w:rPr>
          <w:lang w:val="en-US"/>
        </w:rPr>
        <w:t xml:space="preserve"> (reading CH</w:t>
      </w:r>
      <w:r>
        <w:rPr>
          <w:lang w:val="en-US"/>
        </w:rPr>
        <w:t>6</w:t>
      </w:r>
      <w:r>
        <w:rPr>
          <w:lang w:val="en-US"/>
        </w:rPr>
        <w:t xml:space="preserve"> for </w:t>
      </w:r>
      <w:r>
        <w:rPr>
          <w:lang w:val="en-US"/>
        </w:rPr>
        <w:t>V6</w:t>
      </w:r>
      <w:r>
        <w:rPr>
          <w:lang w:val="en-US"/>
        </w:rPr>
        <w:t xml:space="preserve"> )</w:t>
      </w:r>
      <w:r>
        <w:rPr>
          <w:lang w:val="en-US"/>
        </w:rPr>
        <w:t>.</w:t>
      </w:r>
    </w:p>
    <w:p w:rsidR="00E07071" w:rsidRPr="00E07071" w:rsidRDefault="00E07071">
      <w:pPr>
        <w:rPr>
          <w:lang w:val="en-US"/>
        </w:rPr>
      </w:pPr>
    </w:p>
    <w:p w:rsidR="000C3977" w:rsidRDefault="000C3977">
      <w:r>
        <w:rPr>
          <w:noProof/>
          <w:lang w:eastAsia="es-MX"/>
        </w:rPr>
        <w:lastRenderedPageBreak/>
        <w:drawing>
          <wp:inline distT="0" distB="0" distL="0" distR="0">
            <wp:extent cx="5610225" cy="31718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71" w:rsidRPr="00E07071" w:rsidRDefault="00E07071" w:rsidP="00E07071">
      <w:pPr>
        <w:jc w:val="center"/>
        <w:rPr>
          <w:lang w:val="en-US"/>
        </w:rPr>
      </w:pPr>
      <w:proofErr w:type="gramStart"/>
      <w:r>
        <w:rPr>
          <w:lang w:val="en-US"/>
        </w:rPr>
        <w:t>Figure 5.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 xml:space="preserve">Exchange </w:t>
      </w:r>
      <w:r w:rsidRPr="00E07071">
        <w:rPr>
          <w:lang w:val="en-US"/>
        </w:rPr>
        <w:t>CH</w:t>
      </w:r>
      <w:r>
        <w:rPr>
          <w:lang w:val="en-US"/>
        </w:rPr>
        <w:t>8-CH5</w:t>
      </w:r>
      <w:r>
        <w:rPr>
          <w:lang w:val="en-US"/>
        </w:rPr>
        <w:t xml:space="preserve"> (reading </w:t>
      </w:r>
      <w:r>
        <w:rPr>
          <w:lang w:val="en-US"/>
        </w:rPr>
        <w:t>CH8</w:t>
      </w:r>
      <w:r>
        <w:rPr>
          <w:lang w:val="en-US"/>
        </w:rPr>
        <w:t xml:space="preserve"> for </w:t>
      </w:r>
      <w:r>
        <w:rPr>
          <w:lang w:val="en-US"/>
        </w:rPr>
        <w:t>V3</w:t>
      </w:r>
      <w:r>
        <w:rPr>
          <w:lang w:val="en-US"/>
        </w:rPr>
        <w:t>)</w:t>
      </w:r>
    </w:p>
    <w:p w:rsidR="009B2BD4" w:rsidRDefault="009B2BD4">
      <w:r>
        <w:rPr>
          <w:noProof/>
          <w:lang w:eastAsia="es-MX"/>
        </w:rPr>
        <w:drawing>
          <wp:inline distT="0" distB="0" distL="0" distR="0">
            <wp:extent cx="5610225" cy="31527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71" w:rsidRPr="00E07071" w:rsidRDefault="00E07071" w:rsidP="00E07071">
      <w:pPr>
        <w:jc w:val="center"/>
        <w:rPr>
          <w:lang w:val="en-US"/>
        </w:rPr>
      </w:pPr>
      <w:proofErr w:type="gramStart"/>
      <w:r>
        <w:rPr>
          <w:lang w:val="en-US"/>
        </w:rPr>
        <w:t xml:space="preserve">Figure </w:t>
      </w:r>
      <w:r>
        <w:rPr>
          <w:lang w:val="en-US"/>
        </w:rPr>
        <w:t>6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Exchange </w:t>
      </w:r>
      <w:r w:rsidRPr="00E07071">
        <w:rPr>
          <w:lang w:val="en-US"/>
        </w:rPr>
        <w:t>CH</w:t>
      </w:r>
      <w:r>
        <w:rPr>
          <w:lang w:val="en-US"/>
        </w:rPr>
        <w:t xml:space="preserve">1-CH6 </w:t>
      </w:r>
      <w:r>
        <w:rPr>
          <w:lang w:val="en-US"/>
        </w:rPr>
        <w:t xml:space="preserve">(reading </w:t>
      </w:r>
      <w:r>
        <w:rPr>
          <w:lang w:val="en-US"/>
        </w:rPr>
        <w:t>CH1</w:t>
      </w:r>
      <w:r>
        <w:rPr>
          <w:lang w:val="en-US"/>
        </w:rPr>
        <w:t xml:space="preserve"> for </w:t>
      </w:r>
      <w:r>
        <w:rPr>
          <w:lang w:val="en-US"/>
        </w:rPr>
        <w:t>V4</w:t>
      </w:r>
      <w:bookmarkStart w:id="0" w:name="_GoBack"/>
      <w:bookmarkEnd w:id="0"/>
      <w:r>
        <w:rPr>
          <w:lang w:val="en-US"/>
        </w:rPr>
        <w:t>)</w:t>
      </w:r>
    </w:p>
    <w:p w:rsidR="00E07071" w:rsidRPr="00E07071" w:rsidRDefault="00E07071">
      <w:pPr>
        <w:rPr>
          <w:lang w:val="en-US"/>
        </w:rPr>
      </w:pPr>
    </w:p>
    <w:sectPr w:rsidR="00E07071" w:rsidRPr="00E07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C4"/>
    <w:rsid w:val="000571CD"/>
    <w:rsid w:val="000C3977"/>
    <w:rsid w:val="004134C4"/>
    <w:rsid w:val="00433C9E"/>
    <w:rsid w:val="006D0CBE"/>
    <w:rsid w:val="00991E11"/>
    <w:rsid w:val="009B2BD4"/>
    <w:rsid w:val="00A830E4"/>
    <w:rsid w:val="00AE37CA"/>
    <w:rsid w:val="00C37F5E"/>
    <w:rsid w:val="00DE44A0"/>
    <w:rsid w:val="00E07071"/>
    <w:rsid w:val="00F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Hernandez Mejia</dc:creator>
  <cp:lastModifiedBy>Gustavo Hernandez Mejia</cp:lastModifiedBy>
  <cp:revision>2</cp:revision>
  <dcterms:created xsi:type="dcterms:W3CDTF">2016-10-19T22:27:00Z</dcterms:created>
  <dcterms:modified xsi:type="dcterms:W3CDTF">2016-10-19T22:27:00Z</dcterms:modified>
</cp:coreProperties>
</file>