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2B" w:rsidRDefault="00AF7F2B" w:rsidP="00AF7F2B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Here is the comparison</w:t>
      </w:r>
      <w:r>
        <w:rPr>
          <w:rFonts w:ascii="Calibri" w:hAnsi="Calibri"/>
          <w:color w:val="1F497D"/>
          <w:sz w:val="22"/>
          <w:szCs w:val="22"/>
        </w:rPr>
        <w:t xml:space="preserve"> between ADC324x and ADC34J4x. We</w:t>
      </w:r>
      <w:r>
        <w:rPr>
          <w:rFonts w:ascii="Calibri" w:hAnsi="Calibri"/>
          <w:color w:val="1F497D"/>
          <w:sz w:val="22"/>
          <w:szCs w:val="22"/>
        </w:rPr>
        <w:t xml:space="preserve"> added extra quantization noise to 12-b data (ADC322x) to get 14-b data (ADC324x).</w:t>
      </w:r>
    </w:p>
    <w:p w:rsidR="00AF7F2B" w:rsidRDefault="00AF7F2B" w:rsidP="00AF7F2B">
      <w:pPr>
        <w:rPr>
          <w:rFonts w:ascii="Calibri" w:hAnsi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>
            <wp:extent cx="4772025" cy="3371850"/>
            <wp:effectExtent l="0" t="0" r="9525" b="0"/>
            <wp:docPr id="1" name="Picture 1" descr="cid:image001.jpg@01D3C1FB.4A2DE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C1FB.4A2DE4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F2B" w:rsidRDefault="00AF7F2B" w:rsidP="00AF7F2B">
      <w:pPr>
        <w:rPr>
          <w:rFonts w:ascii="Calibri" w:hAnsi="Calibri"/>
          <w:color w:val="1F497D"/>
          <w:sz w:val="22"/>
          <w:szCs w:val="22"/>
        </w:rPr>
      </w:pPr>
    </w:p>
    <w:p w:rsidR="00AF7F2B" w:rsidRDefault="00AF7F2B" w:rsidP="00AF7F2B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Looks like JESD version’s 1/f noise is poorer compa</w:t>
      </w:r>
      <w:r>
        <w:rPr>
          <w:rFonts w:ascii="Calibri" w:hAnsi="Calibri"/>
          <w:color w:val="1F497D"/>
          <w:sz w:val="22"/>
          <w:szCs w:val="22"/>
        </w:rPr>
        <w:t xml:space="preserve">red to LVDS version. However, there is </w:t>
      </w:r>
      <w:proofErr w:type="gramStart"/>
      <w:r>
        <w:rPr>
          <w:rFonts w:ascii="Calibri" w:hAnsi="Calibri"/>
          <w:color w:val="1F497D"/>
          <w:sz w:val="22"/>
          <w:szCs w:val="22"/>
        </w:rPr>
        <w:t xml:space="preserve">a </w:t>
      </w:r>
      <w:r>
        <w:rPr>
          <w:rFonts w:ascii="Calibri" w:hAnsi="Calibri"/>
          <w:color w:val="1F497D"/>
          <w:sz w:val="22"/>
          <w:szCs w:val="22"/>
        </w:rPr>
        <w:t xml:space="preserve"> chopper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functionality available only in LVDS version.</w:t>
      </w:r>
    </w:p>
    <w:p w:rsidR="007B251E" w:rsidRDefault="007B251E">
      <w:bookmarkStart w:id="0" w:name="_GoBack"/>
      <w:bookmarkEnd w:id="0"/>
    </w:p>
    <w:sectPr w:rsidR="007B2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2B"/>
    <w:rsid w:val="007B251E"/>
    <w:rsid w:val="00A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C1FB.4A2DE4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a0181823</dc:creator>
  <cp:lastModifiedBy>a0181823</cp:lastModifiedBy>
  <cp:revision>1</cp:revision>
  <dcterms:created xsi:type="dcterms:W3CDTF">2018-03-22T11:34:00Z</dcterms:created>
  <dcterms:modified xsi:type="dcterms:W3CDTF">2018-03-22T11:35:00Z</dcterms:modified>
</cp:coreProperties>
</file>