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C8C" w:rsidRPr="00544D8E" w:rsidRDefault="00BA06F3">
      <w:pPr>
        <w:rPr>
          <w:lang w:val="en-US"/>
        </w:rPr>
      </w:pPr>
      <w:r w:rsidRPr="00544D8E">
        <w:rPr>
          <w:lang w:val="en-US"/>
        </w:rPr>
        <w:t>Response Texas Instruments</w:t>
      </w:r>
    </w:p>
    <w:p w:rsidR="00BA06F3" w:rsidRPr="00B015D2" w:rsidRDefault="00BA06F3">
      <w:pPr>
        <w:rPr>
          <w:lang w:val="en-US"/>
        </w:rPr>
      </w:pPr>
      <w:r w:rsidRPr="00B015D2">
        <w:rPr>
          <w:lang w:val="en-US"/>
        </w:rPr>
        <w:t>Analog or Digital</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sidRPr="00B015D2">
        <w:rPr>
          <w:rFonts w:ascii="Arial" w:eastAsia="Arial" w:hAnsi="Arial" w:cs="Arial"/>
          <w:color w:val="000000"/>
          <w:sz w:val="18"/>
          <w:szCs w:val="18"/>
          <w:lang w:val="en-US"/>
        </w:rPr>
        <w:t>1.</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I want to verify that the issue is indeed an analog issue and not a digital capture issue:</w:t>
      </w:r>
    </w:p>
    <w:p w:rsidR="00B015D2" w:rsidRPr="00B015D2" w:rsidRDefault="00B015D2" w:rsidP="00B015D2">
      <w:pPr>
        <w:tabs>
          <w:tab w:val="num" w:pos="1440"/>
        </w:tabs>
        <w:spacing w:before="100" w:beforeAutospacing="1" w:after="100" w:afterAutospacing="1" w:line="360" w:lineRule="auto"/>
        <w:ind w:left="144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1.</w:t>
      </w:r>
      <w:r w:rsidRPr="00B015D2">
        <w:rPr>
          <w:rFonts w:ascii="Arial" w:eastAsia="Arial" w:hAnsi="Arial" w:cs="Arial"/>
          <w:color w:val="000000"/>
          <w:sz w:val="18"/>
          <w:szCs w:val="18"/>
          <w:lang w:val="en-US"/>
        </w:rPr>
        <w:t>1.</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Try another test pattern like toggle mode to verify that all bits are working as expected.</w:t>
      </w:r>
    </w:p>
    <w:p w:rsidR="00B015D2" w:rsidRPr="00B015D2" w:rsidRDefault="00B015D2" w:rsidP="00B015D2">
      <w:pPr>
        <w:tabs>
          <w:tab w:val="num" w:pos="1440"/>
        </w:tabs>
        <w:spacing w:before="100" w:beforeAutospacing="1" w:after="100" w:afterAutospacing="1" w:line="360" w:lineRule="auto"/>
        <w:ind w:left="144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1.</w:t>
      </w:r>
      <w:r w:rsidRPr="00B015D2">
        <w:rPr>
          <w:rFonts w:ascii="Arial" w:eastAsia="Arial" w:hAnsi="Arial" w:cs="Arial"/>
          <w:color w:val="000000"/>
          <w:sz w:val="18"/>
          <w:szCs w:val="18"/>
          <w:lang w:val="en-US"/>
        </w:rPr>
        <w:t>2.</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Vary the gain and capture data to see if the oscillation is amplified.</w:t>
      </w:r>
    </w:p>
    <w:p w:rsidR="00B015D2" w:rsidRDefault="00B015D2" w:rsidP="00B015D2">
      <w:pPr>
        <w:tabs>
          <w:tab w:val="num" w:pos="1440"/>
        </w:tabs>
        <w:spacing w:before="100" w:beforeAutospacing="1" w:after="100" w:afterAutospacing="1" w:line="360" w:lineRule="auto"/>
        <w:ind w:left="144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1.</w:t>
      </w:r>
      <w:r w:rsidRPr="00B015D2">
        <w:rPr>
          <w:rFonts w:ascii="Arial" w:eastAsia="Arial" w:hAnsi="Arial" w:cs="Arial"/>
          <w:color w:val="000000"/>
          <w:sz w:val="18"/>
          <w:szCs w:val="18"/>
          <w:lang w:val="en-US"/>
        </w:rPr>
        <w:t>3.</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Is it possible to remove or power down in the ADC input clock and not power down the ADC?</w:t>
      </w:r>
    </w:p>
    <w:p w:rsidR="00B015D2" w:rsidRPr="00892253" w:rsidRDefault="00B015D2" w:rsidP="00B015D2">
      <w:pPr>
        <w:tabs>
          <w:tab w:val="num" w:pos="1440"/>
        </w:tabs>
        <w:spacing w:before="100" w:beforeAutospacing="1" w:after="100" w:afterAutospacing="1" w:line="360" w:lineRule="auto"/>
        <w:rPr>
          <w:rFonts w:ascii="Arial" w:eastAsia="Times New Roman" w:hAnsi="Arial" w:cs="Arial"/>
          <w:b/>
          <w:color w:val="FF0000"/>
          <w:sz w:val="18"/>
          <w:szCs w:val="18"/>
          <w:lang w:val="en-US"/>
        </w:rPr>
      </w:pPr>
      <w:r w:rsidRPr="00892253">
        <w:rPr>
          <w:rFonts w:ascii="Arial" w:eastAsia="Times New Roman" w:hAnsi="Arial" w:cs="Arial"/>
          <w:b/>
          <w:color w:val="FF0000"/>
          <w:sz w:val="18"/>
          <w:szCs w:val="18"/>
          <w:lang w:val="en-US"/>
        </w:rPr>
        <w:t>Answers:</w:t>
      </w:r>
    </w:p>
    <w:p w:rsidR="00892253" w:rsidRPr="00892253" w:rsidRDefault="00892253" w:rsidP="00B015D2">
      <w:pPr>
        <w:tabs>
          <w:tab w:val="num" w:pos="1440"/>
        </w:tabs>
        <w:spacing w:before="100" w:beforeAutospacing="1" w:after="100" w:afterAutospacing="1" w:line="360" w:lineRule="auto"/>
        <w:rPr>
          <w:rFonts w:ascii="Arial" w:eastAsia="Times New Roman" w:hAnsi="Arial" w:cs="Arial"/>
          <w:b/>
          <w:color w:val="FF0000"/>
          <w:sz w:val="18"/>
          <w:szCs w:val="18"/>
          <w:lang w:val="en-US"/>
        </w:rPr>
      </w:pPr>
      <w:r w:rsidRPr="00892253">
        <w:rPr>
          <w:rFonts w:ascii="Arial" w:eastAsia="Times New Roman" w:hAnsi="Arial" w:cs="Arial"/>
          <w:b/>
          <w:color w:val="FF0000"/>
          <w:sz w:val="18"/>
          <w:szCs w:val="18"/>
          <w:lang w:val="en-US"/>
        </w:rPr>
        <w:t>1.1</w:t>
      </w:r>
      <w:r>
        <w:rPr>
          <w:rFonts w:ascii="Arial" w:eastAsia="Times New Roman" w:hAnsi="Arial" w:cs="Arial"/>
          <w:b/>
          <w:color w:val="FF0000"/>
          <w:sz w:val="18"/>
          <w:szCs w:val="18"/>
          <w:lang w:val="en-US"/>
        </w:rPr>
        <w:t xml:space="preserve">     </w:t>
      </w:r>
      <w:r w:rsidR="00E12629">
        <w:rPr>
          <w:rFonts w:ascii="Arial" w:eastAsia="Times New Roman" w:hAnsi="Arial" w:cs="Arial"/>
          <w:b/>
          <w:color w:val="FF0000"/>
          <w:sz w:val="18"/>
          <w:szCs w:val="18"/>
          <w:lang w:val="en-US"/>
        </w:rPr>
        <w:t xml:space="preserve">Tried Ramp </w:t>
      </w:r>
      <w:r w:rsidR="00991220">
        <w:rPr>
          <w:rFonts w:ascii="Arial" w:eastAsia="Times New Roman" w:hAnsi="Arial" w:cs="Arial"/>
          <w:b/>
          <w:color w:val="FF0000"/>
          <w:sz w:val="18"/>
          <w:szCs w:val="18"/>
          <w:lang w:val="en-US"/>
        </w:rPr>
        <w:t xml:space="preserve">/ all zeros / all ones -&gt; </w:t>
      </w:r>
      <w:r w:rsidR="00E12629">
        <w:rPr>
          <w:rFonts w:ascii="Arial" w:eastAsia="Times New Roman" w:hAnsi="Arial" w:cs="Arial"/>
          <w:b/>
          <w:color w:val="FF0000"/>
          <w:sz w:val="18"/>
          <w:szCs w:val="18"/>
          <w:lang w:val="en-US"/>
        </w:rPr>
        <w:t>ok</w:t>
      </w:r>
    </w:p>
    <w:p w:rsidR="00892253" w:rsidRPr="00892253" w:rsidRDefault="00892253" w:rsidP="00B015D2">
      <w:pPr>
        <w:tabs>
          <w:tab w:val="num" w:pos="1440"/>
        </w:tabs>
        <w:spacing w:before="100" w:beforeAutospacing="1" w:after="100" w:afterAutospacing="1" w:line="360" w:lineRule="auto"/>
        <w:rPr>
          <w:rFonts w:ascii="Arial" w:eastAsia="Times New Roman" w:hAnsi="Arial" w:cs="Arial"/>
          <w:b/>
          <w:color w:val="FF0000"/>
          <w:sz w:val="18"/>
          <w:szCs w:val="18"/>
          <w:lang w:val="en-US"/>
        </w:rPr>
      </w:pPr>
      <w:r w:rsidRPr="00892253">
        <w:rPr>
          <w:rFonts w:ascii="Arial" w:eastAsia="Times New Roman" w:hAnsi="Arial" w:cs="Arial"/>
          <w:b/>
          <w:color w:val="FF0000"/>
          <w:sz w:val="18"/>
          <w:szCs w:val="18"/>
          <w:lang w:val="en-US"/>
        </w:rPr>
        <w:t>1.2</w:t>
      </w:r>
      <w:r>
        <w:rPr>
          <w:rFonts w:ascii="Arial" w:eastAsia="Times New Roman" w:hAnsi="Arial" w:cs="Arial"/>
          <w:b/>
          <w:color w:val="FF0000"/>
          <w:sz w:val="18"/>
          <w:szCs w:val="18"/>
          <w:lang w:val="en-US"/>
        </w:rPr>
        <w:t xml:space="preserve">     </w:t>
      </w:r>
      <w:r w:rsidR="00544D8E">
        <w:rPr>
          <w:rFonts w:ascii="Arial" w:eastAsia="Times New Roman" w:hAnsi="Arial" w:cs="Arial"/>
          <w:b/>
          <w:color w:val="FF0000"/>
          <w:sz w:val="18"/>
          <w:szCs w:val="18"/>
          <w:lang w:val="en-US"/>
        </w:rPr>
        <w:t xml:space="preserve">Increasing the gain </w:t>
      </w:r>
      <w:r w:rsidR="00E97511">
        <w:rPr>
          <w:rFonts w:ascii="Arial" w:eastAsia="Times New Roman" w:hAnsi="Arial" w:cs="Arial"/>
          <w:b/>
          <w:color w:val="FF0000"/>
          <w:sz w:val="18"/>
          <w:szCs w:val="18"/>
          <w:lang w:val="en-US"/>
        </w:rPr>
        <w:t xml:space="preserve">in LNA 18dB to 24 dB </w:t>
      </w:r>
      <w:r w:rsidR="002330FD">
        <w:rPr>
          <w:rFonts w:ascii="Arial" w:eastAsia="Times New Roman" w:hAnsi="Arial" w:cs="Arial"/>
          <w:b/>
          <w:color w:val="FF0000"/>
          <w:sz w:val="18"/>
          <w:szCs w:val="18"/>
          <w:lang w:val="en-US"/>
        </w:rPr>
        <w:t>adds more external noise to the signal (modulates it</w:t>
      </w:r>
      <w:r w:rsidR="00544D8E">
        <w:rPr>
          <w:rFonts w:ascii="Arial" w:eastAsia="Times New Roman" w:hAnsi="Arial" w:cs="Arial"/>
          <w:b/>
          <w:color w:val="FF0000"/>
          <w:sz w:val="18"/>
          <w:szCs w:val="18"/>
          <w:lang w:val="en-US"/>
        </w:rPr>
        <w:t>)</w:t>
      </w:r>
      <w:r w:rsidR="00E97511">
        <w:rPr>
          <w:rFonts w:ascii="Arial" w:eastAsia="Times New Roman" w:hAnsi="Arial" w:cs="Arial"/>
          <w:b/>
          <w:color w:val="FF0000"/>
          <w:sz w:val="18"/>
          <w:szCs w:val="18"/>
          <w:lang w:val="en-US"/>
        </w:rPr>
        <w:t xml:space="preserve"> / digital gain from 1 to 6dB increases signal</w:t>
      </w:r>
      <w:r w:rsidR="00760773">
        <w:rPr>
          <w:rFonts w:ascii="Arial" w:eastAsia="Times New Roman" w:hAnsi="Arial" w:cs="Arial"/>
          <w:b/>
          <w:color w:val="FF0000"/>
          <w:sz w:val="18"/>
          <w:szCs w:val="18"/>
          <w:lang w:val="en-US"/>
        </w:rPr>
        <w:t xml:space="preserve"> / </w:t>
      </w:r>
      <w:r w:rsidR="00847E2F">
        <w:rPr>
          <w:rFonts w:ascii="Arial" w:eastAsia="Times New Roman" w:hAnsi="Arial" w:cs="Arial"/>
          <w:b/>
          <w:color w:val="FF0000"/>
          <w:sz w:val="18"/>
          <w:szCs w:val="18"/>
          <w:lang w:val="en-US"/>
        </w:rPr>
        <w:t>changing</w:t>
      </w:r>
      <w:r w:rsidR="00760773">
        <w:rPr>
          <w:rFonts w:ascii="Arial" w:eastAsia="Times New Roman" w:hAnsi="Arial" w:cs="Arial"/>
          <w:b/>
          <w:color w:val="FF0000"/>
          <w:sz w:val="18"/>
          <w:szCs w:val="18"/>
          <w:lang w:val="en-US"/>
        </w:rPr>
        <w:t xml:space="preserve"> VCA attenuator does not change amplitude</w:t>
      </w:r>
    </w:p>
    <w:p w:rsidR="00B015D2" w:rsidRDefault="00892253" w:rsidP="00B015D2">
      <w:pPr>
        <w:tabs>
          <w:tab w:val="num" w:pos="1440"/>
        </w:tabs>
        <w:spacing w:before="100" w:beforeAutospacing="1" w:after="100" w:afterAutospacing="1"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 xml:space="preserve">1.3     </w:t>
      </w:r>
      <w:r w:rsidRPr="00892253">
        <w:rPr>
          <w:rFonts w:ascii="Arial" w:eastAsia="Times New Roman" w:hAnsi="Arial" w:cs="Arial"/>
          <w:b/>
          <w:color w:val="FF0000"/>
          <w:sz w:val="18"/>
          <w:szCs w:val="18"/>
          <w:lang w:val="en-US"/>
        </w:rPr>
        <w:t>Yes it is</w:t>
      </w:r>
      <w:r w:rsidR="00FA4BC5">
        <w:rPr>
          <w:rFonts w:ascii="Arial" w:eastAsia="Times New Roman" w:hAnsi="Arial" w:cs="Arial"/>
          <w:b/>
          <w:color w:val="FF0000"/>
          <w:sz w:val="18"/>
          <w:szCs w:val="18"/>
          <w:lang w:val="en-US"/>
        </w:rPr>
        <w:t xml:space="preserve"> possible</w:t>
      </w:r>
      <w:r w:rsidRPr="00892253">
        <w:rPr>
          <w:rFonts w:ascii="Arial" w:eastAsia="Times New Roman" w:hAnsi="Arial" w:cs="Arial"/>
          <w:b/>
          <w:color w:val="FF0000"/>
          <w:sz w:val="18"/>
          <w:szCs w:val="18"/>
          <w:lang w:val="en-US"/>
        </w:rPr>
        <w:t>:</w:t>
      </w:r>
      <w:r w:rsidR="00B015D2" w:rsidRPr="00892253">
        <w:rPr>
          <w:rFonts w:ascii="Arial" w:eastAsia="Times New Roman" w:hAnsi="Arial" w:cs="Arial"/>
          <w:b/>
          <w:color w:val="FF0000"/>
          <w:sz w:val="18"/>
          <w:szCs w:val="18"/>
          <w:lang w:val="en-US"/>
        </w:rPr>
        <w:t xml:space="preserve"> shutting down the clock removes the 50 MHz completely</w:t>
      </w:r>
    </w:p>
    <w:p w:rsidR="00637ED1" w:rsidRPr="00892253" w:rsidRDefault="00637ED1" w:rsidP="00B015D2">
      <w:pPr>
        <w:tabs>
          <w:tab w:val="num" w:pos="1440"/>
        </w:tabs>
        <w:spacing w:before="100" w:beforeAutospacing="1" w:after="100" w:afterAutospacing="1"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 xml:space="preserve">To us it seems like the problems are between the LNA and the PGA …. </w:t>
      </w:r>
    </w:p>
    <w:p w:rsidR="00B015D2" w:rsidRPr="00B015D2" w:rsidRDefault="00B015D2" w:rsidP="00B015D2">
      <w:pPr>
        <w:tabs>
          <w:tab w:val="num" w:pos="1440"/>
        </w:tabs>
        <w:spacing w:before="100" w:beforeAutospacing="1" w:after="100" w:afterAutospacing="1" w:line="360" w:lineRule="auto"/>
        <w:rPr>
          <w:rFonts w:ascii="Arial" w:eastAsia="Times New Roman" w:hAnsi="Arial" w:cs="Arial"/>
          <w:color w:val="000000"/>
          <w:sz w:val="18"/>
          <w:szCs w:val="18"/>
          <w:lang w:val="en-US"/>
        </w:rPr>
      </w:pP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sidRPr="00B015D2">
        <w:rPr>
          <w:rFonts w:ascii="Arial" w:eastAsia="Arial" w:hAnsi="Arial" w:cs="Arial"/>
          <w:color w:val="000000"/>
          <w:sz w:val="18"/>
          <w:szCs w:val="18"/>
          <w:lang w:val="en-US"/>
        </w:rPr>
        <w:t>2.</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Layout Concerns</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w:t>
      </w:r>
      <w:r w:rsidRPr="00B015D2">
        <w:rPr>
          <w:rFonts w:ascii="Arial" w:eastAsia="Arial" w:hAnsi="Arial" w:cs="Arial"/>
          <w:color w:val="000000"/>
          <w:sz w:val="18"/>
          <w:szCs w:val="18"/>
          <w:lang w:val="en-US"/>
        </w:rPr>
        <w:t>1.</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Are the analog and digital grounds combined or separate?</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2.2</w:t>
      </w:r>
      <w:r w:rsidRPr="00B015D2">
        <w:rPr>
          <w:rFonts w:ascii="Arial" w:eastAsia="Arial" w:hAnsi="Arial" w:cs="Arial"/>
          <w:color w:val="000000"/>
          <w:sz w:val="18"/>
          <w:szCs w:val="18"/>
          <w:lang w:val="en-US"/>
        </w:rPr>
        <w:t>.</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Do you see the same oscillations on the analog power supplies going into the device pins, AVDD_5V, AVDD_3V.</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w:t>
      </w:r>
      <w:r w:rsidRPr="00B015D2">
        <w:rPr>
          <w:rFonts w:ascii="Arial" w:eastAsia="Arial" w:hAnsi="Arial" w:cs="Arial"/>
          <w:color w:val="000000"/>
          <w:sz w:val="18"/>
          <w:szCs w:val="18"/>
          <w:lang w:val="en-US"/>
        </w:rPr>
        <w:t>3.</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You mention that you are probing at the ADC input.  Do you mean the AFE input? Which pins, INP, INM or ACT?</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w:t>
      </w:r>
      <w:r w:rsidRPr="00B015D2">
        <w:rPr>
          <w:rFonts w:ascii="Arial" w:eastAsia="Arial" w:hAnsi="Arial" w:cs="Arial"/>
          <w:color w:val="000000"/>
          <w:sz w:val="18"/>
          <w:szCs w:val="18"/>
          <w:lang w:val="en-US"/>
        </w:rPr>
        <w:t>4.</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What are the bypass capacitors on the power supply pins and how many?  Are the caps close to the pins.</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w:t>
      </w:r>
      <w:r w:rsidRPr="00B015D2">
        <w:rPr>
          <w:rFonts w:ascii="Arial" w:eastAsia="Arial" w:hAnsi="Arial" w:cs="Arial"/>
          <w:color w:val="000000"/>
          <w:sz w:val="18"/>
          <w:szCs w:val="18"/>
          <w:lang w:val="en-US"/>
        </w:rPr>
        <w:t>5.</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For the INP and INM pins,  are there any vias going through a ground plane or near a PS plane?</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w:t>
      </w:r>
      <w:r w:rsidRPr="00B015D2">
        <w:rPr>
          <w:rFonts w:ascii="Arial" w:eastAsia="Arial" w:hAnsi="Arial" w:cs="Arial"/>
          <w:color w:val="000000"/>
          <w:sz w:val="18"/>
          <w:szCs w:val="18"/>
          <w:lang w:val="en-US"/>
        </w:rPr>
        <w:t>6.</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Is there sufficient isolation of power planes (clearance)?</w:t>
      </w:r>
    </w:p>
    <w:p w:rsidR="00B015D2" w:rsidRPr="00B015D2" w:rsidRDefault="00B015D2" w:rsidP="00B015D2">
      <w:pPr>
        <w:tabs>
          <w:tab w:val="num" w:pos="720"/>
        </w:tabs>
        <w:spacing w:before="100" w:beforeAutospacing="1" w:after="100" w:afterAutospacing="1" w:line="360" w:lineRule="auto"/>
        <w:ind w:left="720" w:hanging="360"/>
        <w:rPr>
          <w:rFonts w:ascii="Arial" w:eastAsia="Times New Roman" w:hAnsi="Arial" w:cs="Arial"/>
          <w:color w:val="000000"/>
          <w:sz w:val="18"/>
          <w:szCs w:val="18"/>
          <w:lang w:val="en-US"/>
        </w:rPr>
      </w:pPr>
      <w:r>
        <w:rPr>
          <w:rFonts w:ascii="Arial" w:eastAsia="Arial" w:hAnsi="Arial" w:cs="Arial"/>
          <w:color w:val="000000"/>
          <w:sz w:val="18"/>
          <w:szCs w:val="18"/>
          <w:lang w:val="en-US"/>
        </w:rPr>
        <w:t>2.</w:t>
      </w:r>
      <w:r w:rsidRPr="00B015D2">
        <w:rPr>
          <w:rFonts w:ascii="Arial" w:eastAsia="Arial" w:hAnsi="Arial" w:cs="Arial"/>
          <w:color w:val="000000"/>
          <w:sz w:val="18"/>
          <w:szCs w:val="18"/>
          <w:lang w:val="en-US"/>
        </w:rPr>
        <w:t>7.</w:t>
      </w:r>
      <w:r w:rsidRPr="00B015D2">
        <w:rPr>
          <w:rFonts w:eastAsia="Arial"/>
          <w:color w:val="000000"/>
          <w:sz w:val="14"/>
          <w:szCs w:val="14"/>
          <w:lang w:val="en-US"/>
        </w:rPr>
        <w:t xml:space="preserve">      </w:t>
      </w:r>
      <w:r w:rsidRPr="00B015D2">
        <w:rPr>
          <w:rFonts w:ascii="Arial" w:eastAsia="Times New Roman" w:hAnsi="Arial" w:cs="Arial"/>
          <w:color w:val="000000"/>
          <w:sz w:val="18"/>
          <w:szCs w:val="18"/>
          <w:lang w:val="en-US"/>
        </w:rPr>
        <w:t>How are the power supplies isolated from each other.</w:t>
      </w:r>
    </w:p>
    <w:p w:rsidR="00B015D2" w:rsidRDefault="00B015D2" w:rsidP="00B015D2">
      <w:pPr>
        <w:pStyle w:val="NormalWeb"/>
        <w:spacing w:line="360" w:lineRule="auto"/>
        <w:rPr>
          <w:rFonts w:ascii="Arial" w:hAnsi="Arial" w:cs="Arial"/>
          <w:color w:val="000000"/>
          <w:sz w:val="18"/>
          <w:szCs w:val="18"/>
          <w:lang w:val="en-US"/>
        </w:rPr>
      </w:pPr>
      <w:r w:rsidRPr="00B015D2">
        <w:rPr>
          <w:rFonts w:ascii="Arial" w:hAnsi="Arial" w:cs="Arial"/>
          <w:color w:val="000000"/>
          <w:sz w:val="18"/>
          <w:szCs w:val="18"/>
          <w:lang w:val="en-US"/>
        </w:rPr>
        <w:t>My suspicion is that the second harmonic is generated in the ADC and feeding into the AFE inputs through a GND, Power or close proximity plane.</w:t>
      </w:r>
    </w:p>
    <w:p w:rsidR="00D51657" w:rsidRPr="00892253" w:rsidRDefault="00D51657" w:rsidP="00D51657">
      <w:pPr>
        <w:tabs>
          <w:tab w:val="num" w:pos="1440"/>
        </w:tabs>
        <w:spacing w:before="100" w:beforeAutospacing="1" w:after="100" w:afterAutospacing="1" w:line="360" w:lineRule="auto"/>
        <w:rPr>
          <w:rFonts w:ascii="Arial" w:eastAsia="Times New Roman" w:hAnsi="Arial" w:cs="Arial"/>
          <w:b/>
          <w:color w:val="FF0000"/>
          <w:sz w:val="18"/>
          <w:szCs w:val="18"/>
          <w:lang w:val="en-US"/>
        </w:rPr>
      </w:pPr>
      <w:r w:rsidRPr="00892253">
        <w:rPr>
          <w:rFonts w:ascii="Arial" w:eastAsia="Times New Roman" w:hAnsi="Arial" w:cs="Arial"/>
          <w:b/>
          <w:color w:val="FF0000"/>
          <w:sz w:val="18"/>
          <w:szCs w:val="18"/>
          <w:lang w:val="en-US"/>
        </w:rPr>
        <w:lastRenderedPageBreak/>
        <w:t>Answers:</w:t>
      </w:r>
    </w:p>
    <w:p w:rsidR="00D51657" w:rsidRDefault="00D51657" w:rsidP="00D51657">
      <w:pPr>
        <w:tabs>
          <w:tab w:val="num" w:pos="1440"/>
        </w:tabs>
        <w:spacing w:before="100" w:beforeAutospacing="1" w:after="100" w:afterAutospacing="1"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2</w:t>
      </w:r>
      <w:r w:rsidRPr="00892253">
        <w:rPr>
          <w:rFonts w:ascii="Arial" w:eastAsia="Times New Roman" w:hAnsi="Arial" w:cs="Arial"/>
          <w:b/>
          <w:color w:val="FF0000"/>
          <w:sz w:val="18"/>
          <w:szCs w:val="18"/>
          <w:lang w:val="en-US"/>
        </w:rPr>
        <w:t>.1</w:t>
      </w:r>
      <w:r>
        <w:rPr>
          <w:rFonts w:ascii="Arial" w:eastAsia="Times New Roman" w:hAnsi="Arial" w:cs="Arial"/>
          <w:b/>
          <w:color w:val="FF0000"/>
          <w:sz w:val="18"/>
          <w:szCs w:val="18"/>
          <w:lang w:val="en-US"/>
        </w:rPr>
        <w:t xml:space="preserve">     </w:t>
      </w:r>
      <w:r w:rsidR="009D0D61">
        <w:rPr>
          <w:rFonts w:ascii="Arial" w:eastAsia="Times New Roman" w:hAnsi="Arial" w:cs="Arial"/>
          <w:b/>
          <w:color w:val="FF0000"/>
          <w:sz w:val="18"/>
          <w:szCs w:val="18"/>
          <w:lang w:val="en-US"/>
        </w:rPr>
        <w:t>There is no ground on the top layer (except for power supplies), second layer is divided in analog and digital ground, separation is underneath the AFE’s. Unfortunately another ground layer is present which is on the full size of the PCB, and grounds on both sides are connected intensely with huge amount of via’s present.</w:t>
      </w:r>
      <w:r w:rsidR="00637ED1">
        <w:rPr>
          <w:rFonts w:ascii="Arial" w:eastAsia="Times New Roman" w:hAnsi="Arial" w:cs="Arial"/>
          <w:b/>
          <w:color w:val="FF0000"/>
          <w:sz w:val="18"/>
          <w:szCs w:val="18"/>
          <w:lang w:val="en-US"/>
        </w:rPr>
        <w:t xml:space="preserve"> // I cross checked with an older PCB where the analog and digital grounds are truly separated without the extra via’s towards a hidden ground plane and the results were identical.</w:t>
      </w:r>
      <w:bookmarkStart w:id="0" w:name="_GoBack"/>
      <w:bookmarkEnd w:id="0"/>
    </w:p>
    <w:p w:rsidR="00FC3115" w:rsidRDefault="00FC3115" w:rsidP="00D51657">
      <w:pPr>
        <w:tabs>
          <w:tab w:val="num" w:pos="1440"/>
        </w:tabs>
        <w:spacing w:before="100" w:beforeAutospacing="1" w:after="100" w:afterAutospacing="1"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2.2</w:t>
      </w:r>
    </w:p>
    <w:p w:rsidR="00FC3115" w:rsidRDefault="00FC3115" w:rsidP="00D51657">
      <w:pPr>
        <w:tabs>
          <w:tab w:val="num" w:pos="1440"/>
        </w:tabs>
        <w:spacing w:before="100" w:beforeAutospacing="1" w:after="100" w:afterAutospacing="1"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2.3 Yes the inputs are connected directly to the AFE</w:t>
      </w:r>
      <w:r w:rsidR="00D04D40">
        <w:rPr>
          <w:rFonts w:ascii="Arial" w:eastAsia="Times New Roman" w:hAnsi="Arial" w:cs="Arial"/>
          <w:b/>
          <w:color w:val="FF0000"/>
          <w:sz w:val="18"/>
          <w:szCs w:val="18"/>
          <w:lang w:val="en-US"/>
        </w:rPr>
        <w:t>’s (4</w:t>
      </w:r>
      <w:r w:rsidR="00E237CE">
        <w:rPr>
          <w:rFonts w:ascii="Arial" w:eastAsia="Times New Roman" w:hAnsi="Arial" w:cs="Arial"/>
          <w:b/>
          <w:color w:val="FF0000"/>
          <w:sz w:val="18"/>
          <w:szCs w:val="18"/>
          <w:lang w:val="en-US"/>
        </w:rPr>
        <w:t xml:space="preserve"> </w:t>
      </w:r>
      <w:r w:rsidR="00D04D40">
        <w:rPr>
          <w:rFonts w:ascii="Arial" w:eastAsia="Times New Roman" w:hAnsi="Arial" w:cs="Arial"/>
          <w:b/>
          <w:color w:val="FF0000"/>
          <w:sz w:val="18"/>
          <w:szCs w:val="18"/>
          <w:lang w:val="en-US"/>
        </w:rPr>
        <w:t>x 8 inputs)</w:t>
      </w:r>
      <w:r>
        <w:rPr>
          <w:rFonts w:ascii="Arial" w:eastAsia="Times New Roman" w:hAnsi="Arial" w:cs="Arial"/>
          <w:b/>
          <w:color w:val="FF0000"/>
          <w:sz w:val="18"/>
          <w:szCs w:val="18"/>
          <w:lang w:val="en-US"/>
        </w:rPr>
        <w:t xml:space="preserve">, all inputs are identical. A </w:t>
      </w:r>
      <w:r w:rsidR="00D04D40">
        <w:rPr>
          <w:rFonts w:ascii="Arial" w:eastAsia="Times New Roman" w:hAnsi="Arial" w:cs="Arial"/>
          <w:b/>
          <w:color w:val="FF0000"/>
          <w:sz w:val="18"/>
          <w:szCs w:val="18"/>
          <w:lang w:val="en-US"/>
        </w:rPr>
        <w:t xml:space="preserve">single </w:t>
      </w:r>
      <w:r>
        <w:rPr>
          <w:rFonts w:ascii="Arial" w:eastAsia="Times New Roman" w:hAnsi="Arial" w:cs="Arial"/>
          <w:b/>
          <w:color w:val="FF0000"/>
          <w:sz w:val="18"/>
          <w:szCs w:val="18"/>
          <w:lang w:val="en-US"/>
        </w:rPr>
        <w:t>connector is used to connect to a pre-amp PCB which was not connected during the measurements.</w:t>
      </w:r>
    </w:p>
    <w:p w:rsidR="00FC3115" w:rsidRDefault="00FC3115" w:rsidP="00D51657">
      <w:pPr>
        <w:tabs>
          <w:tab w:val="num" w:pos="1440"/>
        </w:tabs>
        <w:spacing w:before="100" w:beforeAutospacing="1" w:after="100" w:afterAutospacing="1" w:line="360" w:lineRule="auto"/>
        <w:rPr>
          <w:rFonts w:ascii="Arial" w:eastAsia="Times New Roman" w:hAnsi="Arial" w:cs="Arial"/>
          <w:b/>
          <w:color w:val="FF0000"/>
          <w:sz w:val="18"/>
          <w:szCs w:val="18"/>
          <w:lang w:val="en-US"/>
        </w:rPr>
      </w:pPr>
      <w:r>
        <w:rPr>
          <w:rFonts w:ascii="Arial" w:eastAsia="Times New Roman" w:hAnsi="Arial" w:cs="Arial"/>
          <w:b/>
          <w:noProof/>
          <w:color w:val="FF0000"/>
          <w:sz w:val="18"/>
          <w:szCs w:val="18"/>
          <w:lang w:eastAsia="nl-NL"/>
        </w:rPr>
        <w:drawing>
          <wp:inline distT="0" distB="0" distL="0" distR="0">
            <wp:extent cx="2946400" cy="165925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6400" cy="1659255"/>
                    </a:xfrm>
                    <a:prstGeom prst="rect">
                      <a:avLst/>
                    </a:prstGeom>
                    <a:noFill/>
                    <a:ln>
                      <a:noFill/>
                    </a:ln>
                  </pic:spPr>
                </pic:pic>
              </a:graphicData>
            </a:graphic>
          </wp:inline>
        </w:drawing>
      </w:r>
    </w:p>
    <w:p w:rsidR="00D04D40" w:rsidRPr="00892253" w:rsidRDefault="00D04D40" w:rsidP="00D51657">
      <w:pPr>
        <w:tabs>
          <w:tab w:val="num" w:pos="1440"/>
        </w:tabs>
        <w:spacing w:before="100" w:beforeAutospacing="1" w:after="100" w:afterAutospacing="1" w:line="360" w:lineRule="auto"/>
        <w:rPr>
          <w:rFonts w:ascii="Arial" w:eastAsia="Times New Roman" w:hAnsi="Arial" w:cs="Arial"/>
          <w:b/>
          <w:color w:val="FF0000"/>
          <w:sz w:val="18"/>
          <w:szCs w:val="18"/>
          <w:lang w:val="en-US"/>
        </w:rPr>
      </w:pPr>
    </w:p>
    <w:p w:rsidR="00BA06F3" w:rsidRDefault="00FC3115" w:rsidP="00FC3115">
      <w:pPr>
        <w:pStyle w:val="NormalWeb"/>
        <w:spacing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2.</w:t>
      </w:r>
      <w:r w:rsidR="006524FF">
        <w:rPr>
          <w:rFonts w:ascii="Arial" w:eastAsia="Times New Roman" w:hAnsi="Arial" w:cs="Arial"/>
          <w:b/>
          <w:color w:val="FF0000"/>
          <w:sz w:val="18"/>
          <w:szCs w:val="18"/>
          <w:lang w:val="en-US"/>
        </w:rPr>
        <w:t>4</w:t>
      </w:r>
      <w:r>
        <w:rPr>
          <w:rFonts w:ascii="Arial" w:eastAsia="Times New Roman" w:hAnsi="Arial" w:cs="Arial"/>
          <w:b/>
          <w:color w:val="FF0000"/>
          <w:sz w:val="18"/>
          <w:szCs w:val="18"/>
          <w:lang w:val="en-US"/>
        </w:rPr>
        <w:t xml:space="preserve"> There are 4 AFE’</w:t>
      </w:r>
      <w:r w:rsidR="00D04D40">
        <w:rPr>
          <w:rFonts w:ascii="Arial" w:eastAsia="Times New Roman" w:hAnsi="Arial" w:cs="Arial"/>
          <w:b/>
          <w:color w:val="FF0000"/>
          <w:sz w:val="18"/>
          <w:szCs w:val="18"/>
          <w:lang w:val="en-US"/>
        </w:rPr>
        <w:t>s they all have bypass capacitors according to underlying schematic</w:t>
      </w:r>
      <w:r>
        <w:rPr>
          <w:rFonts w:ascii="Arial" w:eastAsia="Times New Roman" w:hAnsi="Arial" w:cs="Arial"/>
          <w:b/>
          <w:color w:val="FF0000"/>
          <w:sz w:val="18"/>
          <w:szCs w:val="18"/>
          <w:lang w:val="en-US"/>
        </w:rPr>
        <w:t xml:space="preserve"> </w:t>
      </w:r>
    </w:p>
    <w:p w:rsidR="00D04D40" w:rsidRDefault="00D04D40" w:rsidP="00FC3115">
      <w:pPr>
        <w:pStyle w:val="NormalWeb"/>
        <w:spacing w:line="360" w:lineRule="auto"/>
        <w:rPr>
          <w:lang w:val="en-US"/>
        </w:rPr>
      </w:pPr>
      <w:r>
        <w:rPr>
          <w:noProof/>
        </w:rPr>
        <w:drawing>
          <wp:inline distT="0" distB="0" distL="0" distR="0" wp14:anchorId="0C0B7BD8" wp14:editId="46A4C2D3">
            <wp:extent cx="5760720" cy="32404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720" cy="3240482"/>
                    </a:xfrm>
                    <a:prstGeom prst="rect">
                      <a:avLst/>
                    </a:prstGeom>
                  </pic:spPr>
                </pic:pic>
              </a:graphicData>
            </a:graphic>
          </wp:inline>
        </w:drawing>
      </w:r>
    </w:p>
    <w:p w:rsidR="006524FF" w:rsidRDefault="006524FF" w:rsidP="00FC3115">
      <w:pPr>
        <w:pStyle w:val="NormalWeb"/>
        <w:spacing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lastRenderedPageBreak/>
        <w:t>2.5 The input signals go to a layer below the Gnd layer using via’s, then the signals are surrounded by via’s connected to the Gnd layer on both sides</w:t>
      </w:r>
    </w:p>
    <w:p w:rsidR="006524FF" w:rsidRDefault="00371A39" w:rsidP="00FC3115">
      <w:pPr>
        <w:pStyle w:val="NormalWeb"/>
        <w:spacing w:line="360" w:lineRule="auto"/>
        <w:rPr>
          <w:rFonts w:ascii="Arial" w:eastAsia="Times New Roman" w:hAnsi="Arial" w:cs="Arial"/>
          <w:b/>
          <w:color w:val="FF0000"/>
          <w:sz w:val="18"/>
          <w:szCs w:val="18"/>
          <w:lang w:val="en-US"/>
        </w:rPr>
      </w:pPr>
      <w:r>
        <w:rPr>
          <w:rFonts w:ascii="Arial" w:eastAsia="Times New Roman" w:hAnsi="Arial" w:cs="Arial"/>
          <w:b/>
          <w:color w:val="FF0000"/>
          <w:sz w:val="18"/>
          <w:szCs w:val="18"/>
          <w:lang w:val="en-US"/>
        </w:rPr>
        <w:t xml:space="preserve">2.6 </w:t>
      </w:r>
      <w:r w:rsidR="009D0D61">
        <w:rPr>
          <w:rFonts w:ascii="Arial" w:eastAsia="Times New Roman" w:hAnsi="Arial" w:cs="Arial"/>
          <w:b/>
          <w:color w:val="FF0000"/>
          <w:sz w:val="18"/>
          <w:szCs w:val="18"/>
          <w:lang w:val="en-US"/>
        </w:rPr>
        <w:t>It looks ok to me</w:t>
      </w:r>
    </w:p>
    <w:p w:rsidR="00D37684" w:rsidRPr="00BA06F3" w:rsidRDefault="00D37684" w:rsidP="00FC3115">
      <w:pPr>
        <w:pStyle w:val="NormalWeb"/>
        <w:spacing w:line="360" w:lineRule="auto"/>
        <w:rPr>
          <w:lang w:val="en-US"/>
        </w:rPr>
      </w:pPr>
      <w:r>
        <w:rPr>
          <w:rFonts w:ascii="Arial" w:eastAsia="Times New Roman" w:hAnsi="Arial" w:cs="Arial"/>
          <w:b/>
          <w:color w:val="FF0000"/>
          <w:sz w:val="18"/>
          <w:szCs w:val="18"/>
          <w:lang w:val="en-US"/>
        </w:rPr>
        <w:t>2.7</w:t>
      </w:r>
      <w:r w:rsidR="009D0D61">
        <w:rPr>
          <w:rFonts w:ascii="Arial" w:eastAsia="Times New Roman" w:hAnsi="Arial" w:cs="Arial"/>
          <w:b/>
          <w:color w:val="FF0000"/>
          <w:sz w:val="18"/>
          <w:szCs w:val="18"/>
          <w:lang w:val="en-US"/>
        </w:rPr>
        <w:t xml:space="preserve"> </w:t>
      </w:r>
      <w:r w:rsidR="00200FAE">
        <w:rPr>
          <w:rFonts w:ascii="Arial" w:eastAsia="Times New Roman" w:hAnsi="Arial" w:cs="Arial"/>
          <w:b/>
          <w:color w:val="FF0000"/>
          <w:sz w:val="18"/>
          <w:szCs w:val="18"/>
          <w:lang w:val="en-US"/>
        </w:rPr>
        <w:t>Each analog and digital power supply has its own in and output filter (L and C), digital and analog supplies are physically separated on the board with their own ground layer on the top side.</w:t>
      </w:r>
    </w:p>
    <w:sectPr w:rsidR="00D37684" w:rsidRPr="00BA06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F90C2A"/>
    <w:multiLevelType w:val="hybridMultilevel"/>
    <w:tmpl w:val="48E28072"/>
    <w:lvl w:ilvl="0" w:tplc="E8B4BE98">
      <w:start w:val="2"/>
      <w:numFmt w:val="decimal"/>
      <w:lvlText w:val="%1.1"/>
      <w:lvlJc w:val="left"/>
      <w:pPr>
        <w:ind w:left="773" w:hanging="360"/>
      </w:pPr>
      <w:rPr>
        <w:rFonts w:hint="default"/>
      </w:rPr>
    </w:lvl>
    <w:lvl w:ilvl="1" w:tplc="04130019" w:tentative="1">
      <w:start w:val="1"/>
      <w:numFmt w:val="lowerLetter"/>
      <w:lvlText w:val="%2."/>
      <w:lvlJc w:val="left"/>
      <w:pPr>
        <w:ind w:left="1493" w:hanging="360"/>
      </w:pPr>
    </w:lvl>
    <w:lvl w:ilvl="2" w:tplc="0413001B" w:tentative="1">
      <w:start w:val="1"/>
      <w:numFmt w:val="lowerRoman"/>
      <w:lvlText w:val="%3."/>
      <w:lvlJc w:val="right"/>
      <w:pPr>
        <w:ind w:left="2213" w:hanging="180"/>
      </w:pPr>
    </w:lvl>
    <w:lvl w:ilvl="3" w:tplc="0413000F" w:tentative="1">
      <w:start w:val="1"/>
      <w:numFmt w:val="decimal"/>
      <w:lvlText w:val="%4."/>
      <w:lvlJc w:val="left"/>
      <w:pPr>
        <w:ind w:left="2933" w:hanging="360"/>
      </w:pPr>
    </w:lvl>
    <w:lvl w:ilvl="4" w:tplc="04130019" w:tentative="1">
      <w:start w:val="1"/>
      <w:numFmt w:val="lowerLetter"/>
      <w:lvlText w:val="%5."/>
      <w:lvlJc w:val="left"/>
      <w:pPr>
        <w:ind w:left="3653" w:hanging="360"/>
      </w:pPr>
    </w:lvl>
    <w:lvl w:ilvl="5" w:tplc="0413001B" w:tentative="1">
      <w:start w:val="1"/>
      <w:numFmt w:val="lowerRoman"/>
      <w:lvlText w:val="%6."/>
      <w:lvlJc w:val="right"/>
      <w:pPr>
        <w:ind w:left="4373" w:hanging="180"/>
      </w:pPr>
    </w:lvl>
    <w:lvl w:ilvl="6" w:tplc="0413000F" w:tentative="1">
      <w:start w:val="1"/>
      <w:numFmt w:val="decimal"/>
      <w:lvlText w:val="%7."/>
      <w:lvlJc w:val="left"/>
      <w:pPr>
        <w:ind w:left="5093" w:hanging="360"/>
      </w:pPr>
    </w:lvl>
    <w:lvl w:ilvl="7" w:tplc="04130019" w:tentative="1">
      <w:start w:val="1"/>
      <w:numFmt w:val="lowerLetter"/>
      <w:lvlText w:val="%8."/>
      <w:lvlJc w:val="left"/>
      <w:pPr>
        <w:ind w:left="5813" w:hanging="360"/>
      </w:pPr>
    </w:lvl>
    <w:lvl w:ilvl="8" w:tplc="0413001B" w:tentative="1">
      <w:start w:val="1"/>
      <w:numFmt w:val="lowerRoman"/>
      <w:lvlText w:val="%9."/>
      <w:lvlJc w:val="right"/>
      <w:pPr>
        <w:ind w:left="6533" w:hanging="180"/>
      </w:pPr>
    </w:lvl>
  </w:abstractNum>
  <w:abstractNum w:abstractNumId="1">
    <w:nsid w:val="511C65D6"/>
    <w:multiLevelType w:val="multilevel"/>
    <w:tmpl w:val="2DE295C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755F1553"/>
    <w:multiLevelType w:val="multilevel"/>
    <w:tmpl w:val="A3F6BF84"/>
    <w:lvl w:ilvl="0">
      <w:start w:val="1"/>
      <w:numFmt w:val="decimal"/>
      <w:lvlText w:val="%1.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75F21E83"/>
    <w:multiLevelType w:val="multilevel"/>
    <w:tmpl w:val="2DE295C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7EBA71AD"/>
    <w:multiLevelType w:val="hybridMultilevel"/>
    <w:tmpl w:val="8E7A51BA"/>
    <w:lvl w:ilvl="0" w:tplc="04130001">
      <w:start w:val="1"/>
      <w:numFmt w:val="bullet"/>
      <w:lvlText w:val=""/>
      <w:lvlJc w:val="left"/>
      <w:pPr>
        <w:ind w:left="773" w:hanging="360"/>
      </w:pPr>
      <w:rPr>
        <w:rFonts w:ascii="Symbol" w:hAnsi="Symbol" w:hint="default"/>
      </w:rPr>
    </w:lvl>
    <w:lvl w:ilvl="1" w:tplc="04130003" w:tentative="1">
      <w:start w:val="1"/>
      <w:numFmt w:val="bullet"/>
      <w:lvlText w:val="o"/>
      <w:lvlJc w:val="left"/>
      <w:pPr>
        <w:ind w:left="1493" w:hanging="360"/>
      </w:pPr>
      <w:rPr>
        <w:rFonts w:ascii="Courier New" w:hAnsi="Courier New" w:cs="Courier New" w:hint="default"/>
      </w:rPr>
    </w:lvl>
    <w:lvl w:ilvl="2" w:tplc="04130005" w:tentative="1">
      <w:start w:val="1"/>
      <w:numFmt w:val="bullet"/>
      <w:lvlText w:val=""/>
      <w:lvlJc w:val="left"/>
      <w:pPr>
        <w:ind w:left="2213" w:hanging="360"/>
      </w:pPr>
      <w:rPr>
        <w:rFonts w:ascii="Wingdings" w:hAnsi="Wingdings" w:hint="default"/>
      </w:rPr>
    </w:lvl>
    <w:lvl w:ilvl="3" w:tplc="04130001" w:tentative="1">
      <w:start w:val="1"/>
      <w:numFmt w:val="bullet"/>
      <w:lvlText w:val=""/>
      <w:lvlJc w:val="left"/>
      <w:pPr>
        <w:ind w:left="2933" w:hanging="360"/>
      </w:pPr>
      <w:rPr>
        <w:rFonts w:ascii="Symbol" w:hAnsi="Symbol" w:hint="default"/>
      </w:rPr>
    </w:lvl>
    <w:lvl w:ilvl="4" w:tplc="04130003" w:tentative="1">
      <w:start w:val="1"/>
      <w:numFmt w:val="bullet"/>
      <w:lvlText w:val="o"/>
      <w:lvlJc w:val="left"/>
      <w:pPr>
        <w:ind w:left="3653" w:hanging="360"/>
      </w:pPr>
      <w:rPr>
        <w:rFonts w:ascii="Courier New" w:hAnsi="Courier New" w:cs="Courier New" w:hint="default"/>
      </w:rPr>
    </w:lvl>
    <w:lvl w:ilvl="5" w:tplc="04130005" w:tentative="1">
      <w:start w:val="1"/>
      <w:numFmt w:val="bullet"/>
      <w:lvlText w:val=""/>
      <w:lvlJc w:val="left"/>
      <w:pPr>
        <w:ind w:left="4373" w:hanging="360"/>
      </w:pPr>
      <w:rPr>
        <w:rFonts w:ascii="Wingdings" w:hAnsi="Wingdings" w:hint="default"/>
      </w:rPr>
    </w:lvl>
    <w:lvl w:ilvl="6" w:tplc="04130001" w:tentative="1">
      <w:start w:val="1"/>
      <w:numFmt w:val="bullet"/>
      <w:lvlText w:val=""/>
      <w:lvlJc w:val="left"/>
      <w:pPr>
        <w:ind w:left="5093" w:hanging="360"/>
      </w:pPr>
      <w:rPr>
        <w:rFonts w:ascii="Symbol" w:hAnsi="Symbol" w:hint="default"/>
      </w:rPr>
    </w:lvl>
    <w:lvl w:ilvl="7" w:tplc="04130003" w:tentative="1">
      <w:start w:val="1"/>
      <w:numFmt w:val="bullet"/>
      <w:lvlText w:val="o"/>
      <w:lvlJc w:val="left"/>
      <w:pPr>
        <w:ind w:left="5813" w:hanging="360"/>
      </w:pPr>
      <w:rPr>
        <w:rFonts w:ascii="Courier New" w:hAnsi="Courier New" w:cs="Courier New" w:hint="default"/>
      </w:rPr>
    </w:lvl>
    <w:lvl w:ilvl="8" w:tplc="04130005" w:tentative="1">
      <w:start w:val="1"/>
      <w:numFmt w:val="bullet"/>
      <w:lvlText w:val=""/>
      <w:lvlJc w:val="left"/>
      <w:pPr>
        <w:ind w:left="6533"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6F3"/>
    <w:rsid w:val="00200FAE"/>
    <w:rsid w:val="002330FD"/>
    <w:rsid w:val="00371A39"/>
    <w:rsid w:val="00544D8E"/>
    <w:rsid w:val="005830CF"/>
    <w:rsid w:val="00637ED1"/>
    <w:rsid w:val="006524FF"/>
    <w:rsid w:val="00760773"/>
    <w:rsid w:val="00774C8C"/>
    <w:rsid w:val="00847E2F"/>
    <w:rsid w:val="00892253"/>
    <w:rsid w:val="008D1152"/>
    <w:rsid w:val="00991220"/>
    <w:rsid w:val="009D0D61"/>
    <w:rsid w:val="00A9216C"/>
    <w:rsid w:val="00B015D2"/>
    <w:rsid w:val="00BA06F3"/>
    <w:rsid w:val="00C93252"/>
    <w:rsid w:val="00D04D40"/>
    <w:rsid w:val="00D37684"/>
    <w:rsid w:val="00D51657"/>
    <w:rsid w:val="00E12629"/>
    <w:rsid w:val="00E237CE"/>
    <w:rsid w:val="00E97511"/>
    <w:rsid w:val="00FA4BC5"/>
    <w:rsid w:val="00FC31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6F3"/>
    <w:pPr>
      <w:ind w:left="720"/>
      <w:contextualSpacing/>
    </w:pPr>
  </w:style>
  <w:style w:type="paragraph" w:styleId="NormalWeb">
    <w:name w:val="Normal (Web)"/>
    <w:basedOn w:val="Normal"/>
    <w:uiPriority w:val="99"/>
    <w:unhideWhenUsed/>
    <w:rsid w:val="00B015D2"/>
    <w:pPr>
      <w:spacing w:before="100" w:beforeAutospacing="1" w:after="100" w:afterAutospacing="1" w:line="240" w:lineRule="auto"/>
    </w:pPr>
    <w:rPr>
      <w:rFonts w:ascii="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FC3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1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6F3"/>
    <w:pPr>
      <w:ind w:left="720"/>
      <w:contextualSpacing/>
    </w:pPr>
  </w:style>
  <w:style w:type="paragraph" w:styleId="NormalWeb">
    <w:name w:val="Normal (Web)"/>
    <w:basedOn w:val="Normal"/>
    <w:uiPriority w:val="99"/>
    <w:unhideWhenUsed/>
    <w:rsid w:val="00B015D2"/>
    <w:pPr>
      <w:spacing w:before="100" w:beforeAutospacing="1" w:after="100" w:afterAutospacing="1" w:line="240" w:lineRule="auto"/>
    </w:pPr>
    <w:rPr>
      <w:rFonts w:ascii="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FC3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1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752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662</TotalTime>
  <Pages>3</Pages>
  <Words>437</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Derlage</dc:creator>
  <cp:lastModifiedBy>Derlage</cp:lastModifiedBy>
  <cp:revision>19</cp:revision>
  <dcterms:created xsi:type="dcterms:W3CDTF">2015-08-18T09:59:00Z</dcterms:created>
  <dcterms:modified xsi:type="dcterms:W3CDTF">2015-08-21T12:15:00Z</dcterms:modified>
</cp:coreProperties>
</file>