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DA8" w:rsidRPr="00FF1DA8" w:rsidRDefault="00FF1DA8" w:rsidP="003F2EF4">
      <w:pPr>
        <w:rPr>
          <w:rFonts w:eastAsiaTheme="minorEastAsia"/>
          <w:b/>
          <w:iCs/>
          <w:sz w:val="24"/>
        </w:rPr>
      </w:pPr>
      <w:r w:rsidRPr="00FF1DA8">
        <w:rPr>
          <w:rFonts w:eastAsiaTheme="minorEastAsia"/>
          <w:b/>
          <w:iCs/>
          <w:sz w:val="24"/>
        </w:rPr>
        <w:t>I</w:t>
      </w:r>
      <w:bookmarkStart w:id="0" w:name="_GoBack"/>
      <w:bookmarkEnd w:id="0"/>
      <w:r w:rsidRPr="00FF1DA8">
        <w:rPr>
          <w:rFonts w:eastAsiaTheme="minorEastAsia"/>
          <w:b/>
          <w:iCs/>
          <w:sz w:val="24"/>
        </w:rPr>
        <w:t>n log-scale:</w:t>
      </w:r>
    </w:p>
    <w:p w:rsidR="003F2EF4" w:rsidRDefault="003F2EF4" w:rsidP="003F2EF4"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nois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-20dBFS</m:t>
                  </m:r>
                </m:sub>
              </m:sSub>
            </m:sub>
          </m:sSub>
          <m:r>
            <w:rPr>
              <w:rFonts w:ascii="Cambria Math" w:hAnsi="Cambria Math"/>
            </w:rPr>
            <m:t>=NSD</m:t>
          </m:r>
          <m:d>
            <m:d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dBFS</m:t>
                  </m:r>
                </m:num>
                <m:den>
                  <m:r>
                    <w:rPr>
                      <w:rFonts w:ascii="Cambria Math" w:hAnsi="Cambria Math"/>
                    </w:rPr>
                    <m:t>Hz</m:t>
                  </m:r>
                </m:den>
              </m:f>
            </m:e>
          </m:d>
          <m:r>
            <w:rPr>
              <w:rFonts w:ascii="Cambria Math" w:hAnsi="Cambria Math"/>
            </w:rPr>
            <m:t>+Bandwidth (dBHz)</m:t>
          </m:r>
        </m:oMath>
      </m:oMathPara>
    </w:p>
    <w:p w:rsidR="003F2EF4" w:rsidRDefault="003F2EF4" w:rsidP="003F2EF4">
      <w:pPr>
        <w:ind w:left="-990" w:right="-900"/>
      </w:pPr>
    </w:p>
    <w:p w:rsidR="003F2EF4" w:rsidRDefault="003F2EF4" w:rsidP="003F2EF4"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nois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-20dBFS</m:t>
                  </m:r>
                </m:sub>
              </m:sSub>
            </m:sub>
          </m:sSub>
          <m:r>
            <w:rPr>
              <w:rFonts w:ascii="Cambria Math" w:hAnsi="Cambria Math"/>
            </w:rPr>
            <m:t xml:space="preserve">=NSD </m:t>
          </m:r>
          <m:d>
            <m:d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dBFS</m:t>
                  </m:r>
                </m:num>
                <m:den>
                  <m:r>
                    <w:rPr>
                      <w:rFonts w:ascii="Cambria Math" w:hAnsi="Cambria Math"/>
                    </w:rPr>
                    <m:t>Hz</m:t>
                  </m:r>
                </m:den>
              </m:f>
            </m:e>
          </m:d>
          <m:r>
            <w:rPr>
              <w:rFonts w:ascii="Cambria Math" w:hAnsi="Cambria Math"/>
            </w:rPr>
            <m:t>+10</m:t>
          </m:r>
          <m:func>
            <m:func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  <m:ctrlPr>
                    <w:rPr>
                      <w:rFonts w:ascii="Cambria Math" w:eastAsiaTheme="minorHAnsi" w:hAnsi="Cambria Math" w:cs="Calibri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10</m:t>
                  </m:r>
                  <m:ctrlPr>
                    <w:rPr>
                      <w:rFonts w:ascii="Cambria Math" w:eastAsiaTheme="minorHAnsi" w:hAnsi="Cambria Math" w:cs="Calibri"/>
                    </w:rPr>
                  </m:ctrlPr>
                </m:sub>
              </m:sSub>
            </m:fName>
            <m:e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1.5GSPS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60</m:t>
                  </m:r>
                  <m:r>
                    <w:rPr>
                      <w:rFonts w:ascii="Cambria Math" w:hAnsi="Cambria Math"/>
                    </w:rPr>
                    <m:t>MHz</m:t>
                  </m:r>
                </m:e>
              </m:d>
            </m:e>
          </m:func>
        </m:oMath>
      </m:oMathPara>
    </w:p>
    <w:p w:rsidR="003F2EF4" w:rsidRDefault="003F2EF4" w:rsidP="003F2EF4"/>
    <w:p w:rsidR="003F2EF4" w:rsidRDefault="003F2EF4" w:rsidP="003F2EF4"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nois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-20dBFS</m:t>
                  </m:r>
                </m:sub>
              </m:sSub>
            </m:sub>
          </m:sSub>
          <m:r>
            <w:rPr>
              <w:rFonts w:ascii="Cambria Math" w:hAnsi="Cambria Math"/>
            </w:rPr>
            <m:t>=-15</m:t>
          </m:r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8</m:t>
          </m:r>
          <m:d>
            <m:d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dBFS</m:t>
                  </m:r>
                </m:num>
                <m:den>
                  <m:r>
                    <w:rPr>
                      <w:rFonts w:ascii="Cambria Math" w:hAnsi="Cambria Math"/>
                    </w:rPr>
                    <m:t>Hz</m:t>
                  </m:r>
                </m:den>
              </m:f>
            </m:e>
          </m:d>
          <m:r>
            <w:rPr>
              <w:rFonts w:ascii="Cambria Math" w:hAnsi="Cambria Math"/>
            </w:rPr>
            <m:t>+88.388 (dBHz)</m:t>
          </m:r>
        </m:oMath>
      </m:oMathPara>
    </w:p>
    <w:p w:rsidR="003F2EF4" w:rsidRDefault="003F2EF4" w:rsidP="003F2EF4"/>
    <w:p w:rsidR="003F2EF4" w:rsidRDefault="003F2EF4" w:rsidP="003F2EF4"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highlight w:val="yellow"/>
                </w:rPr>
                <m:t>P</m:t>
              </m:r>
            </m:e>
            <m:sub>
              <m:r>
                <w:rPr>
                  <w:rFonts w:ascii="Cambria Math" w:hAnsi="Cambria Math"/>
                  <w:highlight w:val="yellow"/>
                </w:rPr>
                <m:t>nois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-20dBFS</m:t>
                  </m:r>
                </m:sub>
              </m:sSub>
            </m:sub>
          </m:sSub>
          <m:r>
            <w:rPr>
              <w:rFonts w:ascii="Cambria Math" w:hAnsi="Cambria Math"/>
              <w:highlight w:val="yellow"/>
            </w:rPr>
            <m:t>= -</m:t>
          </m:r>
          <m:r>
            <w:rPr>
              <w:rFonts w:ascii="Cambria Math" w:hAnsi="Cambria Math"/>
              <w:highlight w:val="yellow"/>
            </w:rPr>
            <m:t>69</m:t>
          </m:r>
          <m:r>
            <w:rPr>
              <w:rFonts w:ascii="Cambria Math" w:hAnsi="Cambria Math"/>
              <w:highlight w:val="yellow"/>
            </w:rPr>
            <m:t>.</m:t>
          </m:r>
          <m:r>
            <w:rPr>
              <w:rFonts w:ascii="Cambria Math" w:hAnsi="Cambria Math"/>
              <w:highlight w:val="yellow"/>
            </w:rPr>
            <m:t>41</m:t>
          </m:r>
          <m:r>
            <w:rPr>
              <w:rFonts w:ascii="Cambria Math" w:hAnsi="Cambria Math"/>
              <w:highlight w:val="yellow"/>
            </w:rPr>
            <m:t>dBFS</m:t>
          </m:r>
        </m:oMath>
      </m:oMathPara>
    </w:p>
    <w:p w:rsidR="003F2EF4" w:rsidRDefault="003F2EF4" w:rsidP="003F2EF4"/>
    <w:p w:rsidR="003F2EF4" w:rsidRPr="00077293" w:rsidRDefault="003F2EF4" w:rsidP="003F2EF4">
      <w:pPr>
        <w:ind w:left="-900"/>
        <w:rPr>
          <w:iCs/>
        </w:rPr>
      </w:pPr>
      <m:oMathPara>
        <m:oMath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signal</m:t>
              </m:r>
            </m:sub>
          </m:sSub>
          <m:r>
            <w:rPr>
              <w:rFonts w:ascii="Cambria Math" w:hAnsi="Cambria Math"/>
            </w:rPr>
            <m:t>=-20dBF</m:t>
          </m:r>
          <m:r>
            <w:rPr>
              <w:rFonts w:ascii="Cambria Math" w:hAnsi="Cambria Math"/>
            </w:rPr>
            <m:t>S→</m:t>
          </m:r>
          <m:r>
            <w:rPr>
              <w:rFonts w:ascii="Cambria Math" w:hAnsi="Cambria Math"/>
            </w:rPr>
            <m:t>SN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dB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signal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nois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-20dBFS</m:t>
                  </m:r>
                </m:sub>
              </m:sSub>
            </m:sub>
          </m:sSub>
          <m:r>
            <w:rPr>
              <w:rFonts w:ascii="Cambria Math" w:hAnsi="Cambria Math"/>
            </w:rPr>
            <m:t>=-20dB</m:t>
          </m:r>
          <m:r>
            <w:rPr>
              <w:rFonts w:ascii="Cambria Math" w:hAnsi="Cambria Math"/>
              <w:strike/>
            </w:rPr>
            <m:t>FS</m:t>
          </m:r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69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47</m:t>
              </m:r>
              <m:r>
                <w:rPr>
                  <w:rFonts w:ascii="Cambria Math" w:hAnsi="Cambria Math"/>
                </w:rPr>
                <m:t>dB</m:t>
              </m:r>
              <m:r>
                <w:rPr>
                  <w:rFonts w:ascii="Cambria Math" w:hAnsi="Cambria Math"/>
                  <w:strike/>
                </w:rPr>
                <m:t>FS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49.41dB</m:t>
          </m:r>
        </m:oMath>
      </m:oMathPara>
    </w:p>
    <w:p w:rsidR="003F2EF4" w:rsidRDefault="003F2EF4" w:rsidP="003F2EF4">
      <w:pPr>
        <w:ind w:left="-900"/>
        <w:rPr>
          <w:iCs/>
        </w:rPr>
      </w:pPr>
    </w:p>
    <w:p w:rsidR="00FF1DA8" w:rsidRDefault="00FF1DA8" w:rsidP="00FF1DA8">
      <w:pPr>
        <w:rPr>
          <w:rFonts w:eastAsiaTheme="minorEastAsia"/>
          <w:b/>
          <w:iCs/>
          <w:sz w:val="24"/>
        </w:rPr>
      </w:pPr>
    </w:p>
    <w:p w:rsidR="00FF1DA8" w:rsidRPr="00FF1DA8" w:rsidRDefault="00FF1DA8" w:rsidP="00FF1DA8">
      <w:pPr>
        <w:rPr>
          <w:rFonts w:eastAsiaTheme="minorEastAsia"/>
          <w:b/>
          <w:iCs/>
          <w:sz w:val="24"/>
        </w:rPr>
      </w:pPr>
      <w:r w:rsidRPr="00FF1DA8">
        <w:rPr>
          <w:rFonts w:eastAsiaTheme="minorEastAsia"/>
          <w:b/>
          <w:iCs/>
          <w:sz w:val="24"/>
        </w:rPr>
        <w:t>In l</w:t>
      </w:r>
      <w:r>
        <w:rPr>
          <w:rFonts w:eastAsiaTheme="minorEastAsia"/>
          <w:b/>
          <w:iCs/>
          <w:sz w:val="24"/>
        </w:rPr>
        <w:t>inear</w:t>
      </w:r>
      <w:r w:rsidRPr="00FF1DA8">
        <w:rPr>
          <w:rFonts w:eastAsiaTheme="minorEastAsia"/>
          <w:b/>
          <w:iCs/>
          <w:sz w:val="24"/>
        </w:rPr>
        <w:t>-scale</w:t>
      </w:r>
      <w:r>
        <w:rPr>
          <w:rFonts w:eastAsiaTheme="minorEastAsia"/>
          <w:b/>
          <w:iCs/>
          <w:sz w:val="24"/>
        </w:rPr>
        <w:t>:</w:t>
      </w:r>
    </w:p>
    <w:p w:rsidR="003F2EF4" w:rsidRDefault="003F2EF4" w:rsidP="003F2EF4"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noise-lin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 xml:space="preserve">NSD </m:t>
              </m:r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dBFS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Hz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/10</m:t>
              </m:r>
            </m:sup>
          </m:sSup>
          <m:r>
            <w:rPr>
              <w:rFonts w:ascii="Cambria Math" w:hAnsi="Cambria Math"/>
            </w:rPr>
            <m:t>*Bandwidth (Hz)</m:t>
          </m:r>
        </m:oMath>
      </m:oMathPara>
    </w:p>
    <w:p w:rsidR="003F2EF4" w:rsidRDefault="003F2EF4" w:rsidP="003F2EF4"/>
    <w:p w:rsidR="003F2EF4" w:rsidRDefault="003F2EF4" w:rsidP="003F2EF4"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noise-lin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</m:t>
                  </m:r>
                  <m:r>
                    <w:rPr>
                      <w:rFonts w:ascii="Cambria Math" w:hAnsi="Cambria Math"/>
                    </w:rPr>
                    <m:t>7</m:t>
                  </m:r>
                  <m:r>
                    <w:rPr>
                      <w:rFonts w:ascii="Cambria Math" w:hAnsi="Cambria Math"/>
                    </w:rPr>
                    <m:t>.</m:t>
                  </m:r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sup>
          </m:sSup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</m:t>
                  </m:r>
                  <m:sSup>
                    <m:s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Hz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*690e6 </m:t>
          </m:r>
          <m:d>
            <m:d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Hz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noise-lin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1.14511497</m:t>
          </m:r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 xml:space="preserve"> (</m:t>
          </m:r>
          <m:sSup>
            <m:sSup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FS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3F2EF4" w:rsidRDefault="003F2EF4" w:rsidP="003F2EF4"/>
    <w:p w:rsidR="003F2EF4" w:rsidRDefault="003F2EF4" w:rsidP="003F2EF4"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noise</m:t>
              </m:r>
            </m:sub>
          </m:sSub>
          <m:r>
            <w:rPr>
              <w:rFonts w:ascii="Cambria Math" w:hAnsi="Cambria Math"/>
            </w:rPr>
            <m:t>=10log10</m:t>
          </m:r>
          <m:d>
            <m:d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1.14511497</m:t>
              </m:r>
              <m:r>
                <w:rPr>
                  <w:rFonts w:ascii="Cambria Math" w:hAnsi="Cambria Math"/>
                </w:rPr>
                <m:t>*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69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1dBFS</m:t>
          </m:r>
        </m:oMath>
      </m:oMathPara>
    </w:p>
    <w:p w:rsidR="003F2EF4" w:rsidRDefault="003F2EF4" w:rsidP="003F2EF4"/>
    <w:p w:rsidR="003F2EF4" w:rsidRDefault="003F2EF4" w:rsidP="003F2EF4">
      <w:pPr>
        <w:rPr>
          <w:highlight w:val="yellow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signal</m:t>
              </m:r>
            </m:sub>
          </m:sSub>
          <m:r>
            <w:rPr>
              <w:rFonts w:ascii="Cambria Math" w:hAnsi="Cambria Math"/>
            </w:rPr>
            <m:t>=-20dBFS→SN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dB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signal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noise</m:t>
              </m:r>
            </m:sub>
          </m:sSub>
          <m:r>
            <w:rPr>
              <w:rFonts w:ascii="Cambria Math" w:hAnsi="Cambria Math"/>
            </w:rPr>
            <m:t>=-20dBFS-</m:t>
          </m:r>
          <m:d>
            <m:dPr>
              <m:ctrlPr>
                <w:rPr>
                  <w:rFonts w:ascii="Cambria Math" w:eastAsiaTheme="minorHAnsi" w:hAnsi="Cambria Math" w:cs="Calibri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69.41</m:t>
              </m:r>
              <m:r>
                <w:rPr>
                  <w:rFonts w:ascii="Cambria Math" w:hAnsi="Cambria Math"/>
                </w:rPr>
                <m:t>dBFS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49</m:t>
          </m:r>
          <m:r>
            <w:rPr>
              <w:rFonts w:ascii="Cambria Math" w:hAnsi="Cambria Math"/>
            </w:rPr>
            <m:t>.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1dB</m:t>
          </m:r>
        </m:oMath>
      </m:oMathPara>
    </w:p>
    <w:p w:rsidR="00384C6B" w:rsidRDefault="00FF1DA8"/>
    <w:sectPr w:rsidR="0038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F4"/>
    <w:rsid w:val="003F2EF4"/>
    <w:rsid w:val="00701E58"/>
    <w:rsid w:val="007A6E77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869A"/>
  <w15:chartTrackingRefBased/>
  <w15:docId w15:val="{FBE81B9D-522C-44F6-A5CA-F80549FC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EF4"/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Chase</dc:creator>
  <cp:keywords/>
  <dc:description/>
  <cp:lastModifiedBy>Wood, Chase</cp:lastModifiedBy>
  <cp:revision>2</cp:revision>
  <dcterms:created xsi:type="dcterms:W3CDTF">2023-12-21T15:26:00Z</dcterms:created>
  <dcterms:modified xsi:type="dcterms:W3CDTF">2023-12-21T15:28:00Z</dcterms:modified>
</cp:coreProperties>
</file>