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1E" w:rsidRDefault="006D781F" w:rsidP="0090181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Example of writing to JESD Digital Page (There are 3 pages, main digital, JESD digital, and JESD analog)  </w:t>
      </w:r>
    </w:p>
    <w:p w:rsidR="00BA58A0" w:rsidRDefault="00BA58A0" w:rsidP="0090181E">
      <w:pPr>
        <w:rPr>
          <w:rFonts w:ascii="Calibri" w:hAnsi="Calibri"/>
          <w:color w:val="1F497D"/>
          <w:sz w:val="22"/>
          <w:szCs w:val="22"/>
        </w:rPr>
      </w:pPr>
    </w:p>
    <w:p w:rsidR="006D781F" w:rsidRDefault="006D781F" w:rsidP="0090181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This example will write a 0x03 to JESD main digital page address 0x43</w:t>
      </w:r>
    </w:p>
    <w:p w:rsidR="0090181E" w:rsidRDefault="0090181E" w:rsidP="0090181E">
      <w:pPr>
        <w:rPr>
          <w:rFonts w:ascii="Calibri" w:hAnsi="Calibri"/>
          <w:color w:val="1F497D"/>
          <w:sz w:val="22"/>
          <w:szCs w:val="22"/>
        </w:rPr>
      </w:pPr>
    </w:p>
    <w:p w:rsidR="0090181E" w:rsidRDefault="0090181E" w:rsidP="0090181E">
      <w:r>
        <w:rPr>
          <w:color w:val="1F497D"/>
        </w:rPr>
        <w:t>0x4003 0x00</w:t>
      </w:r>
      <w:r w:rsidR="006D781F">
        <w:rPr>
          <w:color w:val="1F497D"/>
        </w:rPr>
        <w:t xml:space="preserve">    //Write 00 to LSB byte of page address  </w:t>
      </w:r>
    </w:p>
    <w:p w:rsidR="0090181E" w:rsidRDefault="0090181E" w:rsidP="0090181E">
      <w:pPr>
        <w:rPr>
          <w:color w:val="1F497D"/>
        </w:rPr>
      </w:pPr>
      <w:r>
        <w:rPr>
          <w:color w:val="1F497D"/>
        </w:rPr>
        <w:t>0x4004 0x68</w:t>
      </w:r>
      <w:r w:rsidR="006D781F">
        <w:rPr>
          <w:color w:val="1F497D"/>
        </w:rPr>
        <w:t xml:space="preserve">  </w:t>
      </w:r>
      <w:r w:rsidR="00BA58A0">
        <w:rPr>
          <w:color w:val="1F497D"/>
        </w:rPr>
        <w:t xml:space="preserve"> </w:t>
      </w:r>
      <w:r w:rsidR="006D781F">
        <w:rPr>
          <w:color w:val="1F497D"/>
        </w:rPr>
        <w:t>// Write 68 to MSB byte of page address</w:t>
      </w:r>
    </w:p>
    <w:p w:rsidR="0090181E" w:rsidRDefault="00BA58A0" w:rsidP="0090181E">
      <w:pPr>
        <w:rPr>
          <w:color w:val="1F497D"/>
        </w:rPr>
      </w:pPr>
      <w:r>
        <w:rPr>
          <w:color w:val="1F497D"/>
        </w:rPr>
        <w:t>0x6043</w:t>
      </w:r>
      <w:r w:rsidR="0090181E">
        <w:rPr>
          <w:color w:val="1F497D"/>
        </w:rPr>
        <w:t xml:space="preserve"> 0x03  </w:t>
      </w:r>
      <w:r>
        <w:rPr>
          <w:color w:val="1F497D"/>
        </w:rPr>
        <w:t xml:space="preserve"> </w:t>
      </w:r>
      <w:r w:rsidR="006D781F">
        <w:rPr>
          <w:color w:val="1F497D"/>
        </w:rPr>
        <w:t xml:space="preserve">// Write </w:t>
      </w:r>
      <w:r>
        <w:rPr>
          <w:color w:val="1F497D"/>
        </w:rPr>
        <w:t xml:space="preserve">03 to address 0x43 of channel A </w:t>
      </w:r>
      <w:proofErr w:type="gramStart"/>
      <w:r>
        <w:rPr>
          <w:color w:val="1F497D"/>
        </w:rPr>
        <w:t>( R</w:t>
      </w:r>
      <w:proofErr w:type="gramEnd"/>
      <w:r>
        <w:rPr>
          <w:color w:val="1F497D"/>
        </w:rPr>
        <w:t xml:space="preserve">/W = 0, M = 1, P = 1, CH = 0 ) </w:t>
      </w:r>
    </w:p>
    <w:p w:rsidR="00BA58A0" w:rsidRDefault="00BA58A0" w:rsidP="00BA58A0">
      <w:pPr>
        <w:rPr>
          <w:color w:val="1F497D"/>
        </w:rPr>
      </w:pPr>
      <w:r>
        <w:rPr>
          <w:color w:val="1F497D"/>
        </w:rPr>
        <w:t>0x7043</w:t>
      </w:r>
      <w:r w:rsidR="0090181E">
        <w:rPr>
          <w:color w:val="1F497D"/>
        </w:rPr>
        <w:t xml:space="preserve"> 0x03</w:t>
      </w:r>
      <w:r>
        <w:rPr>
          <w:color w:val="1F497D"/>
        </w:rPr>
        <w:t xml:space="preserve">   </w:t>
      </w:r>
      <w:r>
        <w:rPr>
          <w:color w:val="1F497D"/>
        </w:rPr>
        <w:t>// Write 03 to add</w:t>
      </w:r>
      <w:r>
        <w:rPr>
          <w:color w:val="1F497D"/>
        </w:rPr>
        <w:t>r</w:t>
      </w:r>
      <w:r>
        <w:rPr>
          <w:color w:val="1F497D"/>
        </w:rPr>
        <w:t>ess 0x43</w:t>
      </w:r>
      <w:r>
        <w:rPr>
          <w:color w:val="1F497D"/>
        </w:rPr>
        <w:t xml:space="preserve"> of channel B </w:t>
      </w:r>
      <w:proofErr w:type="gramStart"/>
      <w:r>
        <w:rPr>
          <w:color w:val="1F497D"/>
        </w:rPr>
        <w:t>( R</w:t>
      </w:r>
      <w:proofErr w:type="gramEnd"/>
      <w:r>
        <w:rPr>
          <w:color w:val="1F497D"/>
        </w:rPr>
        <w:t xml:space="preserve">/W = 0, M = 1, P = 1, CH = 1 </w:t>
      </w:r>
      <w:r>
        <w:rPr>
          <w:color w:val="1F497D"/>
        </w:rPr>
        <w:t xml:space="preserve">) </w:t>
      </w:r>
    </w:p>
    <w:p w:rsidR="005939FD" w:rsidRDefault="005939FD" w:rsidP="00BA58A0">
      <w:pPr>
        <w:rPr>
          <w:color w:val="1F497D"/>
        </w:rPr>
      </w:pPr>
      <w:r>
        <w:rPr>
          <w:color w:val="1F497D"/>
        </w:rPr>
        <w:t>0xE043</w:t>
      </w:r>
      <w:r>
        <w:rPr>
          <w:color w:val="1F497D"/>
        </w:rPr>
        <w:t xml:space="preserve">00     </w:t>
      </w:r>
      <w:r>
        <w:rPr>
          <w:color w:val="1F497D"/>
        </w:rPr>
        <w:t xml:space="preserve">// Read back the value of </w:t>
      </w:r>
      <w:r>
        <w:rPr>
          <w:color w:val="1F497D"/>
        </w:rPr>
        <w:t xml:space="preserve">address 0x43 for CH A </w:t>
      </w:r>
      <w:proofErr w:type="gramStart"/>
      <w:r>
        <w:rPr>
          <w:color w:val="1F497D"/>
        </w:rPr>
        <w:t>( R</w:t>
      </w:r>
      <w:proofErr w:type="gramEnd"/>
      <w:r>
        <w:rPr>
          <w:color w:val="1F497D"/>
        </w:rPr>
        <w:t>/W = 1, M = 1, P = 1, CH = 0</w:t>
      </w:r>
      <w:r>
        <w:rPr>
          <w:color w:val="1F497D"/>
        </w:rPr>
        <w:t xml:space="preserve"> ) </w:t>
      </w:r>
    </w:p>
    <w:p w:rsidR="005939FD" w:rsidRDefault="005939FD" w:rsidP="005939FD">
      <w:pPr>
        <w:rPr>
          <w:color w:val="1F497D"/>
        </w:rPr>
      </w:pPr>
      <w:r>
        <w:rPr>
          <w:color w:val="1F497D"/>
        </w:rPr>
        <w:t>0xF</w:t>
      </w:r>
      <w:r w:rsidR="00BA58A0">
        <w:rPr>
          <w:color w:val="1F497D"/>
        </w:rPr>
        <w:t>043</w:t>
      </w:r>
      <w:r>
        <w:rPr>
          <w:color w:val="1F497D"/>
        </w:rPr>
        <w:t xml:space="preserve">00     // Read back the value of address 0x43 for CH B </w:t>
      </w:r>
      <w:bookmarkStart w:id="0" w:name="_GoBack"/>
      <w:bookmarkEnd w:id="0"/>
      <w:r>
        <w:rPr>
          <w:color w:val="1F497D"/>
        </w:rPr>
        <w:t>( R/W = 1</w:t>
      </w:r>
      <w:r>
        <w:rPr>
          <w:color w:val="1F497D"/>
        </w:rPr>
        <w:t xml:space="preserve">, M = 1, P = 1, CH = 1 ) </w:t>
      </w:r>
    </w:p>
    <w:p w:rsidR="00BA58A0" w:rsidRDefault="00BA58A0" w:rsidP="00BA58A0">
      <w:pPr>
        <w:rPr>
          <w:color w:val="1F497D"/>
        </w:rPr>
      </w:pPr>
    </w:p>
    <w:p w:rsidR="0090181E" w:rsidRDefault="0090181E" w:rsidP="0090181E"/>
    <w:p w:rsidR="00BA58A0" w:rsidRDefault="00BA58A0" w:rsidP="00BA58A0">
      <w:pPr>
        <w:rPr>
          <w:rFonts w:ascii="Calibri" w:hAnsi="Calibri"/>
          <w:color w:val="1F497D"/>
          <w:sz w:val="22"/>
          <w:szCs w:val="22"/>
        </w:rPr>
      </w:pPr>
    </w:p>
    <w:p w:rsidR="00BA58A0" w:rsidRDefault="00BA58A0" w:rsidP="00BA58A0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This example will w</w:t>
      </w:r>
      <w:r>
        <w:rPr>
          <w:rFonts w:ascii="Calibri" w:hAnsi="Calibri"/>
          <w:color w:val="1F497D"/>
          <w:sz w:val="22"/>
          <w:szCs w:val="22"/>
        </w:rPr>
        <w:t>rite a 0x40 to the ADC master page address 0x5</w:t>
      </w:r>
      <w:r>
        <w:rPr>
          <w:rFonts w:ascii="Calibri" w:hAnsi="Calibri"/>
          <w:color w:val="1F497D"/>
          <w:sz w:val="22"/>
          <w:szCs w:val="22"/>
        </w:rPr>
        <w:t>3</w:t>
      </w:r>
    </w:p>
    <w:p w:rsidR="00BA58A0" w:rsidRDefault="00BA58A0" w:rsidP="00BA58A0">
      <w:pPr>
        <w:rPr>
          <w:rFonts w:ascii="Calibri" w:hAnsi="Calibri"/>
          <w:color w:val="1F497D"/>
          <w:sz w:val="22"/>
          <w:szCs w:val="22"/>
        </w:rPr>
      </w:pPr>
    </w:p>
    <w:p w:rsidR="00BA58A0" w:rsidRDefault="00BA58A0" w:rsidP="00BA58A0">
      <w:r>
        <w:rPr>
          <w:color w:val="1F497D"/>
        </w:rPr>
        <w:t>0x0011 0x80</w:t>
      </w:r>
      <w:r>
        <w:rPr>
          <w:color w:val="1F497D"/>
        </w:rPr>
        <w:t xml:space="preserve">    //</w:t>
      </w:r>
      <w:r w:rsidR="005939FD">
        <w:rPr>
          <w:color w:val="1F497D"/>
        </w:rPr>
        <w:t>Write 80</w:t>
      </w:r>
      <w:r>
        <w:rPr>
          <w:color w:val="1F497D"/>
        </w:rPr>
        <w:t xml:space="preserve"> to</w:t>
      </w:r>
      <w:r w:rsidR="005939FD">
        <w:rPr>
          <w:color w:val="1F497D"/>
        </w:rPr>
        <w:t xml:space="preserve"> general </w:t>
      </w:r>
      <w:r>
        <w:rPr>
          <w:color w:val="1F497D"/>
        </w:rPr>
        <w:t>address</w:t>
      </w:r>
      <w:r w:rsidR="005939FD">
        <w:rPr>
          <w:color w:val="1F497D"/>
        </w:rPr>
        <w:t xml:space="preserve"> 0x11</w:t>
      </w:r>
      <w:r>
        <w:rPr>
          <w:color w:val="1F497D"/>
        </w:rPr>
        <w:t xml:space="preserve"> </w:t>
      </w:r>
      <w:r>
        <w:rPr>
          <w:color w:val="1F497D"/>
        </w:rPr>
        <w:t>to select analog bank page</w:t>
      </w:r>
    </w:p>
    <w:p w:rsidR="00BA58A0" w:rsidRDefault="00BA58A0" w:rsidP="00BA58A0">
      <w:pPr>
        <w:rPr>
          <w:color w:val="1F497D"/>
        </w:rPr>
      </w:pPr>
      <w:r>
        <w:rPr>
          <w:color w:val="1F497D"/>
        </w:rPr>
        <w:t>0x0023 0x01</w:t>
      </w:r>
      <w:r>
        <w:rPr>
          <w:color w:val="1F497D"/>
        </w:rPr>
        <w:t xml:space="preserve">   </w:t>
      </w:r>
      <w:r>
        <w:rPr>
          <w:color w:val="1F497D"/>
        </w:rPr>
        <w:t>// Write 01</w:t>
      </w:r>
      <w:r>
        <w:rPr>
          <w:color w:val="1F497D"/>
        </w:rPr>
        <w:t xml:space="preserve"> to </w:t>
      </w:r>
      <w:r>
        <w:rPr>
          <w:color w:val="1F497D"/>
        </w:rPr>
        <w:t>address 23</w:t>
      </w:r>
      <w:r w:rsidR="005939FD">
        <w:rPr>
          <w:color w:val="1F497D"/>
        </w:rPr>
        <w:t xml:space="preserve"> inside master page </w:t>
      </w:r>
    </w:p>
    <w:p w:rsidR="00BA58A0" w:rsidRDefault="00BA58A0" w:rsidP="00BA58A0">
      <w:pPr>
        <w:rPr>
          <w:color w:val="1F497D"/>
        </w:rPr>
      </w:pPr>
      <w:r>
        <w:rPr>
          <w:color w:val="1F497D"/>
        </w:rPr>
        <w:t>0</w:t>
      </w:r>
      <w:r w:rsidR="005939FD">
        <w:rPr>
          <w:color w:val="1F497D"/>
        </w:rPr>
        <w:t>x802</w:t>
      </w:r>
      <w:r>
        <w:rPr>
          <w:color w:val="1F497D"/>
        </w:rPr>
        <w:t>3</w:t>
      </w:r>
      <w:r w:rsidR="005939FD">
        <w:rPr>
          <w:color w:val="1F497D"/>
        </w:rPr>
        <w:t xml:space="preserve"> 0x00</w:t>
      </w:r>
      <w:r>
        <w:rPr>
          <w:color w:val="1F497D"/>
        </w:rPr>
        <w:t xml:space="preserve">   </w:t>
      </w:r>
      <w:r w:rsidR="005939FD">
        <w:rPr>
          <w:color w:val="1F497D"/>
        </w:rPr>
        <w:t>// Read</w:t>
      </w:r>
      <w:r>
        <w:rPr>
          <w:color w:val="1F497D"/>
        </w:rPr>
        <w:t xml:space="preserve"> </w:t>
      </w:r>
      <w:r w:rsidR="005939FD">
        <w:rPr>
          <w:color w:val="1F497D"/>
        </w:rPr>
        <w:t xml:space="preserve">back value of </w:t>
      </w:r>
      <w:r>
        <w:rPr>
          <w:color w:val="1F497D"/>
        </w:rPr>
        <w:t>address</w:t>
      </w:r>
      <w:r w:rsidR="005939FD">
        <w:rPr>
          <w:color w:val="1F497D"/>
        </w:rPr>
        <w:t xml:space="preserve"> 0x2</w:t>
      </w:r>
      <w:r>
        <w:rPr>
          <w:color w:val="1F497D"/>
        </w:rPr>
        <w:t xml:space="preserve">3 </w:t>
      </w:r>
      <w:proofErr w:type="gramStart"/>
      <w:r w:rsidR="005939FD">
        <w:rPr>
          <w:color w:val="1F497D"/>
        </w:rPr>
        <w:t>( R</w:t>
      </w:r>
      <w:proofErr w:type="gramEnd"/>
      <w:r w:rsidR="005939FD">
        <w:rPr>
          <w:color w:val="1F497D"/>
        </w:rPr>
        <w:t>/W = 1, M = 0, P = 0, CH = 0</w:t>
      </w:r>
      <w:r>
        <w:rPr>
          <w:color w:val="1F497D"/>
        </w:rPr>
        <w:t xml:space="preserve"> ) </w:t>
      </w:r>
    </w:p>
    <w:p w:rsidR="0090181E" w:rsidRDefault="0090181E"/>
    <w:sectPr w:rsidR="00901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81E"/>
    <w:rsid w:val="00207BE0"/>
    <w:rsid w:val="002503AE"/>
    <w:rsid w:val="005939FD"/>
    <w:rsid w:val="006D781F"/>
    <w:rsid w:val="0090181E"/>
    <w:rsid w:val="00BA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a0181823</dc:creator>
  <cp:lastModifiedBy>a0181823</cp:lastModifiedBy>
  <cp:revision>2</cp:revision>
  <dcterms:created xsi:type="dcterms:W3CDTF">2016-09-26T12:28:00Z</dcterms:created>
  <dcterms:modified xsi:type="dcterms:W3CDTF">2018-02-07T19:08:00Z</dcterms:modified>
</cp:coreProperties>
</file>